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D1" w:rsidRDefault="00912BD1">
      <w:r>
        <w:rPr>
          <w:noProof/>
          <w:lang w:eastAsia="ru-RU"/>
        </w:rPr>
        <w:drawing>
          <wp:anchor distT="0" distB="0" distL="114300" distR="114300" simplePos="0" relativeHeight="251658240" behindDoc="1" locked="0" layoutInCell="1" allowOverlap="1">
            <wp:simplePos x="0" y="0"/>
            <wp:positionH relativeFrom="column">
              <wp:posOffset>-651510</wp:posOffset>
            </wp:positionH>
            <wp:positionV relativeFrom="paragraph">
              <wp:posOffset>-300990</wp:posOffset>
            </wp:positionV>
            <wp:extent cx="8134350" cy="9953625"/>
            <wp:effectExtent l="19050" t="0" r="0" b="0"/>
            <wp:wrapNone/>
            <wp:docPr id="2" name="Рисунок 2" descr="C:\Users\Admin\AppData\Local\Temp\Rar$DIa0.461\отчет самообсл5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Ia0.461\отчет самообсл582-1.jpg"/>
                    <pic:cNvPicPr>
                      <a:picLocks noChangeAspect="1" noChangeArrowheads="1"/>
                    </pic:cNvPicPr>
                  </pic:nvPicPr>
                  <pic:blipFill>
                    <a:blip r:embed="rId8"/>
                    <a:srcRect/>
                    <a:stretch>
                      <a:fillRect/>
                    </a:stretch>
                  </pic:blipFill>
                  <pic:spPr bwMode="auto">
                    <a:xfrm>
                      <a:off x="0" y="0"/>
                      <a:ext cx="8134350" cy="9953625"/>
                    </a:xfrm>
                    <a:prstGeom prst="rect">
                      <a:avLst/>
                    </a:prstGeom>
                    <a:noFill/>
                    <a:ln w="9525">
                      <a:noFill/>
                      <a:miter lim="800000"/>
                      <a:headEnd/>
                      <a:tailEnd/>
                    </a:ln>
                  </pic:spPr>
                </pic:pic>
              </a:graphicData>
            </a:graphic>
          </wp:anchor>
        </w:drawing>
      </w:r>
    </w:p>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p w:rsidR="00912BD1" w:rsidRDefault="00912BD1"/>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1B054E" w:rsidTr="001B054E">
        <w:tc>
          <w:tcPr>
            <w:tcW w:w="4672" w:type="dxa"/>
          </w:tcPr>
          <w:p w:rsidR="001B054E" w:rsidRPr="001B054E" w:rsidRDefault="00FB4C59" w:rsidP="001B054E">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Согласовано</w:t>
            </w:r>
          </w:p>
          <w:p w:rsidR="001B054E" w:rsidRDefault="00FB4C59" w:rsidP="001B054E">
            <w:pPr>
              <w:tabs>
                <w:tab w:val="left" w:pos="284"/>
              </w:tabs>
              <w:spacing w:after="0" w:line="240" w:lineRule="auto"/>
              <w:rPr>
                <w:rFonts w:ascii="Times New Roman" w:hAnsi="Times New Roman" w:cs="Times New Roman"/>
                <w:sz w:val="26"/>
                <w:szCs w:val="26"/>
              </w:rPr>
            </w:pPr>
            <w:r>
              <w:rPr>
                <w:rFonts w:ascii="Times New Roman" w:hAnsi="Times New Roman" w:cs="Times New Roman"/>
                <w:sz w:val="26"/>
                <w:szCs w:val="26"/>
              </w:rPr>
              <w:t>на заседании</w:t>
            </w:r>
            <w:r w:rsidR="001B054E" w:rsidRPr="001B054E">
              <w:rPr>
                <w:rFonts w:ascii="Times New Roman" w:hAnsi="Times New Roman" w:cs="Times New Roman"/>
                <w:sz w:val="26"/>
                <w:szCs w:val="26"/>
              </w:rPr>
              <w:t xml:space="preserve"> Педагогического совета</w:t>
            </w:r>
            <w:r w:rsidR="001B054E">
              <w:rPr>
                <w:rFonts w:ascii="Times New Roman" w:hAnsi="Times New Roman" w:cs="Times New Roman"/>
                <w:sz w:val="26"/>
                <w:szCs w:val="26"/>
              </w:rPr>
              <w:t xml:space="preserve"> МДОУ № 6 </w:t>
            </w:r>
            <w:r>
              <w:rPr>
                <w:rFonts w:ascii="Times New Roman" w:hAnsi="Times New Roman" w:cs="Times New Roman"/>
                <w:sz w:val="26"/>
                <w:szCs w:val="26"/>
              </w:rPr>
              <w:t>(</w:t>
            </w:r>
            <w:r w:rsidR="00AC221E">
              <w:rPr>
                <w:rFonts w:ascii="Times New Roman" w:hAnsi="Times New Roman" w:cs="Times New Roman"/>
                <w:sz w:val="26"/>
                <w:szCs w:val="26"/>
              </w:rPr>
              <w:t>п</w:t>
            </w:r>
            <w:r>
              <w:rPr>
                <w:rFonts w:ascii="Times New Roman" w:hAnsi="Times New Roman" w:cs="Times New Roman"/>
                <w:sz w:val="26"/>
                <w:szCs w:val="26"/>
              </w:rPr>
              <w:t>ротокол №</w:t>
            </w:r>
          </w:p>
          <w:p w:rsidR="001B054E" w:rsidRPr="001B054E" w:rsidRDefault="00E66E4D" w:rsidP="001B054E">
            <w:pPr>
              <w:tabs>
                <w:tab w:val="left" w:pos="284"/>
              </w:tabs>
              <w:spacing w:after="0" w:line="240" w:lineRule="auto"/>
              <w:rPr>
                <w:rFonts w:ascii="Times New Roman" w:hAnsi="Times New Roman" w:cs="Times New Roman"/>
                <w:sz w:val="26"/>
                <w:szCs w:val="26"/>
              </w:rPr>
            </w:pPr>
            <w:r w:rsidRPr="00AC221E">
              <w:rPr>
                <w:rFonts w:ascii="Times New Roman" w:hAnsi="Times New Roman" w:cs="Times New Roman"/>
                <w:sz w:val="26"/>
                <w:szCs w:val="26"/>
              </w:rPr>
              <w:t xml:space="preserve">№ 4 от </w:t>
            </w:r>
            <w:r w:rsidR="00CD71E6" w:rsidRPr="00AC221E">
              <w:rPr>
                <w:rFonts w:ascii="Times New Roman" w:hAnsi="Times New Roman" w:cs="Times New Roman"/>
                <w:sz w:val="26"/>
                <w:szCs w:val="26"/>
              </w:rPr>
              <w:t>18</w:t>
            </w:r>
            <w:r w:rsidR="001B054E" w:rsidRPr="00AC221E">
              <w:rPr>
                <w:rFonts w:ascii="Times New Roman" w:hAnsi="Times New Roman" w:cs="Times New Roman"/>
                <w:sz w:val="26"/>
                <w:szCs w:val="26"/>
              </w:rPr>
              <w:t>.03.2019г</w:t>
            </w:r>
            <w:r w:rsidR="00AC221E">
              <w:rPr>
                <w:rFonts w:ascii="Times New Roman" w:hAnsi="Times New Roman" w:cs="Times New Roman"/>
                <w:sz w:val="26"/>
                <w:szCs w:val="26"/>
              </w:rPr>
              <w:t>)</w:t>
            </w:r>
          </w:p>
        </w:tc>
        <w:tc>
          <w:tcPr>
            <w:tcW w:w="4672" w:type="dxa"/>
          </w:tcPr>
          <w:p w:rsidR="00FB4C59" w:rsidRDefault="00FB4C59" w:rsidP="001B054E">
            <w:pPr>
              <w:tabs>
                <w:tab w:val="left" w:pos="284"/>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Утверждаю</w:t>
            </w:r>
          </w:p>
          <w:p w:rsidR="001B054E" w:rsidRPr="001B054E" w:rsidRDefault="001B054E" w:rsidP="001B054E">
            <w:pPr>
              <w:tabs>
                <w:tab w:val="left" w:pos="284"/>
              </w:tabs>
              <w:spacing w:after="0" w:line="240" w:lineRule="auto"/>
              <w:jc w:val="right"/>
              <w:rPr>
                <w:rFonts w:ascii="Times New Roman" w:hAnsi="Times New Roman" w:cs="Times New Roman"/>
                <w:sz w:val="26"/>
                <w:szCs w:val="26"/>
              </w:rPr>
            </w:pPr>
            <w:r w:rsidRPr="001B054E">
              <w:rPr>
                <w:rFonts w:ascii="Times New Roman" w:hAnsi="Times New Roman" w:cs="Times New Roman"/>
                <w:sz w:val="26"/>
                <w:szCs w:val="26"/>
              </w:rPr>
              <w:t xml:space="preserve">Заведующий МДОУ № 6 </w:t>
            </w:r>
          </w:p>
          <w:p w:rsidR="001B054E" w:rsidRPr="001B054E" w:rsidRDefault="00440A1B" w:rsidP="001B054E">
            <w:pPr>
              <w:tabs>
                <w:tab w:val="left" w:pos="284"/>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__________________А.Н. Хохлова</w:t>
            </w:r>
          </w:p>
          <w:p w:rsidR="001B054E" w:rsidRPr="001B054E" w:rsidRDefault="001B054E" w:rsidP="001B054E">
            <w:pPr>
              <w:tabs>
                <w:tab w:val="left" w:pos="284"/>
              </w:tabs>
              <w:spacing w:after="0" w:line="240" w:lineRule="auto"/>
              <w:jc w:val="right"/>
              <w:rPr>
                <w:rFonts w:ascii="Times New Roman" w:hAnsi="Times New Roman" w:cs="Times New Roman"/>
                <w:sz w:val="26"/>
                <w:szCs w:val="26"/>
              </w:rPr>
            </w:pPr>
            <w:r w:rsidRPr="00091496">
              <w:rPr>
                <w:rFonts w:ascii="Times New Roman" w:hAnsi="Times New Roman" w:cs="Times New Roman"/>
                <w:sz w:val="26"/>
                <w:szCs w:val="26"/>
              </w:rPr>
              <w:t xml:space="preserve">Приказ № </w:t>
            </w:r>
            <w:r w:rsidR="00091496">
              <w:rPr>
                <w:rFonts w:ascii="Times New Roman" w:hAnsi="Times New Roman" w:cs="Times New Roman"/>
                <w:sz w:val="26"/>
                <w:szCs w:val="26"/>
              </w:rPr>
              <w:t>94</w:t>
            </w:r>
            <w:r w:rsidR="00091496" w:rsidRPr="00091496">
              <w:rPr>
                <w:rFonts w:ascii="Times New Roman" w:hAnsi="Times New Roman" w:cs="Times New Roman"/>
                <w:sz w:val="26"/>
                <w:szCs w:val="26"/>
              </w:rPr>
              <w:t xml:space="preserve"> от 01.04.2020</w:t>
            </w:r>
            <w:r w:rsidRPr="00091496">
              <w:rPr>
                <w:rFonts w:ascii="Times New Roman" w:hAnsi="Times New Roman" w:cs="Times New Roman"/>
                <w:sz w:val="26"/>
                <w:szCs w:val="26"/>
              </w:rPr>
              <w:t>г</w:t>
            </w:r>
          </w:p>
          <w:p w:rsidR="001B054E" w:rsidRDefault="001B054E" w:rsidP="001B054E">
            <w:pPr>
              <w:tabs>
                <w:tab w:val="left" w:pos="284"/>
              </w:tabs>
              <w:spacing w:after="0" w:line="240" w:lineRule="auto"/>
              <w:jc w:val="right"/>
              <w:rPr>
                <w:rFonts w:ascii="Times New Roman" w:hAnsi="Times New Roman" w:cs="Times New Roman"/>
                <w:sz w:val="28"/>
                <w:szCs w:val="28"/>
              </w:rPr>
            </w:pPr>
          </w:p>
        </w:tc>
      </w:tr>
    </w:tbl>
    <w:p w:rsidR="00567137" w:rsidRPr="00A25333" w:rsidRDefault="00567137" w:rsidP="00A25333">
      <w:pPr>
        <w:tabs>
          <w:tab w:val="left" w:pos="284"/>
        </w:tabs>
        <w:spacing w:after="0"/>
        <w:jc w:val="right"/>
        <w:rPr>
          <w:rFonts w:ascii="Times New Roman" w:hAnsi="Times New Roman" w:cs="Times New Roman"/>
          <w:sz w:val="28"/>
          <w:szCs w:val="28"/>
        </w:rPr>
      </w:pPr>
    </w:p>
    <w:p w:rsidR="00912BD1" w:rsidRPr="00A25333" w:rsidRDefault="00912BD1" w:rsidP="00912BD1">
      <w:pPr>
        <w:tabs>
          <w:tab w:val="left" w:pos="284"/>
        </w:tabs>
        <w:spacing w:after="0"/>
        <w:rPr>
          <w:rFonts w:ascii="Times New Roman" w:hAnsi="Times New Roman" w:cs="Times New Roman"/>
          <w:sz w:val="28"/>
          <w:szCs w:val="28"/>
        </w:rPr>
      </w:pPr>
    </w:p>
    <w:p w:rsidR="00567137" w:rsidRPr="00A25333" w:rsidRDefault="00567137" w:rsidP="00A25333">
      <w:pPr>
        <w:tabs>
          <w:tab w:val="left" w:pos="284"/>
        </w:tabs>
        <w:spacing w:after="0"/>
        <w:rPr>
          <w:rFonts w:ascii="Times New Roman" w:hAnsi="Times New Roman" w:cs="Times New Roman"/>
          <w:b/>
          <w:sz w:val="36"/>
          <w:szCs w:val="36"/>
        </w:rPr>
        <w:sectPr w:rsidR="00567137" w:rsidRPr="00A25333" w:rsidSect="00726441">
          <w:footerReference w:type="default" r:id="rId9"/>
          <w:pgSz w:w="11906" w:h="16838"/>
          <w:pgMar w:top="1134" w:right="851" w:bottom="1134" w:left="1701" w:header="708" w:footer="708" w:gutter="0"/>
          <w:cols w:space="708"/>
          <w:docGrid w:linePitch="360"/>
        </w:sectPr>
      </w:pPr>
    </w:p>
    <w:p w:rsidR="0028132C" w:rsidRDefault="0028132C" w:rsidP="0028132C">
      <w:pPr>
        <w:spacing w:after="0"/>
        <w:jc w:val="center"/>
        <w:rPr>
          <w:rStyle w:val="s110"/>
          <w:rFonts w:ascii="Times New Roman" w:hAnsi="Times New Roman" w:cs="Times New Roman"/>
          <w:bCs/>
          <w:sz w:val="28"/>
          <w:szCs w:val="28"/>
        </w:rPr>
      </w:pPr>
      <w:r>
        <w:rPr>
          <w:rStyle w:val="s110"/>
          <w:rFonts w:ascii="Times New Roman" w:hAnsi="Times New Roman" w:cs="Times New Roman"/>
          <w:bCs/>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3"/>
        <w:gridCol w:w="11880"/>
        <w:gridCol w:w="588"/>
      </w:tblGrid>
      <w:tr w:rsidR="0028132C" w:rsidRPr="00076F3A" w:rsidTr="0028132C">
        <w:trPr>
          <w:trHeight w:val="234"/>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p>
        </w:tc>
        <w:tc>
          <w:tcPr>
            <w:tcW w:w="11880"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Аналитическая часть</w:t>
            </w:r>
          </w:p>
        </w:tc>
        <w:tc>
          <w:tcPr>
            <w:tcW w:w="588" w:type="dxa"/>
          </w:tcPr>
          <w:p w:rsidR="0028132C" w:rsidRPr="00076F3A" w:rsidRDefault="0028132C" w:rsidP="00091496">
            <w:pPr>
              <w:spacing w:after="0"/>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3</w:t>
            </w:r>
          </w:p>
        </w:tc>
      </w:tr>
      <w:tr w:rsidR="0028132C" w:rsidRPr="00076F3A" w:rsidTr="0028132C">
        <w:trPr>
          <w:trHeight w:val="225"/>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bCs/>
                <w:sz w:val="28"/>
                <w:szCs w:val="28"/>
                <w:lang w:val="en-US"/>
              </w:rPr>
              <w:t>I</w:t>
            </w:r>
            <w:r w:rsidRPr="00076F3A">
              <w:rPr>
                <w:rFonts w:ascii="Times New Roman" w:hAnsi="Times New Roman" w:cs="Times New Roman"/>
                <w:bCs/>
                <w:sz w:val="28"/>
                <w:szCs w:val="28"/>
              </w:rPr>
              <w:t>.</w:t>
            </w:r>
          </w:p>
        </w:tc>
        <w:tc>
          <w:tcPr>
            <w:tcW w:w="11880"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bCs/>
                <w:sz w:val="28"/>
                <w:szCs w:val="28"/>
              </w:rPr>
              <w:t>Общие сведения об образовательной организации</w:t>
            </w:r>
          </w:p>
        </w:tc>
        <w:tc>
          <w:tcPr>
            <w:tcW w:w="588" w:type="dxa"/>
          </w:tcPr>
          <w:p w:rsidR="0028132C" w:rsidRPr="00076F3A" w:rsidRDefault="0028132C" w:rsidP="00091496">
            <w:pPr>
              <w:spacing w:after="0"/>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3</w:t>
            </w:r>
          </w:p>
        </w:tc>
      </w:tr>
      <w:tr w:rsidR="0028132C" w:rsidRPr="00076F3A" w:rsidTr="0028132C">
        <w:trPr>
          <w:trHeight w:val="234"/>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II</w:t>
            </w:r>
            <w:r w:rsidRPr="00076F3A">
              <w:rPr>
                <w:rFonts w:ascii="Times New Roman" w:hAnsi="Times New Roman" w:cs="Times New Roman"/>
                <w:sz w:val="28"/>
                <w:szCs w:val="28"/>
              </w:rPr>
              <w:t>.</w:t>
            </w:r>
          </w:p>
        </w:tc>
        <w:tc>
          <w:tcPr>
            <w:tcW w:w="11880" w:type="dxa"/>
          </w:tcPr>
          <w:p w:rsidR="0028132C" w:rsidRPr="00076F3A" w:rsidRDefault="0028132C" w:rsidP="00091496">
            <w:pPr>
              <w:spacing w:after="0"/>
              <w:rPr>
                <w:rStyle w:val="s110"/>
                <w:rFonts w:ascii="Times New Roman" w:hAnsi="Times New Roman" w:cs="Times New Roman"/>
                <w:b w:val="0"/>
                <w:bCs/>
                <w:sz w:val="28"/>
                <w:szCs w:val="28"/>
              </w:rPr>
            </w:pPr>
            <w:r w:rsidRPr="00076F3A">
              <w:rPr>
                <w:rFonts w:ascii="Times New Roman" w:hAnsi="Times New Roman" w:cs="Times New Roman"/>
                <w:sz w:val="28"/>
                <w:szCs w:val="28"/>
              </w:rPr>
              <w:t>Система управления организацией</w:t>
            </w:r>
          </w:p>
        </w:tc>
        <w:tc>
          <w:tcPr>
            <w:tcW w:w="588" w:type="dxa"/>
          </w:tcPr>
          <w:p w:rsidR="0028132C" w:rsidRPr="00076F3A"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5</w:t>
            </w:r>
          </w:p>
        </w:tc>
      </w:tr>
      <w:tr w:rsidR="0028132C" w:rsidRPr="00076F3A" w:rsidTr="0028132C">
        <w:trPr>
          <w:trHeight w:val="234"/>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III.</w:t>
            </w:r>
          </w:p>
        </w:tc>
        <w:tc>
          <w:tcPr>
            <w:tcW w:w="11880"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образовательной деятельности</w:t>
            </w:r>
          </w:p>
        </w:tc>
        <w:tc>
          <w:tcPr>
            <w:tcW w:w="588" w:type="dxa"/>
          </w:tcPr>
          <w:p w:rsidR="0028132C" w:rsidRPr="00076F3A"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7</w:t>
            </w:r>
          </w:p>
        </w:tc>
      </w:tr>
      <w:tr w:rsidR="0028132C" w:rsidRPr="00076F3A" w:rsidTr="0028132C">
        <w:trPr>
          <w:trHeight w:val="930"/>
        </w:trPr>
        <w:tc>
          <w:tcPr>
            <w:tcW w:w="823" w:type="dxa"/>
          </w:tcPr>
          <w:p w:rsidR="0028132C" w:rsidRPr="00076F3A" w:rsidRDefault="0028132C" w:rsidP="00091496">
            <w:pPr>
              <w:spacing w:after="0"/>
              <w:jc w:val="both"/>
              <w:rPr>
                <w:rFonts w:ascii="Times New Roman" w:hAnsi="Times New Roman" w:cs="Times New Roman"/>
                <w:sz w:val="28"/>
                <w:szCs w:val="28"/>
              </w:rPr>
            </w:pPr>
            <w:r w:rsidRPr="007E4699">
              <w:rPr>
                <w:rFonts w:ascii="Times New Roman" w:hAnsi="Times New Roman" w:cs="Times New Roman"/>
                <w:sz w:val="28"/>
                <w:szCs w:val="28"/>
              </w:rPr>
              <w:t>IV.</w:t>
            </w:r>
          </w:p>
        </w:tc>
        <w:tc>
          <w:tcPr>
            <w:tcW w:w="11880" w:type="dxa"/>
          </w:tcPr>
          <w:p w:rsidR="0028132C" w:rsidRDefault="0028132C" w:rsidP="00091496">
            <w:pPr>
              <w:spacing w:after="0"/>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p>
          <w:p w:rsidR="0028132C" w:rsidRDefault="0028132C" w:rsidP="00091496">
            <w:pPr>
              <w:spacing w:after="0"/>
              <w:jc w:val="both"/>
              <w:rPr>
                <w:rFonts w:ascii="Times New Roman" w:hAnsi="Times New Roman" w:cs="Times New Roman"/>
                <w:sz w:val="28"/>
                <w:szCs w:val="28"/>
              </w:rPr>
            </w:pPr>
            <w:r>
              <w:rPr>
                <w:rFonts w:ascii="Times New Roman" w:hAnsi="Times New Roman" w:cs="Times New Roman"/>
                <w:sz w:val="28"/>
                <w:szCs w:val="28"/>
              </w:rPr>
              <w:t>- организация дистанционной работы с воспитанниками</w:t>
            </w:r>
          </w:p>
          <w:p w:rsidR="0028132C" w:rsidRDefault="0028132C" w:rsidP="00091496">
            <w:pPr>
              <w:spacing w:after="0"/>
              <w:jc w:val="both"/>
              <w:rPr>
                <w:rFonts w:ascii="Times New Roman" w:hAnsi="Times New Roman" w:cs="Times New Roman"/>
                <w:sz w:val="28"/>
                <w:szCs w:val="28"/>
              </w:rPr>
            </w:pPr>
            <w:r>
              <w:rPr>
                <w:rFonts w:ascii="Times New Roman" w:hAnsi="Times New Roman" w:cs="Times New Roman"/>
                <w:sz w:val="28"/>
                <w:szCs w:val="28"/>
              </w:rPr>
              <w:t>- воспитательная работа</w:t>
            </w:r>
          </w:p>
          <w:p w:rsidR="0028132C" w:rsidRPr="00076F3A" w:rsidRDefault="0028132C" w:rsidP="00091496">
            <w:pPr>
              <w:spacing w:after="0"/>
              <w:jc w:val="both"/>
              <w:rPr>
                <w:rFonts w:ascii="Times New Roman" w:hAnsi="Times New Roman" w:cs="Times New Roman"/>
                <w:sz w:val="28"/>
                <w:szCs w:val="28"/>
              </w:rPr>
            </w:pPr>
            <w:r>
              <w:rPr>
                <w:rFonts w:ascii="Times New Roman" w:hAnsi="Times New Roman" w:cs="Times New Roman"/>
                <w:sz w:val="28"/>
                <w:szCs w:val="28"/>
              </w:rPr>
              <w:t>- дополнительное образование</w:t>
            </w:r>
          </w:p>
        </w:tc>
        <w:tc>
          <w:tcPr>
            <w:tcW w:w="588" w:type="dxa"/>
          </w:tcPr>
          <w:p w:rsidR="0028132C"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8</w:t>
            </w:r>
          </w:p>
          <w:p w:rsidR="0028132C"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11</w:t>
            </w:r>
          </w:p>
          <w:p w:rsidR="0028132C"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12</w:t>
            </w:r>
          </w:p>
          <w:p w:rsidR="0028132C" w:rsidRDefault="0003436B"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12</w:t>
            </w:r>
          </w:p>
        </w:tc>
      </w:tr>
      <w:tr w:rsidR="0028132C" w:rsidRPr="00076F3A" w:rsidTr="0028132C">
        <w:trPr>
          <w:trHeight w:val="398"/>
        </w:trPr>
        <w:tc>
          <w:tcPr>
            <w:tcW w:w="823" w:type="dxa"/>
          </w:tcPr>
          <w:p w:rsidR="0028132C" w:rsidRPr="007E4699" w:rsidRDefault="0028132C" w:rsidP="00091496">
            <w:pPr>
              <w:spacing w:after="0"/>
              <w:jc w:val="both"/>
              <w:rPr>
                <w:rFonts w:ascii="Times New Roman" w:hAnsi="Times New Roman" w:cs="Times New Roman"/>
                <w:sz w:val="28"/>
                <w:szCs w:val="28"/>
              </w:rPr>
            </w:pPr>
            <w:r w:rsidRPr="00187F8D">
              <w:rPr>
                <w:rFonts w:ascii="Times New Roman" w:hAnsi="Times New Roman" w:cs="Times New Roman"/>
                <w:sz w:val="28"/>
                <w:szCs w:val="28"/>
              </w:rPr>
              <w:t>V</w:t>
            </w:r>
          </w:p>
        </w:tc>
        <w:tc>
          <w:tcPr>
            <w:tcW w:w="11880" w:type="dxa"/>
          </w:tcPr>
          <w:p w:rsidR="0028132C" w:rsidRDefault="0028132C" w:rsidP="00091496">
            <w:pPr>
              <w:spacing w:after="0"/>
              <w:jc w:val="both"/>
              <w:rPr>
                <w:rFonts w:ascii="Times New Roman" w:hAnsi="Times New Roman" w:cs="Times New Roman"/>
                <w:sz w:val="28"/>
                <w:szCs w:val="28"/>
              </w:rPr>
            </w:pPr>
            <w:r>
              <w:rPr>
                <w:rFonts w:ascii="Times New Roman" w:hAnsi="Times New Roman" w:cs="Times New Roman"/>
                <w:sz w:val="28"/>
                <w:szCs w:val="28"/>
              </w:rPr>
              <w:t>Востребованность выпускников</w:t>
            </w:r>
          </w:p>
        </w:tc>
        <w:tc>
          <w:tcPr>
            <w:tcW w:w="588" w:type="dxa"/>
          </w:tcPr>
          <w:p w:rsidR="0028132C" w:rsidRDefault="0003436B"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15</w:t>
            </w:r>
          </w:p>
        </w:tc>
      </w:tr>
      <w:tr w:rsidR="0028132C" w:rsidRPr="00076F3A" w:rsidTr="0028132C">
        <w:trPr>
          <w:trHeight w:val="1230"/>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V</w:t>
            </w:r>
            <w:r w:rsidRPr="00C56B9F">
              <w:rPr>
                <w:rFonts w:ascii="Times New Roman" w:hAnsi="Times New Roman" w:cs="Times New Roman"/>
                <w:sz w:val="28"/>
                <w:szCs w:val="28"/>
              </w:rPr>
              <w:t>I</w:t>
            </w:r>
            <w:r w:rsidRPr="00076F3A">
              <w:rPr>
                <w:rFonts w:ascii="Times New Roman" w:hAnsi="Times New Roman" w:cs="Times New Roman"/>
                <w:sz w:val="28"/>
                <w:szCs w:val="28"/>
              </w:rPr>
              <w:t>.</w:t>
            </w:r>
          </w:p>
        </w:tc>
        <w:tc>
          <w:tcPr>
            <w:tcW w:w="11880" w:type="dxa"/>
          </w:tcPr>
          <w:p w:rsidR="0028132C" w:rsidRDefault="0028132C" w:rsidP="00091496">
            <w:pPr>
              <w:spacing w:after="0"/>
              <w:jc w:val="both"/>
              <w:rPr>
                <w:rFonts w:ascii="Times New Roman" w:hAnsi="Times New Roman" w:cs="Times New Roman"/>
                <w:sz w:val="28"/>
                <w:szCs w:val="28"/>
              </w:rPr>
            </w:pPr>
            <w:r w:rsidRPr="00076F3A">
              <w:rPr>
                <w:rFonts w:ascii="Times New Roman" w:hAnsi="Times New Roman" w:cs="Times New Roman"/>
                <w:sz w:val="28"/>
                <w:szCs w:val="28"/>
              </w:rPr>
              <w:t>Оценка функционирования внутренней системы оценки качества образования</w:t>
            </w:r>
          </w:p>
          <w:p w:rsidR="0028132C" w:rsidRDefault="0028132C" w:rsidP="00091496">
            <w:pPr>
              <w:spacing w:after="0"/>
              <w:jc w:val="both"/>
              <w:rPr>
                <w:rFonts w:ascii="Times New Roman" w:hAnsi="Times New Roman" w:cs="Times New Roman"/>
                <w:sz w:val="28"/>
                <w:szCs w:val="28"/>
              </w:rPr>
            </w:pPr>
            <w:r>
              <w:rPr>
                <w:rFonts w:ascii="Times New Roman" w:hAnsi="Times New Roman" w:cs="Times New Roman"/>
                <w:sz w:val="28"/>
                <w:szCs w:val="28"/>
              </w:rPr>
              <w:t>- результат самоанализа качества образовательной среды</w:t>
            </w:r>
          </w:p>
          <w:p w:rsidR="0028132C" w:rsidRPr="00076F3A" w:rsidRDefault="0028132C" w:rsidP="0028132C">
            <w:pPr>
              <w:spacing w:after="0"/>
              <w:jc w:val="both"/>
              <w:rPr>
                <w:rStyle w:val="s110"/>
                <w:rFonts w:ascii="Times New Roman" w:hAnsi="Times New Roman" w:cs="Times New Roman"/>
                <w:b w:val="0"/>
                <w:bCs/>
                <w:sz w:val="28"/>
                <w:szCs w:val="28"/>
              </w:rPr>
            </w:pPr>
            <w:r>
              <w:rPr>
                <w:rFonts w:ascii="Times New Roman" w:hAnsi="Times New Roman" w:cs="Times New Roman"/>
                <w:sz w:val="28"/>
                <w:szCs w:val="28"/>
              </w:rPr>
              <w:t>- результаты анкетирования родителей по удовлетворённости качеством работы доу</w:t>
            </w:r>
          </w:p>
        </w:tc>
        <w:tc>
          <w:tcPr>
            <w:tcW w:w="588" w:type="dxa"/>
          </w:tcPr>
          <w:p w:rsidR="0028132C" w:rsidRDefault="0003436B"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17</w:t>
            </w:r>
          </w:p>
          <w:p w:rsidR="0028132C"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19</w:t>
            </w:r>
          </w:p>
          <w:p w:rsidR="0028132C" w:rsidRPr="00076F3A" w:rsidRDefault="0028132C" w:rsidP="0028132C">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20</w:t>
            </w:r>
          </w:p>
        </w:tc>
      </w:tr>
      <w:tr w:rsidR="0028132C" w:rsidRPr="00076F3A" w:rsidTr="0028132C">
        <w:trPr>
          <w:trHeight w:val="234"/>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FC19B6">
              <w:rPr>
                <w:rStyle w:val="s110"/>
                <w:rFonts w:ascii="Times New Roman" w:hAnsi="Times New Roman" w:cs="Times New Roman"/>
                <w:b w:val="0"/>
                <w:bCs/>
                <w:sz w:val="28"/>
                <w:szCs w:val="28"/>
              </w:rPr>
              <w:t>VII</w:t>
            </w:r>
          </w:p>
        </w:tc>
        <w:tc>
          <w:tcPr>
            <w:tcW w:w="11880"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кадрового обеспечения</w:t>
            </w:r>
          </w:p>
        </w:tc>
        <w:tc>
          <w:tcPr>
            <w:tcW w:w="588" w:type="dxa"/>
          </w:tcPr>
          <w:p w:rsidR="0028132C" w:rsidRPr="00076F3A"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22</w:t>
            </w:r>
          </w:p>
        </w:tc>
      </w:tr>
      <w:tr w:rsidR="0028132C" w:rsidRPr="00076F3A" w:rsidTr="0028132C">
        <w:trPr>
          <w:trHeight w:val="234"/>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VIII</w:t>
            </w:r>
          </w:p>
        </w:tc>
        <w:tc>
          <w:tcPr>
            <w:tcW w:w="11880"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учебно-методического и библиотечно-информационного обеспечения</w:t>
            </w:r>
          </w:p>
        </w:tc>
        <w:tc>
          <w:tcPr>
            <w:tcW w:w="588" w:type="dxa"/>
          </w:tcPr>
          <w:p w:rsidR="0028132C" w:rsidRPr="00076F3A" w:rsidRDefault="0028132C"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24</w:t>
            </w:r>
          </w:p>
        </w:tc>
      </w:tr>
      <w:tr w:rsidR="0028132C" w:rsidRPr="00076F3A" w:rsidTr="0028132C">
        <w:trPr>
          <w:trHeight w:val="234"/>
        </w:trPr>
        <w:tc>
          <w:tcPr>
            <w:tcW w:w="823" w:type="dxa"/>
          </w:tcPr>
          <w:p w:rsidR="0028132C" w:rsidRPr="00076F3A" w:rsidRDefault="0028132C" w:rsidP="00091496">
            <w:pPr>
              <w:spacing w:after="0"/>
              <w:jc w:val="both"/>
              <w:rPr>
                <w:rStyle w:val="s110"/>
                <w:rFonts w:ascii="Times New Roman" w:hAnsi="Times New Roman" w:cs="Times New Roman"/>
                <w:b w:val="0"/>
                <w:bCs/>
                <w:sz w:val="28"/>
                <w:szCs w:val="28"/>
              </w:rPr>
            </w:pPr>
            <w:r w:rsidRPr="008D5434">
              <w:rPr>
                <w:rStyle w:val="s110"/>
                <w:rFonts w:ascii="Times New Roman" w:hAnsi="Times New Roman" w:cs="Times New Roman"/>
                <w:b w:val="0"/>
                <w:bCs/>
                <w:sz w:val="28"/>
                <w:szCs w:val="28"/>
              </w:rPr>
              <w:t>IX.</w:t>
            </w:r>
          </w:p>
        </w:tc>
        <w:tc>
          <w:tcPr>
            <w:tcW w:w="11880" w:type="dxa"/>
          </w:tcPr>
          <w:p w:rsidR="0028132C" w:rsidRPr="00076F3A" w:rsidRDefault="0028132C" w:rsidP="00091496">
            <w:pPr>
              <w:spacing w:after="0"/>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материально-технической базы</w:t>
            </w:r>
          </w:p>
        </w:tc>
        <w:tc>
          <w:tcPr>
            <w:tcW w:w="588" w:type="dxa"/>
          </w:tcPr>
          <w:p w:rsidR="0028132C" w:rsidRPr="00076F3A" w:rsidRDefault="0003436B"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25</w:t>
            </w:r>
          </w:p>
        </w:tc>
      </w:tr>
      <w:tr w:rsidR="0028132C" w:rsidRPr="00076F3A" w:rsidTr="0028132C">
        <w:trPr>
          <w:trHeight w:val="225"/>
        </w:trPr>
        <w:tc>
          <w:tcPr>
            <w:tcW w:w="823" w:type="dxa"/>
          </w:tcPr>
          <w:p w:rsidR="0028132C" w:rsidRPr="00076F3A" w:rsidRDefault="0028132C" w:rsidP="00091496">
            <w:pPr>
              <w:spacing w:after="0"/>
              <w:jc w:val="both"/>
              <w:rPr>
                <w:rFonts w:ascii="Times New Roman" w:hAnsi="Times New Roman" w:cs="Times New Roman"/>
                <w:sz w:val="28"/>
                <w:szCs w:val="28"/>
              </w:rPr>
            </w:pPr>
            <w:r w:rsidRPr="008D5434">
              <w:rPr>
                <w:rFonts w:ascii="Times New Roman" w:hAnsi="Times New Roman" w:cs="Times New Roman"/>
                <w:sz w:val="28"/>
                <w:szCs w:val="28"/>
              </w:rPr>
              <w:t>X.</w:t>
            </w:r>
          </w:p>
        </w:tc>
        <w:tc>
          <w:tcPr>
            <w:tcW w:w="11880" w:type="dxa"/>
          </w:tcPr>
          <w:p w:rsidR="0028132C" w:rsidRPr="00076F3A" w:rsidRDefault="0028132C" w:rsidP="00091496">
            <w:pPr>
              <w:spacing w:after="0"/>
              <w:jc w:val="both"/>
              <w:rPr>
                <w:rFonts w:ascii="Times New Roman" w:hAnsi="Times New Roman" w:cs="Times New Roman"/>
                <w:sz w:val="28"/>
                <w:szCs w:val="28"/>
              </w:rPr>
            </w:pPr>
            <w:r w:rsidRPr="00076F3A">
              <w:rPr>
                <w:rFonts w:ascii="Times New Roman" w:hAnsi="Times New Roman" w:cs="Times New Roman"/>
                <w:sz w:val="28"/>
                <w:szCs w:val="28"/>
              </w:rPr>
              <w:t>Результаты анализа показателей деятельности организации</w:t>
            </w:r>
          </w:p>
        </w:tc>
        <w:tc>
          <w:tcPr>
            <w:tcW w:w="588" w:type="dxa"/>
          </w:tcPr>
          <w:p w:rsidR="0028132C" w:rsidRPr="00076F3A" w:rsidRDefault="00325D0E"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31</w:t>
            </w:r>
          </w:p>
        </w:tc>
      </w:tr>
      <w:tr w:rsidR="0028132C" w:rsidRPr="00076F3A" w:rsidTr="0028132C">
        <w:trPr>
          <w:trHeight w:val="234"/>
        </w:trPr>
        <w:tc>
          <w:tcPr>
            <w:tcW w:w="823" w:type="dxa"/>
          </w:tcPr>
          <w:p w:rsidR="0028132C" w:rsidRPr="00076F3A" w:rsidRDefault="0028132C" w:rsidP="00091496">
            <w:pPr>
              <w:spacing w:after="0"/>
              <w:jc w:val="both"/>
              <w:rPr>
                <w:rFonts w:ascii="Times New Roman" w:hAnsi="Times New Roman" w:cs="Times New Roman"/>
                <w:sz w:val="28"/>
                <w:szCs w:val="28"/>
              </w:rPr>
            </w:pPr>
          </w:p>
        </w:tc>
        <w:tc>
          <w:tcPr>
            <w:tcW w:w="11880" w:type="dxa"/>
          </w:tcPr>
          <w:p w:rsidR="0028132C" w:rsidRPr="00076F3A" w:rsidRDefault="0028132C" w:rsidP="00091496">
            <w:pPr>
              <w:spacing w:after="0"/>
              <w:jc w:val="both"/>
              <w:rPr>
                <w:rFonts w:ascii="Times New Roman" w:hAnsi="Times New Roman" w:cs="Times New Roman"/>
                <w:sz w:val="28"/>
                <w:szCs w:val="28"/>
              </w:rPr>
            </w:pPr>
            <w:r w:rsidRPr="00076F3A">
              <w:rPr>
                <w:rFonts w:ascii="Times New Roman" w:hAnsi="Times New Roman" w:cs="Times New Roman"/>
                <w:sz w:val="28"/>
                <w:szCs w:val="28"/>
              </w:rPr>
              <w:t>Статистическая часть</w:t>
            </w:r>
          </w:p>
        </w:tc>
        <w:tc>
          <w:tcPr>
            <w:tcW w:w="588" w:type="dxa"/>
          </w:tcPr>
          <w:p w:rsidR="0028132C" w:rsidRPr="00076F3A" w:rsidRDefault="00325D0E"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35</w:t>
            </w:r>
          </w:p>
        </w:tc>
      </w:tr>
      <w:tr w:rsidR="0028132C" w:rsidRPr="00076F3A" w:rsidTr="0028132C">
        <w:trPr>
          <w:trHeight w:val="234"/>
        </w:trPr>
        <w:tc>
          <w:tcPr>
            <w:tcW w:w="823" w:type="dxa"/>
          </w:tcPr>
          <w:p w:rsidR="0028132C" w:rsidRPr="00076F3A" w:rsidRDefault="0028132C" w:rsidP="00091496">
            <w:pPr>
              <w:spacing w:after="0"/>
              <w:jc w:val="both"/>
              <w:rPr>
                <w:rFonts w:ascii="Times New Roman" w:hAnsi="Times New Roman" w:cs="Times New Roman"/>
                <w:sz w:val="28"/>
                <w:szCs w:val="28"/>
              </w:rPr>
            </w:pPr>
          </w:p>
        </w:tc>
        <w:tc>
          <w:tcPr>
            <w:tcW w:w="11880" w:type="dxa"/>
          </w:tcPr>
          <w:p w:rsidR="0028132C" w:rsidRPr="00076F3A" w:rsidRDefault="0028132C" w:rsidP="00091496">
            <w:pPr>
              <w:spacing w:after="0"/>
              <w:jc w:val="both"/>
              <w:rPr>
                <w:rFonts w:ascii="Times New Roman" w:hAnsi="Times New Roman" w:cs="Times New Roman"/>
                <w:sz w:val="28"/>
                <w:szCs w:val="28"/>
              </w:rPr>
            </w:pPr>
            <w:r w:rsidRPr="00076F3A">
              <w:rPr>
                <w:rFonts w:ascii="Times New Roman" w:hAnsi="Times New Roman" w:cs="Times New Roman"/>
                <w:sz w:val="28"/>
                <w:szCs w:val="28"/>
              </w:rPr>
              <w:t>Результаты анализа показателей деятельности организации</w:t>
            </w:r>
          </w:p>
        </w:tc>
        <w:tc>
          <w:tcPr>
            <w:tcW w:w="588" w:type="dxa"/>
          </w:tcPr>
          <w:p w:rsidR="0028132C" w:rsidRPr="00076F3A" w:rsidRDefault="00325D0E" w:rsidP="00091496">
            <w:pPr>
              <w:spacing w:after="0"/>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35</w:t>
            </w:r>
          </w:p>
        </w:tc>
      </w:tr>
    </w:tbl>
    <w:p w:rsidR="0028132C" w:rsidRDefault="0028132C" w:rsidP="0028132C">
      <w:pPr>
        <w:spacing w:after="0"/>
        <w:jc w:val="both"/>
        <w:rPr>
          <w:rStyle w:val="s110"/>
          <w:rFonts w:ascii="Times New Roman" w:hAnsi="Times New Roman" w:cs="Times New Roman"/>
          <w:bCs/>
          <w:sz w:val="28"/>
          <w:szCs w:val="28"/>
        </w:rPr>
      </w:pPr>
      <w:r>
        <w:rPr>
          <w:rStyle w:val="s110"/>
          <w:rFonts w:ascii="Times New Roman" w:hAnsi="Times New Roman" w:cs="Times New Roman"/>
          <w:bCs/>
          <w:sz w:val="28"/>
          <w:szCs w:val="28"/>
        </w:rPr>
        <w:br w:type="page"/>
      </w:r>
    </w:p>
    <w:p w:rsidR="007F02E0" w:rsidRPr="00A25333" w:rsidRDefault="007F02E0" w:rsidP="00736AD0">
      <w:pPr>
        <w:spacing w:after="0"/>
        <w:jc w:val="center"/>
        <w:rPr>
          <w:rStyle w:val="s110"/>
          <w:rFonts w:ascii="Times New Roman" w:hAnsi="Times New Roman" w:cs="Times New Roman"/>
          <w:bCs/>
          <w:sz w:val="28"/>
          <w:szCs w:val="28"/>
        </w:rPr>
      </w:pPr>
      <w:r w:rsidRPr="00A25333">
        <w:rPr>
          <w:rStyle w:val="s110"/>
          <w:rFonts w:ascii="Times New Roman" w:hAnsi="Times New Roman" w:cs="Times New Roman"/>
          <w:bCs/>
          <w:sz w:val="28"/>
          <w:szCs w:val="28"/>
        </w:rPr>
        <w:lastRenderedPageBreak/>
        <w:t>Аналитическая часть</w:t>
      </w:r>
    </w:p>
    <w:p w:rsidR="007F02E0" w:rsidRPr="00A25333" w:rsidRDefault="007F02E0" w:rsidP="00736AD0">
      <w:pPr>
        <w:spacing w:after="0"/>
        <w:jc w:val="both"/>
        <w:rPr>
          <w:rFonts w:ascii="Times New Roman" w:hAnsi="Times New Roman" w:cs="Times New Roman"/>
          <w:sz w:val="28"/>
          <w:szCs w:val="28"/>
        </w:rPr>
      </w:pPr>
      <w:r w:rsidRPr="00A25333">
        <w:rPr>
          <w:rStyle w:val="s110"/>
          <w:rFonts w:ascii="Times New Roman" w:hAnsi="Times New Roman" w:cs="Times New Roman"/>
          <w:bCs/>
          <w:sz w:val="28"/>
          <w:szCs w:val="28"/>
          <w:lang w:val="en-US"/>
        </w:rPr>
        <w:t>I</w:t>
      </w:r>
      <w:r w:rsidRPr="00A25333">
        <w:rPr>
          <w:rStyle w:val="s110"/>
          <w:rFonts w:ascii="Times New Roman" w:hAnsi="Times New Roman" w:cs="Times New Roman"/>
          <w:bCs/>
          <w:sz w:val="28"/>
          <w:szCs w:val="28"/>
        </w:rPr>
        <w:t>. Общие сведения об образовательной организации</w:t>
      </w:r>
    </w:p>
    <w:tbl>
      <w:tblPr>
        <w:tblW w:w="537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5"/>
        <w:gridCol w:w="10292"/>
      </w:tblGrid>
      <w:tr w:rsidR="007F02E0" w:rsidRPr="00A25333" w:rsidTr="00076F3A">
        <w:trPr>
          <w:trHeight w:val="426"/>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b/>
                <w:sz w:val="28"/>
                <w:szCs w:val="28"/>
              </w:rPr>
            </w:pPr>
            <w:r w:rsidRPr="00A25333">
              <w:rPr>
                <w:rFonts w:ascii="Times New Roman" w:hAnsi="Times New Roman" w:cs="Times New Roman"/>
                <w:sz w:val="28"/>
                <w:szCs w:val="28"/>
              </w:rPr>
              <w:t>Наименование образовательной организации</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CB5B3C" w:rsidP="00A25333">
            <w:pPr>
              <w:pStyle w:val="a3"/>
              <w:spacing w:line="276" w:lineRule="auto"/>
              <w:rPr>
                <w:rFonts w:ascii="Times New Roman" w:hAnsi="Times New Roman"/>
                <w:sz w:val="28"/>
                <w:szCs w:val="28"/>
              </w:rPr>
            </w:pPr>
            <w:r w:rsidRPr="00A25333">
              <w:rPr>
                <w:rFonts w:ascii="Times New Roman" w:hAnsi="Times New Roman"/>
                <w:sz w:val="28"/>
                <w:szCs w:val="28"/>
              </w:rPr>
              <w:t>Муниципальное дошкольное образовательное учреждение Центр развития ребенка – детский сад № 6</w:t>
            </w:r>
          </w:p>
        </w:tc>
      </w:tr>
      <w:tr w:rsidR="007F02E0" w:rsidRPr="00A25333" w:rsidTr="00076F3A">
        <w:trPr>
          <w:trHeight w:val="426"/>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Руководитель</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440A1B" w:rsidP="00A25333">
            <w:pPr>
              <w:pStyle w:val="a3"/>
              <w:spacing w:line="276" w:lineRule="auto"/>
              <w:rPr>
                <w:rFonts w:ascii="Times New Roman" w:hAnsi="Times New Roman"/>
                <w:sz w:val="28"/>
                <w:szCs w:val="28"/>
              </w:rPr>
            </w:pPr>
            <w:r>
              <w:rPr>
                <w:rFonts w:ascii="Times New Roman" w:hAnsi="Times New Roman"/>
                <w:sz w:val="28"/>
                <w:szCs w:val="28"/>
              </w:rPr>
              <w:t>Хохлова Анна Николаевна</w:t>
            </w:r>
          </w:p>
        </w:tc>
      </w:tr>
      <w:tr w:rsidR="007F02E0" w:rsidRPr="00A25333" w:rsidTr="00076F3A">
        <w:trPr>
          <w:trHeight w:val="325"/>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Адрес организации</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CB5B3C" w:rsidP="00A25333">
            <w:pPr>
              <w:pStyle w:val="a3"/>
              <w:spacing w:line="276" w:lineRule="auto"/>
              <w:rPr>
                <w:rFonts w:ascii="Times New Roman" w:hAnsi="Times New Roman"/>
                <w:sz w:val="28"/>
                <w:szCs w:val="28"/>
                <w:shd w:val="clear" w:color="auto" w:fill="FFFFFF"/>
              </w:rPr>
            </w:pPr>
            <w:r w:rsidRPr="00A25333">
              <w:rPr>
                <w:rFonts w:ascii="Times New Roman" w:hAnsi="Times New Roman"/>
                <w:sz w:val="28"/>
                <w:szCs w:val="28"/>
                <w:shd w:val="clear" w:color="auto" w:fill="FFFFFF"/>
              </w:rPr>
              <w:t>Российская Федерация, индекс 155908, Ивановская область, г. Шуя, ул. Строителей, д. 6-б; г. Шуя, ул. Кооперативная, д .53</w:t>
            </w:r>
          </w:p>
        </w:tc>
      </w:tr>
      <w:tr w:rsidR="007F02E0" w:rsidRPr="00A25333" w:rsidTr="00076F3A">
        <w:trPr>
          <w:trHeight w:val="325"/>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Телефон, факс</w:t>
            </w:r>
          </w:p>
        </w:tc>
        <w:tc>
          <w:tcPr>
            <w:tcW w:w="3235" w:type="pct"/>
            <w:tcBorders>
              <w:top w:val="single" w:sz="4" w:space="0" w:color="auto"/>
              <w:left w:val="single" w:sz="4" w:space="0" w:color="auto"/>
              <w:bottom w:val="single" w:sz="4" w:space="0" w:color="auto"/>
              <w:right w:val="single" w:sz="4" w:space="0" w:color="auto"/>
            </w:tcBorders>
            <w:vAlign w:val="center"/>
            <w:hideMark/>
          </w:tcPr>
          <w:p w:rsidR="00CB5B3C" w:rsidRPr="00A25333" w:rsidRDefault="00CB5B3C" w:rsidP="00A25333">
            <w:pPr>
              <w:pStyle w:val="a3"/>
              <w:spacing w:line="276" w:lineRule="auto"/>
              <w:rPr>
                <w:rFonts w:ascii="Times New Roman" w:hAnsi="Times New Roman"/>
                <w:sz w:val="28"/>
                <w:szCs w:val="28"/>
              </w:rPr>
            </w:pPr>
            <w:r w:rsidRPr="00A25333">
              <w:rPr>
                <w:rFonts w:ascii="Times New Roman" w:hAnsi="Times New Roman"/>
                <w:sz w:val="28"/>
                <w:szCs w:val="28"/>
              </w:rPr>
              <w:t>Телефон заведующего: 8-49351(4-56-42)</w:t>
            </w:r>
          </w:p>
          <w:p w:rsidR="007F02E0" w:rsidRPr="00A25333" w:rsidRDefault="00CB5B3C" w:rsidP="00A25333">
            <w:pPr>
              <w:pStyle w:val="a3"/>
              <w:spacing w:line="276" w:lineRule="auto"/>
              <w:rPr>
                <w:rFonts w:ascii="Times New Roman" w:hAnsi="Times New Roman"/>
                <w:sz w:val="28"/>
                <w:szCs w:val="28"/>
              </w:rPr>
            </w:pPr>
            <w:r w:rsidRPr="00A25333">
              <w:rPr>
                <w:rFonts w:ascii="Times New Roman" w:hAnsi="Times New Roman"/>
                <w:sz w:val="28"/>
                <w:szCs w:val="28"/>
              </w:rPr>
              <w:t>Тел</w:t>
            </w:r>
            <w:r w:rsidR="00A25333" w:rsidRPr="00A25333">
              <w:rPr>
                <w:rFonts w:ascii="Times New Roman" w:hAnsi="Times New Roman"/>
                <w:sz w:val="28"/>
                <w:szCs w:val="28"/>
              </w:rPr>
              <w:t>ефон медицинского кабинета: 8-49351</w:t>
            </w:r>
            <w:r w:rsidRPr="00A25333">
              <w:rPr>
                <w:rFonts w:ascii="Times New Roman" w:hAnsi="Times New Roman"/>
                <w:sz w:val="28"/>
                <w:szCs w:val="28"/>
              </w:rPr>
              <w:t>(4-50-71)</w:t>
            </w:r>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Адрес электронной почты</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487DC4" w:rsidP="00A25333">
            <w:pPr>
              <w:pStyle w:val="a3"/>
              <w:spacing w:line="276" w:lineRule="auto"/>
              <w:rPr>
                <w:rFonts w:ascii="Times New Roman" w:hAnsi="Times New Roman"/>
                <w:sz w:val="28"/>
                <w:szCs w:val="28"/>
                <w:lang w:val="en-US"/>
              </w:rPr>
            </w:pPr>
            <w:hyperlink r:id="rId10" w:history="1">
              <w:r w:rsidR="001B463C" w:rsidRPr="00910ED6">
                <w:rPr>
                  <w:rStyle w:val="a5"/>
                  <w:rFonts w:ascii="Times New Roman" w:hAnsi="Times New Roman"/>
                  <w:color w:val="0070C0"/>
                  <w:sz w:val="28"/>
                  <w:szCs w:val="28"/>
                  <w:u w:val="none"/>
                  <w:lang w:val="en-US"/>
                </w:rPr>
                <w:t>shuyamdou</w:t>
              </w:r>
              <w:r w:rsidR="001B463C" w:rsidRPr="00910ED6">
                <w:rPr>
                  <w:rStyle w:val="a5"/>
                  <w:rFonts w:ascii="Times New Roman" w:hAnsi="Times New Roman"/>
                  <w:color w:val="0070C0"/>
                  <w:sz w:val="28"/>
                  <w:szCs w:val="28"/>
                  <w:u w:val="none"/>
                </w:rPr>
                <w:t>6@</w:t>
              </w:r>
              <w:r w:rsidR="001B463C" w:rsidRPr="00910ED6">
                <w:rPr>
                  <w:rStyle w:val="a5"/>
                  <w:rFonts w:ascii="Times New Roman" w:hAnsi="Times New Roman"/>
                  <w:color w:val="0070C0"/>
                  <w:sz w:val="28"/>
                  <w:szCs w:val="28"/>
                  <w:u w:val="none"/>
                  <w:lang w:val="en-US"/>
                </w:rPr>
                <w:t>mail</w:t>
              </w:r>
              <w:r w:rsidR="001B463C" w:rsidRPr="00910ED6">
                <w:rPr>
                  <w:rStyle w:val="a5"/>
                  <w:rFonts w:ascii="Times New Roman" w:hAnsi="Times New Roman"/>
                  <w:color w:val="0070C0"/>
                  <w:sz w:val="28"/>
                  <w:szCs w:val="28"/>
                  <w:u w:val="none"/>
                </w:rPr>
                <w:t>.</w:t>
              </w:r>
              <w:r w:rsidR="001B463C" w:rsidRPr="00910ED6">
                <w:rPr>
                  <w:rStyle w:val="a5"/>
                  <w:rFonts w:ascii="Times New Roman" w:hAnsi="Times New Roman"/>
                  <w:color w:val="0070C0"/>
                  <w:sz w:val="28"/>
                  <w:szCs w:val="28"/>
                  <w:u w:val="none"/>
                  <w:lang w:val="en-US"/>
                </w:rPr>
                <w:t>ru</w:t>
              </w:r>
            </w:hyperlink>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Учредитель</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1B463C" w:rsidP="00A25333">
            <w:pPr>
              <w:pStyle w:val="a3"/>
              <w:spacing w:line="276" w:lineRule="auto"/>
              <w:rPr>
                <w:rFonts w:ascii="Times New Roman" w:hAnsi="Times New Roman"/>
                <w:sz w:val="28"/>
                <w:szCs w:val="28"/>
              </w:rPr>
            </w:pPr>
            <w:r w:rsidRPr="00A25333">
              <w:rPr>
                <w:rFonts w:ascii="Times New Roman" w:hAnsi="Times New Roman"/>
                <w:sz w:val="28"/>
                <w:szCs w:val="28"/>
              </w:rPr>
              <w:t>Администрация г</w:t>
            </w:r>
            <w:r w:rsidR="00A25333" w:rsidRPr="00A25333">
              <w:rPr>
                <w:rFonts w:ascii="Times New Roman" w:hAnsi="Times New Roman"/>
                <w:sz w:val="28"/>
                <w:szCs w:val="28"/>
              </w:rPr>
              <w:t>.</w:t>
            </w:r>
            <w:r w:rsidRPr="00A25333">
              <w:rPr>
                <w:rFonts w:ascii="Times New Roman" w:hAnsi="Times New Roman"/>
                <w:sz w:val="28"/>
                <w:szCs w:val="28"/>
              </w:rPr>
              <w:t>о. Шуя Ивановской области.</w:t>
            </w:r>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Дата создания</w:t>
            </w:r>
          </w:p>
        </w:tc>
        <w:tc>
          <w:tcPr>
            <w:tcW w:w="323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1B463C" w:rsidP="00A25333">
            <w:pPr>
              <w:pStyle w:val="a3"/>
              <w:spacing w:line="276" w:lineRule="auto"/>
              <w:rPr>
                <w:rFonts w:ascii="Times New Roman" w:hAnsi="Times New Roman"/>
                <w:sz w:val="28"/>
                <w:szCs w:val="28"/>
              </w:rPr>
            </w:pPr>
            <w:r w:rsidRPr="00A25333">
              <w:rPr>
                <w:rFonts w:ascii="Times New Roman" w:hAnsi="Times New Roman"/>
                <w:sz w:val="28"/>
                <w:szCs w:val="28"/>
              </w:rPr>
              <w:t>1978 г.</w:t>
            </w:r>
          </w:p>
        </w:tc>
      </w:tr>
      <w:tr w:rsidR="007F02E0"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hideMark/>
          </w:tcPr>
          <w:p w:rsidR="007F02E0" w:rsidRPr="00A25333" w:rsidRDefault="007F02E0" w:rsidP="00A25333">
            <w:pPr>
              <w:spacing w:after="0"/>
              <w:rPr>
                <w:rFonts w:ascii="Times New Roman" w:hAnsi="Times New Roman" w:cs="Times New Roman"/>
                <w:sz w:val="28"/>
                <w:szCs w:val="28"/>
              </w:rPr>
            </w:pPr>
            <w:r w:rsidRPr="00A25333">
              <w:rPr>
                <w:rFonts w:ascii="Times New Roman" w:hAnsi="Times New Roman" w:cs="Times New Roman"/>
                <w:sz w:val="28"/>
                <w:szCs w:val="28"/>
              </w:rPr>
              <w:t>Лицензия</w:t>
            </w:r>
          </w:p>
        </w:tc>
        <w:tc>
          <w:tcPr>
            <w:tcW w:w="3235" w:type="pct"/>
            <w:tcBorders>
              <w:top w:val="single" w:sz="4" w:space="0" w:color="auto"/>
              <w:left w:val="single" w:sz="4" w:space="0" w:color="auto"/>
              <w:bottom w:val="single" w:sz="4" w:space="0" w:color="auto"/>
              <w:right w:val="single" w:sz="4" w:space="0" w:color="auto"/>
            </w:tcBorders>
            <w:vAlign w:val="center"/>
            <w:hideMark/>
          </w:tcPr>
          <w:p w:rsidR="001B463C" w:rsidRPr="00A25333" w:rsidRDefault="001B463C" w:rsidP="00A25333">
            <w:pPr>
              <w:tabs>
                <w:tab w:val="left" w:pos="284"/>
              </w:tabs>
              <w:spacing w:after="0"/>
              <w:jc w:val="both"/>
              <w:rPr>
                <w:rFonts w:ascii="Times New Roman" w:eastAsia="Times New Roman" w:hAnsi="Times New Roman" w:cs="Times New Roman"/>
                <w:b/>
                <w:sz w:val="28"/>
                <w:szCs w:val="28"/>
                <w:lang w:eastAsia="ru-RU"/>
              </w:rPr>
            </w:pPr>
            <w:r w:rsidRPr="00A25333">
              <w:rPr>
                <w:rFonts w:ascii="Times New Roman" w:eastAsia="Times New Roman" w:hAnsi="Times New Roman" w:cs="Times New Roman"/>
                <w:b/>
                <w:bCs/>
                <w:i/>
                <w:sz w:val="28"/>
                <w:szCs w:val="28"/>
                <w:lang w:eastAsia="ru-RU"/>
              </w:rPr>
              <w:t xml:space="preserve">Лицензия на образовательную деятельность </w:t>
            </w:r>
            <w:r w:rsidRPr="00A25333">
              <w:rPr>
                <w:rFonts w:ascii="Times New Roman" w:eastAsia="Times New Roman" w:hAnsi="Times New Roman" w:cs="Times New Roman"/>
                <w:i/>
                <w:sz w:val="28"/>
                <w:szCs w:val="28"/>
                <w:lang w:eastAsia="ru-RU"/>
              </w:rPr>
              <w:t>серия</w:t>
            </w:r>
            <w:r w:rsidRPr="00A25333">
              <w:rPr>
                <w:rFonts w:ascii="Times New Roman" w:eastAsia="Times New Roman" w:hAnsi="Times New Roman" w:cs="Times New Roman"/>
                <w:sz w:val="28"/>
                <w:szCs w:val="28"/>
                <w:lang w:eastAsia="ru-RU"/>
              </w:rPr>
              <w:t> </w:t>
            </w:r>
            <w:r w:rsidRPr="00A25333">
              <w:rPr>
                <w:rFonts w:ascii="Times New Roman" w:hAnsi="Times New Roman" w:cs="Times New Roman"/>
                <w:sz w:val="28"/>
                <w:szCs w:val="28"/>
              </w:rPr>
              <w:t>37Л01 № 0000886, выданная Департаментом образования Ивановской области, рег. № 1351 от 17.06.2015г. (бессрочная)</w:t>
            </w:r>
          </w:p>
          <w:p w:rsidR="007F02E0" w:rsidRPr="00A25333" w:rsidRDefault="001B463C" w:rsidP="00A25333">
            <w:pPr>
              <w:tabs>
                <w:tab w:val="left" w:pos="284"/>
              </w:tabs>
              <w:spacing w:after="0"/>
              <w:ind w:right="-257"/>
              <w:rPr>
                <w:rFonts w:ascii="Times New Roman" w:hAnsi="Times New Roman" w:cs="Times New Roman"/>
                <w:sz w:val="28"/>
                <w:szCs w:val="28"/>
              </w:rPr>
            </w:pPr>
            <w:r w:rsidRPr="00A25333">
              <w:rPr>
                <w:rFonts w:ascii="Times New Roman" w:eastAsia="Times New Roman" w:hAnsi="Times New Roman" w:cs="Times New Roman"/>
                <w:b/>
                <w:i/>
                <w:sz w:val="28"/>
                <w:szCs w:val="28"/>
                <w:lang w:eastAsia="ru-RU"/>
              </w:rPr>
              <w:t>Лицензия на медицинскую деятельность</w:t>
            </w:r>
            <w:r w:rsidRPr="00A25333">
              <w:rPr>
                <w:rFonts w:ascii="Times New Roman" w:eastAsia="Times New Roman" w:hAnsi="Times New Roman" w:cs="Times New Roman"/>
                <w:sz w:val="28"/>
                <w:szCs w:val="28"/>
                <w:lang w:eastAsia="ru-RU"/>
              </w:rPr>
              <w:t xml:space="preserve"> за №ЛО-37-01-000508. от 17.01.2011г, выданная департаментом здравоохранения Ивановской области на право осуществления медицинской деятельности.</w:t>
            </w:r>
          </w:p>
        </w:tc>
      </w:tr>
      <w:tr w:rsidR="002B0EB9"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vAlign w:val="center"/>
          </w:tcPr>
          <w:p w:rsidR="002B0EB9" w:rsidRPr="00A25333" w:rsidRDefault="002B0EB9" w:rsidP="00A25333">
            <w:pPr>
              <w:spacing w:after="0"/>
              <w:rPr>
                <w:rFonts w:ascii="Times New Roman" w:hAnsi="Times New Roman" w:cs="Times New Roman"/>
                <w:sz w:val="28"/>
                <w:szCs w:val="28"/>
              </w:rPr>
            </w:pPr>
            <w:r w:rsidRPr="00A25333">
              <w:rPr>
                <w:rFonts w:ascii="Times New Roman" w:hAnsi="Times New Roman" w:cs="Times New Roman"/>
                <w:sz w:val="28"/>
                <w:szCs w:val="28"/>
              </w:rPr>
              <w:t>Права юридического лица</w:t>
            </w:r>
          </w:p>
        </w:tc>
        <w:tc>
          <w:tcPr>
            <w:tcW w:w="3235" w:type="pct"/>
            <w:tcBorders>
              <w:top w:val="single" w:sz="4" w:space="0" w:color="auto"/>
              <w:left w:val="single" w:sz="4" w:space="0" w:color="auto"/>
              <w:bottom w:val="single" w:sz="4" w:space="0" w:color="auto"/>
              <w:right w:val="single" w:sz="4" w:space="0" w:color="auto"/>
            </w:tcBorders>
            <w:vAlign w:val="center"/>
          </w:tcPr>
          <w:p w:rsidR="002B0EB9" w:rsidRPr="00A25333" w:rsidRDefault="002B0EB9" w:rsidP="00A25333">
            <w:pPr>
              <w:tabs>
                <w:tab w:val="left" w:pos="284"/>
              </w:tabs>
              <w:spacing w:after="0"/>
              <w:jc w:val="both"/>
              <w:rPr>
                <w:rFonts w:ascii="Times New Roman" w:hAnsi="Times New Roman" w:cs="Times New Roman"/>
                <w:sz w:val="28"/>
                <w:szCs w:val="28"/>
              </w:rPr>
            </w:pPr>
            <w:r w:rsidRPr="00A25333">
              <w:rPr>
                <w:rFonts w:ascii="Times New Roman" w:hAnsi="Times New Roman" w:cs="Times New Roman"/>
                <w:sz w:val="28"/>
                <w:szCs w:val="28"/>
              </w:rPr>
              <w:t>Свидетельство о постановке на учет юридического лица в налоговом органе серия с присвоением ИНН 3706007388. Свидетельство о внесении записи в Единый государственный реестр юридических лиц серия 37 № 001556268 за основным государственным регистрационным №1023701391141</w:t>
            </w:r>
          </w:p>
        </w:tc>
      </w:tr>
      <w:tr w:rsidR="001F6763" w:rsidRPr="00A25333" w:rsidTr="00076F3A">
        <w:trPr>
          <w:trHeight w:val="281"/>
        </w:trPr>
        <w:tc>
          <w:tcPr>
            <w:tcW w:w="1765" w:type="pct"/>
            <w:tcBorders>
              <w:top w:val="single" w:sz="4" w:space="0" w:color="auto"/>
              <w:left w:val="single" w:sz="4" w:space="0" w:color="auto"/>
              <w:bottom w:val="single" w:sz="4" w:space="0" w:color="auto"/>
              <w:right w:val="single" w:sz="4" w:space="0" w:color="auto"/>
            </w:tcBorders>
          </w:tcPr>
          <w:p w:rsidR="001F6763" w:rsidRPr="00A25333" w:rsidRDefault="001F6763" w:rsidP="00A25333">
            <w:pPr>
              <w:spacing w:after="0"/>
              <w:rPr>
                <w:rFonts w:ascii="Times New Roman" w:hAnsi="Times New Roman" w:cs="Times New Roman"/>
              </w:rPr>
            </w:pPr>
            <w:r w:rsidRPr="00A25333">
              <w:rPr>
                <w:rFonts w:ascii="Times New Roman" w:hAnsi="Times New Roman" w:cs="Times New Roman"/>
                <w:sz w:val="28"/>
                <w:szCs w:val="28"/>
              </w:rPr>
              <w:t>Устав</w:t>
            </w:r>
          </w:p>
        </w:tc>
        <w:tc>
          <w:tcPr>
            <w:tcW w:w="3235" w:type="pct"/>
            <w:tcBorders>
              <w:top w:val="single" w:sz="4" w:space="0" w:color="auto"/>
              <w:left w:val="single" w:sz="4" w:space="0" w:color="auto"/>
              <w:bottom w:val="single" w:sz="4" w:space="0" w:color="auto"/>
              <w:right w:val="single" w:sz="4" w:space="0" w:color="auto"/>
            </w:tcBorders>
          </w:tcPr>
          <w:p w:rsidR="001F6763" w:rsidRPr="00A25333" w:rsidRDefault="00A25333" w:rsidP="00A25333">
            <w:pPr>
              <w:spacing w:after="0"/>
              <w:rPr>
                <w:rFonts w:ascii="Times New Roman" w:hAnsi="Times New Roman" w:cs="Times New Roman"/>
              </w:rPr>
            </w:pPr>
            <w:r w:rsidRPr="00A25333">
              <w:rPr>
                <w:rFonts w:ascii="Times New Roman" w:hAnsi="Times New Roman" w:cs="Times New Roman"/>
                <w:sz w:val="28"/>
                <w:szCs w:val="28"/>
              </w:rPr>
              <w:t>У</w:t>
            </w:r>
            <w:r w:rsidR="001F6763" w:rsidRPr="00A25333">
              <w:rPr>
                <w:rFonts w:ascii="Times New Roman" w:hAnsi="Times New Roman" w:cs="Times New Roman"/>
                <w:sz w:val="28"/>
                <w:szCs w:val="28"/>
              </w:rPr>
              <w:t>твержден Постановлением Администрации г.о.</w:t>
            </w:r>
            <w:r w:rsidR="00E521A1">
              <w:rPr>
                <w:rFonts w:ascii="Times New Roman" w:hAnsi="Times New Roman" w:cs="Times New Roman"/>
                <w:sz w:val="28"/>
                <w:szCs w:val="28"/>
              </w:rPr>
              <w:t>Шуя от 21.</w:t>
            </w:r>
            <w:r w:rsidR="00E521A1" w:rsidRPr="00E521A1">
              <w:rPr>
                <w:rFonts w:ascii="Times New Roman" w:hAnsi="Times New Roman" w:cs="Times New Roman"/>
                <w:sz w:val="28"/>
                <w:szCs w:val="28"/>
              </w:rPr>
              <w:t>11</w:t>
            </w:r>
            <w:r w:rsidR="00E521A1">
              <w:rPr>
                <w:rFonts w:ascii="Times New Roman" w:hAnsi="Times New Roman" w:cs="Times New Roman"/>
                <w:sz w:val="28"/>
                <w:szCs w:val="28"/>
              </w:rPr>
              <w:t>.2018г. № 1505</w:t>
            </w:r>
            <w:r w:rsidR="001F6763" w:rsidRPr="00A25333">
              <w:rPr>
                <w:rFonts w:ascii="Times New Roman" w:hAnsi="Times New Roman" w:cs="Times New Roman"/>
                <w:color w:val="FFFFFF"/>
                <w:sz w:val="28"/>
                <w:szCs w:val="28"/>
              </w:rPr>
              <w:t xml:space="preserve">  </w:t>
            </w:r>
          </w:p>
        </w:tc>
      </w:tr>
      <w:tr w:rsidR="00E521A1"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E521A1" w:rsidRPr="00A25333" w:rsidRDefault="00E521A1" w:rsidP="00E521A1">
            <w:pPr>
              <w:rPr>
                <w:rFonts w:ascii="Times New Roman" w:hAnsi="Times New Roman"/>
                <w:sz w:val="28"/>
                <w:szCs w:val="28"/>
              </w:rPr>
            </w:pPr>
            <w:r>
              <w:rPr>
                <w:rFonts w:ascii="Times New Roman" w:hAnsi="Times New Roman"/>
                <w:sz w:val="28"/>
                <w:szCs w:val="28"/>
              </w:rPr>
              <w:t>Режим работы</w:t>
            </w:r>
          </w:p>
        </w:tc>
        <w:tc>
          <w:tcPr>
            <w:tcW w:w="3235" w:type="pct"/>
            <w:tcBorders>
              <w:top w:val="single" w:sz="4" w:space="0" w:color="auto"/>
              <w:left w:val="single" w:sz="4" w:space="0" w:color="auto"/>
              <w:bottom w:val="single" w:sz="4" w:space="0" w:color="auto"/>
              <w:right w:val="single" w:sz="4" w:space="0" w:color="auto"/>
            </w:tcBorders>
          </w:tcPr>
          <w:p w:rsidR="00E521A1" w:rsidRDefault="00E521A1" w:rsidP="00E521A1">
            <w:pPr>
              <w:tabs>
                <w:tab w:val="left" w:pos="993"/>
              </w:tabs>
              <w:jc w:val="both"/>
              <w:rPr>
                <w:rFonts w:ascii="Times New Roman" w:hAnsi="Times New Roman"/>
                <w:sz w:val="28"/>
                <w:szCs w:val="28"/>
              </w:rPr>
            </w:pPr>
            <w:r>
              <w:rPr>
                <w:rFonts w:ascii="Times New Roman" w:hAnsi="Times New Roman"/>
                <w:sz w:val="28"/>
                <w:szCs w:val="28"/>
              </w:rPr>
              <w:t>Пятидневная рабочая неделя – с 7.00 до 19.00</w:t>
            </w:r>
          </w:p>
          <w:p w:rsidR="00E521A1" w:rsidRPr="000E2587" w:rsidRDefault="00E521A1" w:rsidP="00E521A1">
            <w:pPr>
              <w:tabs>
                <w:tab w:val="left" w:pos="993"/>
              </w:tabs>
              <w:jc w:val="both"/>
              <w:rPr>
                <w:rFonts w:ascii="Times New Roman" w:hAnsi="Times New Roman"/>
                <w:sz w:val="28"/>
                <w:szCs w:val="28"/>
              </w:rPr>
            </w:pPr>
            <w:r>
              <w:rPr>
                <w:rFonts w:ascii="Times New Roman" w:hAnsi="Times New Roman"/>
                <w:sz w:val="28"/>
                <w:szCs w:val="28"/>
              </w:rPr>
              <w:t>Выходные дни – суббота, воскресенье, дополнительные выходные, праздничные дни устанавливаются в соответствии с действующим законодательством.</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Pr="00A25333" w:rsidRDefault="00910ED6" w:rsidP="00910ED6">
            <w:pPr>
              <w:rPr>
                <w:rFonts w:ascii="Times New Roman" w:hAnsi="Times New Roman"/>
                <w:sz w:val="28"/>
                <w:szCs w:val="28"/>
              </w:rPr>
            </w:pPr>
            <w:r>
              <w:rPr>
                <w:rFonts w:ascii="Times New Roman" w:hAnsi="Times New Roman"/>
                <w:sz w:val="28"/>
                <w:szCs w:val="28"/>
              </w:rPr>
              <w:lastRenderedPageBreak/>
              <w:t>Органы государственно-общественного управления</w:t>
            </w:r>
          </w:p>
        </w:tc>
        <w:tc>
          <w:tcPr>
            <w:tcW w:w="3235" w:type="pct"/>
            <w:tcBorders>
              <w:top w:val="single" w:sz="4" w:space="0" w:color="auto"/>
              <w:left w:val="single" w:sz="4" w:space="0" w:color="auto"/>
              <w:bottom w:val="single" w:sz="4" w:space="0" w:color="auto"/>
              <w:right w:val="single" w:sz="4" w:space="0" w:color="auto"/>
            </w:tcBorders>
          </w:tcPr>
          <w:p w:rsidR="00910ED6" w:rsidRDefault="00910ED6" w:rsidP="00204B13">
            <w:pPr>
              <w:tabs>
                <w:tab w:val="left" w:pos="284"/>
              </w:tabs>
              <w:spacing w:line="240" w:lineRule="auto"/>
              <w:jc w:val="both"/>
              <w:rPr>
                <w:rFonts w:ascii="Times New Roman" w:hAnsi="Times New Roman"/>
                <w:sz w:val="28"/>
                <w:szCs w:val="28"/>
              </w:rPr>
            </w:pPr>
            <w:r>
              <w:rPr>
                <w:rFonts w:ascii="Times New Roman" w:hAnsi="Times New Roman"/>
                <w:sz w:val="28"/>
                <w:szCs w:val="28"/>
              </w:rPr>
              <w:t xml:space="preserve">Общее собрание </w:t>
            </w:r>
            <w:r w:rsidR="00C33F4F">
              <w:rPr>
                <w:rFonts w:ascii="Times New Roman" w:hAnsi="Times New Roman"/>
                <w:sz w:val="28"/>
                <w:szCs w:val="28"/>
              </w:rPr>
              <w:t xml:space="preserve">работников </w:t>
            </w:r>
            <w:r>
              <w:rPr>
                <w:rFonts w:ascii="Times New Roman" w:hAnsi="Times New Roman"/>
                <w:sz w:val="28"/>
                <w:szCs w:val="28"/>
              </w:rPr>
              <w:t>У</w:t>
            </w:r>
            <w:r w:rsidRPr="001D48F2">
              <w:rPr>
                <w:rFonts w:ascii="Times New Roman" w:hAnsi="Times New Roman"/>
                <w:sz w:val="28"/>
                <w:szCs w:val="28"/>
              </w:rPr>
              <w:t>чреждения</w:t>
            </w:r>
          </w:p>
          <w:p w:rsidR="00910ED6" w:rsidRDefault="00910ED6" w:rsidP="00204B13">
            <w:pPr>
              <w:tabs>
                <w:tab w:val="left" w:pos="284"/>
              </w:tabs>
              <w:spacing w:line="240" w:lineRule="auto"/>
              <w:jc w:val="both"/>
              <w:rPr>
                <w:rFonts w:ascii="Times New Roman" w:hAnsi="Times New Roman"/>
                <w:sz w:val="28"/>
                <w:szCs w:val="28"/>
              </w:rPr>
            </w:pPr>
            <w:r>
              <w:rPr>
                <w:rFonts w:ascii="Times New Roman" w:hAnsi="Times New Roman"/>
                <w:sz w:val="28"/>
                <w:szCs w:val="28"/>
              </w:rPr>
              <w:t>Педагогический совет Учреждения</w:t>
            </w:r>
          </w:p>
          <w:p w:rsidR="00910ED6" w:rsidRDefault="00910ED6" w:rsidP="00204B13">
            <w:pPr>
              <w:tabs>
                <w:tab w:val="left" w:pos="284"/>
              </w:tabs>
              <w:spacing w:line="240" w:lineRule="auto"/>
              <w:jc w:val="both"/>
              <w:rPr>
                <w:rFonts w:ascii="Times New Roman" w:hAnsi="Times New Roman"/>
                <w:sz w:val="28"/>
                <w:szCs w:val="28"/>
              </w:rPr>
            </w:pPr>
            <w:r>
              <w:rPr>
                <w:rFonts w:ascii="Times New Roman" w:hAnsi="Times New Roman"/>
                <w:sz w:val="28"/>
                <w:szCs w:val="28"/>
              </w:rPr>
              <w:t>Родительский комитет Учреждения</w:t>
            </w:r>
          </w:p>
          <w:p w:rsidR="00910ED6" w:rsidRPr="001D48F2" w:rsidRDefault="00910ED6" w:rsidP="00204B13">
            <w:pPr>
              <w:tabs>
                <w:tab w:val="left" w:pos="284"/>
              </w:tabs>
              <w:spacing w:line="240" w:lineRule="auto"/>
              <w:jc w:val="both"/>
              <w:rPr>
                <w:rFonts w:ascii="Times New Roman" w:hAnsi="Times New Roman"/>
                <w:sz w:val="28"/>
                <w:szCs w:val="28"/>
              </w:rPr>
            </w:pPr>
            <w:r>
              <w:rPr>
                <w:rFonts w:ascii="Times New Roman" w:hAnsi="Times New Roman"/>
                <w:sz w:val="28"/>
                <w:szCs w:val="28"/>
              </w:rPr>
              <w:t xml:space="preserve">Совет </w:t>
            </w:r>
            <w:r w:rsidR="00AE4DB7">
              <w:rPr>
                <w:rFonts w:ascii="Times New Roman" w:hAnsi="Times New Roman"/>
                <w:sz w:val="28"/>
                <w:szCs w:val="28"/>
              </w:rPr>
              <w:t>ро</w:t>
            </w:r>
            <w:r w:rsidR="00C33F4F">
              <w:rPr>
                <w:rFonts w:ascii="Times New Roman" w:hAnsi="Times New Roman"/>
                <w:sz w:val="28"/>
                <w:szCs w:val="28"/>
              </w:rPr>
              <w:t>дителей</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Default="00910ED6" w:rsidP="00910ED6">
            <w:pPr>
              <w:rPr>
                <w:rFonts w:ascii="Times New Roman" w:hAnsi="Times New Roman"/>
                <w:sz w:val="28"/>
                <w:szCs w:val="28"/>
              </w:rPr>
            </w:pPr>
            <w:r>
              <w:rPr>
                <w:rFonts w:ascii="Times New Roman" w:hAnsi="Times New Roman"/>
                <w:sz w:val="28"/>
                <w:szCs w:val="28"/>
              </w:rPr>
              <w:t>Социокультурное окружение</w:t>
            </w:r>
          </w:p>
        </w:tc>
        <w:tc>
          <w:tcPr>
            <w:tcW w:w="3235" w:type="pct"/>
            <w:tcBorders>
              <w:top w:val="single" w:sz="4" w:space="0" w:color="auto"/>
              <w:left w:val="single" w:sz="4" w:space="0" w:color="auto"/>
              <w:bottom w:val="single" w:sz="4" w:space="0" w:color="auto"/>
              <w:right w:val="single" w:sz="4" w:space="0" w:color="auto"/>
            </w:tcBorders>
          </w:tcPr>
          <w:p w:rsidR="00910ED6" w:rsidRPr="00910ED6" w:rsidRDefault="00910ED6" w:rsidP="00910ED6">
            <w:pPr>
              <w:pStyle w:val="a3"/>
              <w:jc w:val="both"/>
              <w:rPr>
                <w:rFonts w:ascii="Times New Roman" w:hAnsi="Times New Roman"/>
                <w:sz w:val="28"/>
                <w:szCs w:val="28"/>
              </w:rPr>
            </w:pPr>
            <w:r w:rsidRPr="00910ED6">
              <w:rPr>
                <w:rFonts w:ascii="Times New Roman" w:hAnsi="Times New Roman"/>
                <w:sz w:val="28"/>
                <w:szCs w:val="28"/>
              </w:rPr>
              <w:t xml:space="preserve">ДОУ взаимодействует с учреждениями социально-педагогической среды: «Институт развития образования» г. Иваново, ФГБОУ ВПО «ИвГУ», Отдел семьи и опеки службы социальной защиты населения, ГИБДД, музейно-культурный комплекс, </w:t>
            </w:r>
            <w:r w:rsidRPr="00910ED6">
              <w:rPr>
                <w:rFonts w:ascii="Times New Roman" w:hAnsi="Times New Roman"/>
                <w:sz w:val="28"/>
                <w:szCs w:val="28"/>
                <w:lang w:eastAsia="ru-RU"/>
              </w:rPr>
              <w:t>детская юношеская спортивная школа</w:t>
            </w:r>
            <w:r w:rsidRPr="00910ED6">
              <w:rPr>
                <w:rFonts w:ascii="Times New Roman" w:hAnsi="Times New Roman"/>
                <w:sz w:val="28"/>
                <w:szCs w:val="28"/>
              </w:rPr>
              <w:t xml:space="preserve">, МОУ СОШ № 7, </w:t>
            </w:r>
            <w:r w:rsidRPr="00910ED6">
              <w:rPr>
                <w:rFonts w:ascii="Times New Roman" w:hAnsi="Times New Roman"/>
                <w:sz w:val="28"/>
                <w:szCs w:val="28"/>
                <w:lang w:eastAsia="ru-RU"/>
              </w:rPr>
              <w:t>библиотека,</w:t>
            </w:r>
            <w:r w:rsidRPr="00910ED6">
              <w:rPr>
                <w:rFonts w:ascii="Times New Roman" w:hAnsi="Times New Roman"/>
                <w:sz w:val="28"/>
                <w:szCs w:val="28"/>
              </w:rPr>
              <w:t>детская поликлиника,</w:t>
            </w:r>
            <w:r w:rsidR="008E62BE">
              <w:rPr>
                <w:rFonts w:ascii="Times New Roman" w:hAnsi="Times New Roman"/>
                <w:sz w:val="28"/>
                <w:szCs w:val="28"/>
                <w:lang w:eastAsia="ru-RU"/>
              </w:rPr>
              <w:t xml:space="preserve"> ООО «Эггер </w:t>
            </w:r>
            <w:r w:rsidRPr="00910ED6">
              <w:rPr>
                <w:rFonts w:ascii="Times New Roman" w:hAnsi="Times New Roman"/>
                <w:sz w:val="28"/>
                <w:szCs w:val="28"/>
                <w:lang w:eastAsia="ru-RU"/>
              </w:rPr>
              <w:t>Древпродукт Шуя» (спонсорская помощь)</w:t>
            </w:r>
            <w:r w:rsidRPr="00910ED6">
              <w:rPr>
                <w:rFonts w:ascii="Times New Roman" w:hAnsi="Times New Roman"/>
                <w:sz w:val="28"/>
                <w:szCs w:val="28"/>
              </w:rPr>
              <w:t>, «Кинешемский театр юного зрителя», Мобильный планетарий «</w:t>
            </w:r>
            <w:r w:rsidRPr="00910ED6">
              <w:rPr>
                <w:rFonts w:ascii="Times New Roman" w:hAnsi="Times New Roman"/>
                <w:sz w:val="28"/>
                <w:szCs w:val="28"/>
                <w:lang w:val="en-US"/>
              </w:rPr>
              <w:t>UNIVERSUM</w:t>
            </w:r>
            <w:r w:rsidRPr="00910ED6">
              <w:rPr>
                <w:rFonts w:ascii="Times New Roman" w:hAnsi="Times New Roman"/>
                <w:sz w:val="28"/>
                <w:szCs w:val="28"/>
              </w:rPr>
              <w:t>».</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Default="00910ED6" w:rsidP="00910ED6">
            <w:pPr>
              <w:rPr>
                <w:rFonts w:ascii="Times New Roman" w:hAnsi="Times New Roman"/>
                <w:sz w:val="28"/>
                <w:szCs w:val="28"/>
              </w:rPr>
            </w:pPr>
            <w:r>
              <w:rPr>
                <w:rFonts w:ascii="Times New Roman" w:hAnsi="Times New Roman"/>
                <w:sz w:val="28"/>
                <w:szCs w:val="28"/>
              </w:rPr>
              <w:t>Образовательный ценз</w:t>
            </w:r>
          </w:p>
        </w:tc>
        <w:tc>
          <w:tcPr>
            <w:tcW w:w="3235" w:type="pct"/>
            <w:tcBorders>
              <w:top w:val="single" w:sz="4" w:space="0" w:color="auto"/>
              <w:left w:val="single" w:sz="4" w:space="0" w:color="auto"/>
              <w:bottom w:val="single" w:sz="4" w:space="0" w:color="auto"/>
              <w:right w:val="single" w:sz="4" w:space="0" w:color="auto"/>
            </w:tcBorders>
          </w:tcPr>
          <w:p w:rsidR="00910ED6" w:rsidRPr="00F37B92" w:rsidRDefault="00910ED6" w:rsidP="00910ED6">
            <w:pPr>
              <w:tabs>
                <w:tab w:val="left" w:pos="284"/>
                <w:tab w:val="left" w:pos="1134"/>
              </w:tabs>
              <w:jc w:val="both"/>
              <w:rPr>
                <w:szCs w:val="28"/>
              </w:rPr>
            </w:pPr>
            <w:r>
              <w:rPr>
                <w:rFonts w:ascii="Times New Roman" w:hAnsi="Times New Roman"/>
                <w:sz w:val="28"/>
                <w:szCs w:val="28"/>
              </w:rPr>
              <w:t xml:space="preserve">В МДОУ работают </w:t>
            </w:r>
            <w:r w:rsidR="00052C11">
              <w:rPr>
                <w:rFonts w:ascii="Times New Roman" w:hAnsi="Times New Roman"/>
                <w:sz w:val="28"/>
                <w:szCs w:val="28"/>
              </w:rPr>
              <w:t>24 педагога</w:t>
            </w:r>
            <w:r w:rsidRPr="002B313F">
              <w:rPr>
                <w:rFonts w:ascii="Times New Roman" w:hAnsi="Times New Roman"/>
                <w:sz w:val="28"/>
                <w:szCs w:val="28"/>
              </w:rPr>
              <w:t>, из них имеют высшую квалификационную категор</w:t>
            </w:r>
            <w:r w:rsidR="00052C11">
              <w:rPr>
                <w:rFonts w:ascii="Times New Roman" w:hAnsi="Times New Roman"/>
                <w:sz w:val="28"/>
                <w:szCs w:val="28"/>
              </w:rPr>
              <w:t>ию – 13 педагогов (5</w:t>
            </w:r>
            <w:r w:rsidR="002B313F" w:rsidRPr="002B313F">
              <w:rPr>
                <w:rFonts w:ascii="Times New Roman" w:hAnsi="Times New Roman"/>
                <w:sz w:val="28"/>
                <w:szCs w:val="28"/>
              </w:rPr>
              <w:t>4</w:t>
            </w:r>
            <w:r w:rsidR="008E62BE">
              <w:rPr>
                <w:rFonts w:ascii="Times New Roman" w:hAnsi="Times New Roman"/>
                <w:sz w:val="28"/>
                <w:szCs w:val="28"/>
              </w:rPr>
              <w:t>,2</w:t>
            </w:r>
            <w:r w:rsidRPr="002B313F">
              <w:rPr>
                <w:rFonts w:ascii="Times New Roman" w:hAnsi="Times New Roman"/>
                <w:sz w:val="28"/>
                <w:szCs w:val="28"/>
              </w:rPr>
              <w:t>%), перву</w:t>
            </w:r>
            <w:r w:rsidR="002B313F">
              <w:rPr>
                <w:rFonts w:ascii="Times New Roman" w:hAnsi="Times New Roman"/>
                <w:sz w:val="28"/>
                <w:szCs w:val="28"/>
              </w:rPr>
              <w:t xml:space="preserve">ю квалификационную категорию </w:t>
            </w:r>
            <w:r w:rsidR="00052C11">
              <w:rPr>
                <w:rFonts w:ascii="Times New Roman" w:hAnsi="Times New Roman"/>
                <w:sz w:val="28"/>
                <w:szCs w:val="28"/>
              </w:rPr>
              <w:t>– 3 педагога (12,5</w:t>
            </w:r>
            <w:r w:rsidRPr="002B313F">
              <w:rPr>
                <w:rFonts w:ascii="Times New Roman" w:hAnsi="Times New Roman"/>
                <w:sz w:val="28"/>
                <w:szCs w:val="28"/>
              </w:rPr>
              <w:t xml:space="preserve"> %), соотв</w:t>
            </w:r>
            <w:r w:rsidR="002B313F">
              <w:rPr>
                <w:rFonts w:ascii="Times New Roman" w:hAnsi="Times New Roman"/>
                <w:sz w:val="28"/>
                <w:szCs w:val="28"/>
              </w:rPr>
              <w:t xml:space="preserve">етствие занимаемой должности – </w:t>
            </w:r>
            <w:r w:rsidR="00591214">
              <w:rPr>
                <w:rFonts w:ascii="Times New Roman" w:hAnsi="Times New Roman"/>
                <w:sz w:val="28"/>
                <w:szCs w:val="28"/>
              </w:rPr>
              <w:t xml:space="preserve">7 </w:t>
            </w:r>
            <w:r w:rsidR="002B313F">
              <w:rPr>
                <w:rFonts w:ascii="Times New Roman" w:hAnsi="Times New Roman"/>
                <w:sz w:val="28"/>
                <w:szCs w:val="28"/>
              </w:rPr>
              <w:t>педагогов (</w:t>
            </w:r>
            <w:r w:rsidR="00052C11">
              <w:rPr>
                <w:rFonts w:ascii="Times New Roman" w:hAnsi="Times New Roman"/>
                <w:sz w:val="28"/>
                <w:szCs w:val="28"/>
              </w:rPr>
              <w:t>29</w:t>
            </w:r>
            <w:r w:rsidR="008E62BE">
              <w:rPr>
                <w:rFonts w:ascii="Times New Roman" w:hAnsi="Times New Roman"/>
                <w:sz w:val="28"/>
                <w:szCs w:val="28"/>
              </w:rPr>
              <w:t>,2</w:t>
            </w:r>
            <w:r w:rsidRPr="002B313F">
              <w:rPr>
                <w:rFonts w:ascii="Times New Roman" w:hAnsi="Times New Roman"/>
                <w:sz w:val="28"/>
                <w:szCs w:val="28"/>
              </w:rPr>
              <w:t xml:space="preserve"> %</w:t>
            </w:r>
            <w:r w:rsidR="00052C11">
              <w:rPr>
                <w:rFonts w:ascii="Times New Roman" w:hAnsi="Times New Roman"/>
                <w:sz w:val="28"/>
                <w:szCs w:val="28"/>
              </w:rPr>
              <w:t>), не аттестован - 1 человек (4</w:t>
            </w:r>
            <w:r w:rsidR="008E62BE">
              <w:rPr>
                <w:rFonts w:ascii="Times New Roman" w:hAnsi="Times New Roman"/>
                <w:sz w:val="28"/>
                <w:szCs w:val="28"/>
              </w:rPr>
              <w:t>,1</w:t>
            </w:r>
            <w:r w:rsidR="00591214">
              <w:rPr>
                <w:rFonts w:ascii="Times New Roman" w:hAnsi="Times New Roman"/>
                <w:sz w:val="28"/>
                <w:szCs w:val="28"/>
              </w:rPr>
              <w:t xml:space="preserve"> %).</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Default="00910ED6" w:rsidP="00910ED6">
            <w:pPr>
              <w:rPr>
                <w:rFonts w:ascii="Times New Roman" w:hAnsi="Times New Roman"/>
                <w:sz w:val="28"/>
                <w:szCs w:val="28"/>
              </w:rPr>
            </w:pPr>
            <w:r>
              <w:rPr>
                <w:rFonts w:ascii="Times New Roman" w:hAnsi="Times New Roman"/>
                <w:sz w:val="28"/>
                <w:szCs w:val="28"/>
              </w:rPr>
              <w:t>Осуществление работы в рамках Программы развития</w:t>
            </w:r>
          </w:p>
        </w:tc>
        <w:tc>
          <w:tcPr>
            <w:tcW w:w="3235" w:type="pct"/>
            <w:tcBorders>
              <w:top w:val="single" w:sz="4" w:space="0" w:color="auto"/>
              <w:left w:val="single" w:sz="4" w:space="0" w:color="auto"/>
              <w:bottom w:val="single" w:sz="4" w:space="0" w:color="auto"/>
              <w:right w:val="single" w:sz="4" w:space="0" w:color="auto"/>
            </w:tcBorders>
          </w:tcPr>
          <w:p w:rsidR="00910ED6" w:rsidRDefault="00910ED6" w:rsidP="00910ED6">
            <w:pPr>
              <w:pStyle w:val="a9"/>
              <w:spacing w:before="0" w:beforeAutospacing="0" w:after="0" w:afterAutospacing="0"/>
              <w:jc w:val="both"/>
              <w:rPr>
                <w:sz w:val="28"/>
                <w:szCs w:val="28"/>
              </w:rPr>
            </w:pPr>
            <w:r w:rsidRPr="00A40E26">
              <w:rPr>
                <w:bCs/>
                <w:sz w:val="28"/>
                <w:szCs w:val="28"/>
              </w:rPr>
              <w:t xml:space="preserve">Согласно плану Программы развития на 2016-2021гг ДОУ находится на </w:t>
            </w:r>
            <w:r w:rsidR="008E62BE">
              <w:rPr>
                <w:bCs/>
                <w:sz w:val="28"/>
                <w:szCs w:val="28"/>
              </w:rPr>
              <w:t>втором</w:t>
            </w:r>
            <w:r w:rsidRPr="00A40E26">
              <w:rPr>
                <w:sz w:val="28"/>
                <w:szCs w:val="28"/>
              </w:rPr>
              <w:t>этапе работы</w:t>
            </w:r>
            <w:r>
              <w:rPr>
                <w:sz w:val="28"/>
                <w:szCs w:val="28"/>
              </w:rPr>
              <w:t>.</w:t>
            </w:r>
          </w:p>
          <w:p w:rsidR="00910ED6" w:rsidRPr="00A40E26" w:rsidRDefault="00910ED6" w:rsidP="00910ED6">
            <w:pPr>
              <w:pStyle w:val="a9"/>
              <w:spacing w:before="0" w:beforeAutospacing="0" w:after="0" w:afterAutospacing="0"/>
              <w:jc w:val="both"/>
              <w:rPr>
                <w:b/>
                <w:sz w:val="28"/>
                <w:szCs w:val="28"/>
              </w:rPr>
            </w:pPr>
            <w:r w:rsidRPr="00A40E26">
              <w:rPr>
                <w:b/>
                <w:bCs/>
                <w:sz w:val="28"/>
                <w:szCs w:val="28"/>
              </w:rPr>
              <w:t xml:space="preserve">2 </w:t>
            </w:r>
            <w:r w:rsidRPr="00A40E26">
              <w:rPr>
                <w:b/>
                <w:sz w:val="28"/>
                <w:szCs w:val="28"/>
              </w:rPr>
              <w:t>Основной этап –</w:t>
            </w:r>
            <w:r w:rsidRPr="00A40E26">
              <w:rPr>
                <w:sz w:val="28"/>
                <w:szCs w:val="28"/>
              </w:rPr>
              <w:t xml:space="preserve"> п</w:t>
            </w:r>
            <w:r w:rsidRPr="00A40E26">
              <w:rPr>
                <w:b/>
                <w:bCs/>
                <w:sz w:val="28"/>
                <w:szCs w:val="28"/>
              </w:rPr>
              <w:t xml:space="preserve">реобразующий </w:t>
            </w:r>
            <w:r w:rsidR="00D32402">
              <w:rPr>
                <w:b/>
                <w:sz w:val="28"/>
                <w:szCs w:val="28"/>
              </w:rPr>
              <w:t>(2017 – 2020</w:t>
            </w:r>
            <w:r w:rsidRPr="00A40E26">
              <w:rPr>
                <w:b/>
                <w:sz w:val="28"/>
                <w:szCs w:val="28"/>
              </w:rPr>
              <w:t xml:space="preserve"> гг.). </w:t>
            </w:r>
          </w:p>
          <w:p w:rsidR="00910ED6" w:rsidRDefault="00910ED6" w:rsidP="00910ED6">
            <w:pPr>
              <w:jc w:val="both"/>
              <w:rPr>
                <w:rFonts w:ascii="Times New Roman" w:hAnsi="Times New Roman"/>
                <w:sz w:val="28"/>
                <w:szCs w:val="28"/>
              </w:rPr>
            </w:pPr>
            <w:r w:rsidRPr="00A40E26">
              <w:rPr>
                <w:rFonts w:ascii="Times New Roman" w:hAnsi="Times New Roman"/>
                <w:b/>
                <w:sz w:val="28"/>
                <w:szCs w:val="28"/>
              </w:rPr>
              <w:t>Цель:</w:t>
            </w:r>
            <w:r w:rsidRPr="00A40E26">
              <w:rPr>
                <w:rFonts w:ascii="Times New Roman" w:hAnsi="Times New Roman"/>
                <w:sz w:val="28"/>
                <w:szCs w:val="28"/>
              </w:rPr>
              <w:t xml:space="preserve"> Реализация стратегии перехода учреждения в новое качественное состояние, соответствующее ожиданиям современного образовательного учреждения. Корректировка содержания программы на основе поэтапного рефлексивного анализа.</w:t>
            </w:r>
          </w:p>
        </w:tc>
      </w:tr>
      <w:tr w:rsidR="00910ED6" w:rsidRPr="00A25333" w:rsidTr="00E521A1">
        <w:trPr>
          <w:trHeight w:val="281"/>
        </w:trPr>
        <w:tc>
          <w:tcPr>
            <w:tcW w:w="1765" w:type="pct"/>
            <w:tcBorders>
              <w:top w:val="single" w:sz="4" w:space="0" w:color="auto"/>
              <w:left w:val="single" w:sz="4" w:space="0" w:color="auto"/>
              <w:bottom w:val="single" w:sz="4" w:space="0" w:color="auto"/>
              <w:right w:val="single" w:sz="4" w:space="0" w:color="auto"/>
            </w:tcBorders>
          </w:tcPr>
          <w:p w:rsidR="00910ED6" w:rsidRPr="00910ED6" w:rsidRDefault="00910ED6" w:rsidP="00910ED6">
            <w:pPr>
              <w:rPr>
                <w:rFonts w:ascii="Times New Roman" w:hAnsi="Times New Roman"/>
                <w:b/>
                <w:sz w:val="28"/>
                <w:szCs w:val="28"/>
              </w:rPr>
            </w:pPr>
            <w:r w:rsidRPr="00910ED6">
              <w:rPr>
                <w:rFonts w:ascii="Times New Roman" w:hAnsi="Times New Roman"/>
                <w:b/>
                <w:sz w:val="28"/>
                <w:szCs w:val="28"/>
              </w:rPr>
              <w:t>Адрес официального сайта</w:t>
            </w:r>
          </w:p>
        </w:tc>
        <w:tc>
          <w:tcPr>
            <w:tcW w:w="3235" w:type="pct"/>
            <w:tcBorders>
              <w:top w:val="single" w:sz="4" w:space="0" w:color="auto"/>
              <w:left w:val="single" w:sz="4" w:space="0" w:color="auto"/>
              <w:bottom w:val="single" w:sz="4" w:space="0" w:color="auto"/>
              <w:right w:val="single" w:sz="4" w:space="0" w:color="auto"/>
            </w:tcBorders>
          </w:tcPr>
          <w:p w:rsidR="00910ED6" w:rsidRPr="00A40E26" w:rsidRDefault="00AC221E" w:rsidP="00910ED6">
            <w:pPr>
              <w:pStyle w:val="a9"/>
              <w:spacing w:before="0" w:beforeAutospacing="0" w:after="0" w:afterAutospacing="0"/>
              <w:jc w:val="both"/>
              <w:rPr>
                <w:bCs/>
                <w:sz w:val="28"/>
                <w:szCs w:val="28"/>
              </w:rPr>
            </w:pPr>
            <w:r>
              <w:rPr>
                <w:color w:val="0070C0"/>
                <w:sz w:val="28"/>
                <w:szCs w:val="28"/>
              </w:rPr>
              <w:t>https://</w:t>
            </w:r>
            <w:r w:rsidRPr="00AC221E">
              <w:rPr>
                <w:color w:val="0070C0"/>
                <w:sz w:val="28"/>
                <w:szCs w:val="28"/>
              </w:rPr>
              <w:t>сад6.образованиешуя.рф</w:t>
            </w:r>
          </w:p>
        </w:tc>
      </w:tr>
    </w:tbl>
    <w:p w:rsidR="00736AD0" w:rsidRDefault="00736AD0" w:rsidP="00A25333">
      <w:pPr>
        <w:tabs>
          <w:tab w:val="left" w:pos="878"/>
        </w:tabs>
        <w:autoSpaceDE w:val="0"/>
        <w:autoSpaceDN w:val="0"/>
        <w:adjustRightInd w:val="0"/>
        <w:spacing w:after="0"/>
        <w:ind w:firstLine="709"/>
        <w:jc w:val="both"/>
        <w:rPr>
          <w:rFonts w:ascii="Times New Roman" w:eastAsia="Times New Roman" w:hAnsi="Times New Roman" w:cs="Times New Roman"/>
          <w:b/>
          <w:i/>
          <w:sz w:val="28"/>
          <w:szCs w:val="28"/>
          <w:lang w:eastAsia="ru-RU"/>
        </w:rPr>
      </w:pPr>
    </w:p>
    <w:p w:rsidR="00325D0E" w:rsidRDefault="00325D0E" w:rsidP="00A25333">
      <w:pPr>
        <w:spacing w:after="0"/>
        <w:ind w:firstLine="709"/>
        <w:rPr>
          <w:rFonts w:ascii="Times New Roman" w:hAnsi="Times New Roman" w:cs="Times New Roman"/>
          <w:b/>
          <w:sz w:val="28"/>
          <w:szCs w:val="28"/>
          <w:lang w:val="en-US"/>
        </w:rPr>
        <w:sectPr w:rsidR="00325D0E" w:rsidSect="0028132C">
          <w:pgSz w:w="16838" w:h="11906" w:orient="landscape"/>
          <w:pgMar w:top="0" w:right="1134" w:bottom="709" w:left="1134" w:header="708" w:footer="708" w:gutter="0"/>
          <w:cols w:space="708"/>
          <w:docGrid w:linePitch="360"/>
        </w:sectPr>
      </w:pPr>
    </w:p>
    <w:p w:rsidR="00E54E96" w:rsidRPr="00A25333" w:rsidRDefault="00E54E96" w:rsidP="00A25333">
      <w:pPr>
        <w:spacing w:after="0"/>
        <w:ind w:firstLine="709"/>
        <w:rPr>
          <w:rFonts w:ascii="Times New Roman" w:hAnsi="Times New Roman" w:cs="Times New Roman"/>
          <w:b/>
          <w:sz w:val="28"/>
          <w:szCs w:val="28"/>
        </w:rPr>
      </w:pPr>
      <w:r w:rsidRPr="00A25333">
        <w:rPr>
          <w:rFonts w:ascii="Times New Roman" w:hAnsi="Times New Roman" w:cs="Times New Roman"/>
          <w:b/>
          <w:sz w:val="28"/>
          <w:szCs w:val="28"/>
          <w:lang w:val="en-US"/>
        </w:rPr>
        <w:lastRenderedPageBreak/>
        <w:t>II</w:t>
      </w:r>
      <w:r w:rsidRPr="00A25333">
        <w:rPr>
          <w:rFonts w:ascii="Times New Roman" w:hAnsi="Times New Roman" w:cs="Times New Roman"/>
          <w:b/>
          <w:sz w:val="28"/>
          <w:szCs w:val="28"/>
        </w:rPr>
        <w:t>. Система управления организацией</w:t>
      </w:r>
    </w:p>
    <w:p w:rsidR="00B629FA" w:rsidRPr="00A25333" w:rsidRDefault="00B629FA" w:rsidP="00A25333">
      <w:pPr>
        <w:spacing w:after="0"/>
        <w:ind w:firstLine="709"/>
        <w:rPr>
          <w:rFonts w:ascii="Times New Roman" w:hAnsi="Times New Roman" w:cs="Times New Roman"/>
          <w:sz w:val="28"/>
          <w:szCs w:val="28"/>
        </w:rPr>
      </w:pPr>
      <w:r w:rsidRPr="00A25333">
        <w:rPr>
          <w:rFonts w:ascii="Times New Roman" w:hAnsi="Times New Roman" w:cs="Times New Roman"/>
          <w:iCs/>
          <w:sz w:val="28"/>
          <w:szCs w:val="28"/>
        </w:rPr>
        <w:t>Управление Детским садом осуществляется в соответствии с действующим законодательством и уставом Детского сада. Управление Детским садом строится на принципах единоначалия и коллегиальности. Коллегиальными</w:t>
      </w:r>
      <w:r w:rsidR="00C33F4F">
        <w:rPr>
          <w:rFonts w:ascii="Times New Roman" w:hAnsi="Times New Roman" w:cs="Times New Roman"/>
          <w:iCs/>
          <w:sz w:val="28"/>
          <w:szCs w:val="28"/>
        </w:rPr>
        <w:t xml:space="preserve"> органами управления являются: Управляющий совет, Педагогический с</w:t>
      </w:r>
      <w:r w:rsidRPr="00A25333">
        <w:rPr>
          <w:rFonts w:ascii="Times New Roman" w:hAnsi="Times New Roman" w:cs="Times New Roman"/>
          <w:iCs/>
          <w:sz w:val="28"/>
          <w:szCs w:val="28"/>
        </w:rPr>
        <w:t>овет</w:t>
      </w:r>
      <w:r w:rsidR="00C33F4F">
        <w:rPr>
          <w:rFonts w:ascii="Times New Roman" w:hAnsi="Times New Roman" w:cs="Times New Roman"/>
          <w:iCs/>
          <w:sz w:val="28"/>
          <w:szCs w:val="28"/>
        </w:rPr>
        <w:t>, О</w:t>
      </w:r>
      <w:r w:rsidRPr="00A25333">
        <w:rPr>
          <w:rFonts w:ascii="Times New Roman" w:hAnsi="Times New Roman" w:cs="Times New Roman"/>
          <w:iCs/>
          <w:sz w:val="28"/>
          <w:szCs w:val="28"/>
        </w:rPr>
        <w:t>бщее собрание работников</w:t>
      </w:r>
      <w:r w:rsidR="00C33F4F">
        <w:rPr>
          <w:rFonts w:ascii="Times New Roman" w:hAnsi="Times New Roman" w:cs="Times New Roman"/>
          <w:iCs/>
          <w:sz w:val="28"/>
          <w:szCs w:val="28"/>
        </w:rPr>
        <w:t xml:space="preserve"> Учреждения</w:t>
      </w:r>
      <w:r w:rsidRPr="00A25333">
        <w:rPr>
          <w:rFonts w:ascii="Times New Roman" w:hAnsi="Times New Roman" w:cs="Times New Roman"/>
          <w:iCs/>
          <w:sz w:val="28"/>
          <w:szCs w:val="28"/>
        </w:rPr>
        <w:t>. Единоличным исполнительным органом является руководитель – заведующий.</w:t>
      </w:r>
    </w:p>
    <w:p w:rsidR="00A25333" w:rsidRDefault="00A25333" w:rsidP="00A25333">
      <w:pPr>
        <w:spacing w:after="0"/>
        <w:jc w:val="center"/>
        <w:rPr>
          <w:rFonts w:ascii="Times New Roman" w:hAnsi="Times New Roman" w:cs="Times New Roman"/>
          <w:iCs/>
          <w:sz w:val="28"/>
          <w:szCs w:val="28"/>
        </w:rPr>
      </w:pPr>
    </w:p>
    <w:p w:rsidR="00B629FA" w:rsidRPr="00A25333" w:rsidRDefault="00B629FA" w:rsidP="00A25333">
      <w:pPr>
        <w:spacing w:after="0"/>
        <w:jc w:val="center"/>
        <w:rPr>
          <w:rFonts w:ascii="Times New Roman" w:hAnsi="Times New Roman" w:cs="Times New Roman"/>
          <w:sz w:val="28"/>
          <w:szCs w:val="28"/>
        </w:rPr>
      </w:pPr>
      <w:r w:rsidRPr="00A25333">
        <w:rPr>
          <w:rFonts w:ascii="Times New Roman" w:hAnsi="Times New Roman" w:cs="Times New Roman"/>
          <w:iCs/>
          <w:sz w:val="28"/>
          <w:szCs w:val="28"/>
        </w:rPr>
        <w:t>Органы управления, действующие в Детском саду</w:t>
      </w:r>
    </w:p>
    <w:tbl>
      <w:tblPr>
        <w:tblStyle w:val="a7"/>
        <w:tblW w:w="13320" w:type="dxa"/>
        <w:jc w:val="center"/>
        <w:tblLook w:val="04A0"/>
      </w:tblPr>
      <w:tblGrid>
        <w:gridCol w:w="3394"/>
        <w:gridCol w:w="9926"/>
      </w:tblGrid>
      <w:tr w:rsidR="00B629FA" w:rsidRPr="00A25333" w:rsidTr="00567137">
        <w:trPr>
          <w:trHeight w:val="204"/>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Наименование органа</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Функции</w:t>
            </w:r>
          </w:p>
        </w:tc>
      </w:tr>
      <w:tr w:rsidR="00B629FA" w:rsidRPr="00A25333" w:rsidTr="00567137">
        <w:trPr>
          <w:trHeight w:val="170"/>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Заведующий</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B629FA" w:rsidRPr="00A25333" w:rsidTr="00567137">
        <w:trPr>
          <w:trHeight w:val="170"/>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Управляющий совет</w:t>
            </w:r>
            <w:r w:rsidR="00AC5C18" w:rsidRPr="00A25333">
              <w:rPr>
                <w:rFonts w:ascii="Times New Roman" w:hAnsi="Times New Roman" w:cs="Times New Roman"/>
                <w:iCs/>
                <w:sz w:val="28"/>
                <w:szCs w:val="28"/>
              </w:rPr>
              <w:t xml:space="preserve"> Учреждения</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Рассматривает вопросы:</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развития образовательной организации;</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финансово-хозяйственной деятельности;</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материально-технического обеспечения</w:t>
            </w:r>
          </w:p>
        </w:tc>
      </w:tr>
      <w:tr w:rsidR="00B629FA" w:rsidRPr="00A25333" w:rsidTr="00567137">
        <w:trPr>
          <w:trHeight w:val="170"/>
          <w:jc w:val="center"/>
        </w:trPr>
        <w:tc>
          <w:tcPr>
            <w:tcW w:w="1274" w:type="pct"/>
            <w:hideMark/>
          </w:tcPr>
          <w:p w:rsidR="00B629FA" w:rsidRPr="00A25333" w:rsidRDefault="00C33F4F" w:rsidP="00C33F4F">
            <w:pPr>
              <w:spacing w:after="0"/>
              <w:rPr>
                <w:rFonts w:ascii="Times New Roman" w:hAnsi="Times New Roman" w:cs="Times New Roman"/>
                <w:sz w:val="28"/>
                <w:szCs w:val="28"/>
              </w:rPr>
            </w:pPr>
            <w:r>
              <w:rPr>
                <w:rFonts w:ascii="Times New Roman" w:hAnsi="Times New Roman" w:cs="Times New Roman"/>
                <w:iCs/>
                <w:sz w:val="28"/>
                <w:szCs w:val="28"/>
              </w:rPr>
              <w:t>Педагогический с</w:t>
            </w:r>
            <w:r w:rsidR="00B629FA" w:rsidRPr="00A25333">
              <w:rPr>
                <w:rFonts w:ascii="Times New Roman" w:hAnsi="Times New Roman" w:cs="Times New Roman"/>
                <w:iCs/>
                <w:sz w:val="28"/>
                <w:szCs w:val="28"/>
              </w:rPr>
              <w:t>овет</w:t>
            </w:r>
            <w:r w:rsidR="00AC5C18" w:rsidRPr="00A25333">
              <w:rPr>
                <w:rFonts w:ascii="Times New Roman" w:hAnsi="Times New Roman" w:cs="Times New Roman"/>
                <w:iCs/>
                <w:sz w:val="28"/>
                <w:szCs w:val="28"/>
              </w:rPr>
              <w:t xml:space="preserve"> Учреждения</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Осуществляет текущее руководство образовательной деятельностью Детского сада, в том числе рассматривает вопросы:</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развития образовательных услуг;</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регламентации образовательных отношений;</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разработки образовательных программ;</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выбора учебных пособий, средств обучения и воспитания;</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материально-технического обеспечения образовательного процесса;</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аттестации, повышении квалификации педагогических работников;</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координации деятельности методических объединений</w:t>
            </w:r>
          </w:p>
        </w:tc>
      </w:tr>
      <w:tr w:rsidR="00B629FA" w:rsidRPr="00A25333" w:rsidTr="00567137">
        <w:trPr>
          <w:trHeight w:val="170"/>
          <w:jc w:val="center"/>
        </w:trPr>
        <w:tc>
          <w:tcPr>
            <w:tcW w:w="1274"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xml:space="preserve">Общее собрание </w:t>
            </w:r>
            <w:r w:rsidR="00C33F4F">
              <w:rPr>
                <w:rFonts w:ascii="Times New Roman" w:hAnsi="Times New Roman" w:cs="Times New Roman"/>
                <w:iCs/>
                <w:sz w:val="28"/>
                <w:szCs w:val="28"/>
              </w:rPr>
              <w:t xml:space="preserve">работников </w:t>
            </w:r>
            <w:r w:rsidR="00AC5C18" w:rsidRPr="00A25333">
              <w:rPr>
                <w:rFonts w:ascii="Times New Roman" w:hAnsi="Times New Roman" w:cs="Times New Roman"/>
                <w:iCs/>
                <w:sz w:val="28"/>
                <w:szCs w:val="28"/>
              </w:rPr>
              <w:t>Учреждения</w:t>
            </w:r>
          </w:p>
        </w:tc>
        <w:tc>
          <w:tcPr>
            <w:tcW w:w="3726" w:type="pct"/>
            <w:hideMark/>
          </w:tcPr>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Реализует право работников участвовать в управлении образовательной организацией, в том числе:</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участвовать в разработке и принятии коллективного договора, Правил трудового распорядка, изменений и дополнений к ним;</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lastRenderedPageBreak/>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разрешать конфликтные ситуации между работниками и администрацией образовательной организации;</w:t>
            </w:r>
          </w:p>
          <w:p w:rsidR="00B629FA" w:rsidRPr="00A25333" w:rsidRDefault="00B629FA" w:rsidP="00A25333">
            <w:pPr>
              <w:spacing w:after="0"/>
              <w:rPr>
                <w:rFonts w:ascii="Times New Roman" w:hAnsi="Times New Roman" w:cs="Times New Roman"/>
                <w:sz w:val="28"/>
                <w:szCs w:val="28"/>
              </w:rPr>
            </w:pPr>
            <w:r w:rsidRPr="00A25333">
              <w:rPr>
                <w:rFonts w:ascii="Times New Roman" w:hAnsi="Times New Roman" w:cs="Times New Roman"/>
                <w:iCs/>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r w:rsidR="00AC5C18" w:rsidRPr="00A25333" w:rsidTr="00567137">
        <w:trPr>
          <w:trHeight w:val="170"/>
          <w:jc w:val="center"/>
        </w:trPr>
        <w:tc>
          <w:tcPr>
            <w:tcW w:w="1274" w:type="pct"/>
          </w:tcPr>
          <w:p w:rsidR="00AC5C18" w:rsidRPr="00A25333" w:rsidRDefault="00C33F4F" w:rsidP="00A25333">
            <w:pPr>
              <w:spacing w:after="0"/>
              <w:rPr>
                <w:rFonts w:ascii="Times New Roman" w:hAnsi="Times New Roman" w:cs="Times New Roman"/>
                <w:iCs/>
                <w:sz w:val="28"/>
                <w:szCs w:val="28"/>
              </w:rPr>
            </w:pPr>
            <w:r>
              <w:rPr>
                <w:rStyle w:val="FontStyle18"/>
                <w:sz w:val="28"/>
                <w:szCs w:val="28"/>
              </w:rPr>
              <w:lastRenderedPageBreak/>
              <w:t xml:space="preserve">Совет родителей </w:t>
            </w:r>
            <w:r w:rsidR="00AC5C18" w:rsidRPr="00A25333">
              <w:rPr>
                <w:rStyle w:val="FontStyle18"/>
                <w:sz w:val="28"/>
                <w:szCs w:val="28"/>
              </w:rPr>
              <w:t>Учреждения</w:t>
            </w:r>
          </w:p>
        </w:tc>
        <w:tc>
          <w:tcPr>
            <w:tcW w:w="3726" w:type="pct"/>
          </w:tcPr>
          <w:p w:rsidR="00D34021" w:rsidRPr="00A25333" w:rsidRDefault="00D34021" w:rsidP="00A25333">
            <w:pPr>
              <w:pStyle w:val="a6"/>
              <w:spacing w:line="276" w:lineRule="auto"/>
              <w:ind w:left="720"/>
              <w:rPr>
                <w:iCs/>
                <w:sz w:val="28"/>
                <w:szCs w:val="28"/>
              </w:rPr>
            </w:pPr>
            <w:r w:rsidRPr="00A25333">
              <w:rPr>
                <w:iCs/>
                <w:sz w:val="28"/>
                <w:szCs w:val="28"/>
              </w:rPr>
              <w:t>Содействует</w:t>
            </w:r>
            <w:r w:rsidR="00350B10" w:rsidRPr="00A25333">
              <w:rPr>
                <w:iCs/>
                <w:sz w:val="28"/>
                <w:szCs w:val="28"/>
              </w:rPr>
              <w:t xml:space="preserve"> руководству ДОУ:</w:t>
            </w:r>
          </w:p>
          <w:p w:rsidR="00D34021" w:rsidRPr="00A25333" w:rsidRDefault="00350B10" w:rsidP="00A25333">
            <w:pPr>
              <w:pStyle w:val="a6"/>
              <w:numPr>
                <w:ilvl w:val="0"/>
                <w:numId w:val="14"/>
              </w:numPr>
              <w:spacing w:line="276" w:lineRule="auto"/>
              <w:rPr>
                <w:iCs/>
                <w:sz w:val="28"/>
                <w:szCs w:val="28"/>
              </w:rPr>
            </w:pPr>
            <w:r w:rsidRPr="00A25333">
              <w:rPr>
                <w:iCs/>
                <w:sz w:val="28"/>
                <w:szCs w:val="28"/>
              </w:rPr>
              <w:t xml:space="preserve"> в совершенствовании условий для осуществления образовательного процесса, </w:t>
            </w:r>
          </w:p>
          <w:p w:rsidR="00D34021" w:rsidRPr="00A25333" w:rsidRDefault="00350B10" w:rsidP="00A25333">
            <w:pPr>
              <w:pStyle w:val="a6"/>
              <w:numPr>
                <w:ilvl w:val="0"/>
                <w:numId w:val="14"/>
              </w:numPr>
              <w:spacing w:line="276" w:lineRule="auto"/>
              <w:rPr>
                <w:iCs/>
                <w:sz w:val="28"/>
                <w:szCs w:val="28"/>
              </w:rPr>
            </w:pPr>
            <w:r w:rsidRPr="00A25333">
              <w:rPr>
                <w:iCs/>
                <w:sz w:val="28"/>
                <w:szCs w:val="28"/>
              </w:rPr>
              <w:t>охраны жизни и здоровья,</w:t>
            </w:r>
          </w:p>
          <w:p w:rsidR="00D34021" w:rsidRPr="00A25333" w:rsidRDefault="00350B10" w:rsidP="00A25333">
            <w:pPr>
              <w:pStyle w:val="a6"/>
              <w:numPr>
                <w:ilvl w:val="0"/>
                <w:numId w:val="14"/>
              </w:numPr>
              <w:spacing w:line="276" w:lineRule="auto"/>
              <w:rPr>
                <w:iCs/>
                <w:sz w:val="28"/>
                <w:szCs w:val="28"/>
              </w:rPr>
            </w:pPr>
            <w:r w:rsidRPr="00A25333">
              <w:rPr>
                <w:iCs/>
                <w:sz w:val="28"/>
                <w:szCs w:val="28"/>
              </w:rPr>
              <w:t xml:space="preserve"> свободного и гармоничного развития личности ребенка;</w:t>
            </w:r>
          </w:p>
          <w:p w:rsidR="00D34021" w:rsidRPr="00A25333" w:rsidRDefault="00350B10" w:rsidP="00A25333">
            <w:pPr>
              <w:pStyle w:val="a6"/>
              <w:numPr>
                <w:ilvl w:val="0"/>
                <w:numId w:val="14"/>
              </w:numPr>
              <w:spacing w:line="276" w:lineRule="auto"/>
              <w:rPr>
                <w:iCs/>
                <w:sz w:val="28"/>
                <w:szCs w:val="28"/>
              </w:rPr>
            </w:pPr>
            <w:r w:rsidRPr="00A25333">
              <w:rPr>
                <w:iCs/>
                <w:sz w:val="28"/>
                <w:szCs w:val="28"/>
              </w:rPr>
              <w:t xml:space="preserve"> в защите законных прав и интересов детей; </w:t>
            </w:r>
          </w:p>
          <w:p w:rsidR="00AC5C18" w:rsidRPr="00A25333" w:rsidRDefault="00350B10" w:rsidP="00A25333">
            <w:pPr>
              <w:pStyle w:val="a6"/>
              <w:numPr>
                <w:ilvl w:val="0"/>
                <w:numId w:val="14"/>
              </w:numPr>
              <w:spacing w:line="276" w:lineRule="auto"/>
              <w:rPr>
                <w:iCs/>
                <w:sz w:val="28"/>
                <w:szCs w:val="28"/>
              </w:rPr>
            </w:pPr>
            <w:r w:rsidRPr="00A25333">
              <w:rPr>
                <w:iCs/>
                <w:sz w:val="28"/>
                <w:szCs w:val="28"/>
              </w:rPr>
              <w:t>в ор</w:t>
            </w:r>
            <w:r w:rsidR="00D34021" w:rsidRPr="00A25333">
              <w:rPr>
                <w:iCs/>
                <w:sz w:val="28"/>
                <w:szCs w:val="28"/>
              </w:rPr>
              <w:t xml:space="preserve">ганизации и проведении массовых </w:t>
            </w:r>
            <w:r w:rsidRPr="00A25333">
              <w:rPr>
                <w:iCs/>
                <w:sz w:val="28"/>
                <w:szCs w:val="28"/>
              </w:rPr>
              <w:t>воспитательных мероприятий.</w:t>
            </w:r>
          </w:p>
        </w:tc>
      </w:tr>
    </w:tbl>
    <w:p w:rsidR="00BD08C5" w:rsidRPr="00A25333" w:rsidRDefault="00BD08C5" w:rsidP="00A25333">
      <w:pPr>
        <w:spacing w:after="0"/>
        <w:rPr>
          <w:rFonts w:ascii="Times New Roman" w:hAnsi="Times New Roman" w:cs="Times New Roman"/>
          <w:iCs/>
          <w:sz w:val="28"/>
          <w:szCs w:val="28"/>
        </w:rPr>
      </w:pPr>
    </w:p>
    <w:p w:rsidR="00B629FA" w:rsidRPr="00A25333" w:rsidRDefault="00B629FA" w:rsidP="00A25333">
      <w:pPr>
        <w:tabs>
          <w:tab w:val="left" w:pos="1134"/>
        </w:tabs>
        <w:spacing w:after="0"/>
        <w:ind w:firstLine="709"/>
        <w:rPr>
          <w:rFonts w:ascii="Times New Roman" w:hAnsi="Times New Roman" w:cs="Times New Roman"/>
          <w:sz w:val="28"/>
          <w:szCs w:val="28"/>
        </w:rPr>
      </w:pPr>
      <w:r w:rsidRPr="00A25333">
        <w:rPr>
          <w:rFonts w:ascii="Times New Roman" w:hAnsi="Times New Roman" w:cs="Times New Roman"/>
          <w:iCs/>
          <w:sz w:val="28"/>
          <w:szCs w:val="28"/>
        </w:rPr>
        <w:t>Структура и система управления соответствуют специфике деятельности Детского сада.</w:t>
      </w:r>
    </w:p>
    <w:p w:rsidR="00E54E96" w:rsidRPr="00A25333" w:rsidRDefault="00E54E96" w:rsidP="00A25333">
      <w:pPr>
        <w:tabs>
          <w:tab w:val="left" w:pos="1134"/>
        </w:tabs>
        <w:spacing w:after="0"/>
        <w:ind w:firstLine="709"/>
        <w:jc w:val="both"/>
        <w:rPr>
          <w:rFonts w:ascii="Times New Roman" w:hAnsi="Times New Roman" w:cs="Times New Roman"/>
          <w:b/>
          <w:bCs/>
          <w:sz w:val="28"/>
          <w:szCs w:val="28"/>
        </w:rPr>
      </w:pPr>
      <w:r w:rsidRPr="00A25333">
        <w:rPr>
          <w:rFonts w:ascii="Times New Roman" w:hAnsi="Times New Roman" w:cs="Times New Roman"/>
          <w:b/>
          <w:bCs/>
          <w:i/>
          <w:sz w:val="28"/>
          <w:szCs w:val="28"/>
        </w:rPr>
        <w:t>Структура управления</w:t>
      </w:r>
      <w:r w:rsidRPr="00A25333">
        <w:rPr>
          <w:rFonts w:ascii="Times New Roman" w:hAnsi="Times New Roman" w:cs="Times New Roman"/>
          <w:b/>
          <w:bCs/>
          <w:sz w:val="28"/>
          <w:szCs w:val="28"/>
        </w:rPr>
        <w:t>:</w:t>
      </w:r>
    </w:p>
    <w:p w:rsidR="00E54E96" w:rsidRPr="00A25333" w:rsidRDefault="00AC5C18" w:rsidP="00A25333">
      <w:pPr>
        <w:pStyle w:val="a6"/>
        <w:numPr>
          <w:ilvl w:val="0"/>
          <w:numId w:val="15"/>
        </w:numPr>
        <w:tabs>
          <w:tab w:val="left" w:pos="1134"/>
        </w:tabs>
        <w:spacing w:line="276" w:lineRule="auto"/>
        <w:ind w:left="0" w:firstLine="709"/>
        <w:jc w:val="both"/>
        <w:rPr>
          <w:sz w:val="28"/>
          <w:szCs w:val="28"/>
        </w:rPr>
      </w:pPr>
      <w:r w:rsidRPr="00A25333">
        <w:rPr>
          <w:sz w:val="28"/>
          <w:szCs w:val="28"/>
        </w:rPr>
        <w:t>заведующий</w:t>
      </w:r>
      <w:r w:rsidR="00E54E96" w:rsidRPr="00A25333">
        <w:rPr>
          <w:sz w:val="28"/>
          <w:szCs w:val="28"/>
        </w:rPr>
        <w:t xml:space="preserve"> – </w:t>
      </w:r>
      <w:r w:rsidR="00D32402">
        <w:rPr>
          <w:sz w:val="28"/>
          <w:szCs w:val="28"/>
        </w:rPr>
        <w:t>Хохлова Анна Николаевна</w:t>
      </w:r>
    </w:p>
    <w:p w:rsidR="00E54E96" w:rsidRPr="00A25333" w:rsidRDefault="00E54E96" w:rsidP="00A25333">
      <w:pPr>
        <w:pStyle w:val="a6"/>
        <w:numPr>
          <w:ilvl w:val="0"/>
          <w:numId w:val="15"/>
        </w:numPr>
        <w:tabs>
          <w:tab w:val="left" w:pos="1134"/>
        </w:tabs>
        <w:spacing w:line="276" w:lineRule="auto"/>
        <w:ind w:left="0" w:firstLine="709"/>
        <w:jc w:val="both"/>
        <w:rPr>
          <w:sz w:val="28"/>
          <w:szCs w:val="28"/>
        </w:rPr>
      </w:pPr>
      <w:r w:rsidRPr="00A25333">
        <w:rPr>
          <w:sz w:val="28"/>
          <w:szCs w:val="28"/>
        </w:rPr>
        <w:t>старший воспитатель – Чеснокова Елена Валерьевна</w:t>
      </w:r>
    </w:p>
    <w:p w:rsidR="00E54E96" w:rsidRPr="00A25333" w:rsidRDefault="00E54E96" w:rsidP="00A25333">
      <w:pPr>
        <w:pStyle w:val="a6"/>
        <w:numPr>
          <w:ilvl w:val="0"/>
          <w:numId w:val="15"/>
        </w:numPr>
        <w:tabs>
          <w:tab w:val="left" w:pos="1134"/>
        </w:tabs>
        <w:spacing w:line="276" w:lineRule="auto"/>
        <w:ind w:left="0" w:firstLine="709"/>
        <w:jc w:val="both"/>
        <w:rPr>
          <w:sz w:val="28"/>
          <w:szCs w:val="28"/>
        </w:rPr>
      </w:pPr>
      <w:r w:rsidRPr="00A25333">
        <w:rPr>
          <w:sz w:val="28"/>
          <w:szCs w:val="28"/>
        </w:rPr>
        <w:t xml:space="preserve">заместитель заведующего по административно-хозяйственной части – </w:t>
      </w:r>
      <w:r w:rsidR="0095715A">
        <w:rPr>
          <w:sz w:val="28"/>
          <w:szCs w:val="28"/>
        </w:rPr>
        <w:t>Касаткина Дарина Евгеньевна</w:t>
      </w:r>
      <w:r w:rsidRPr="00A25333">
        <w:rPr>
          <w:sz w:val="28"/>
          <w:szCs w:val="28"/>
        </w:rPr>
        <w:t>.</w:t>
      </w:r>
    </w:p>
    <w:p w:rsidR="00E54E96" w:rsidRPr="00A25333" w:rsidRDefault="00E54E96" w:rsidP="00A25333">
      <w:pPr>
        <w:pStyle w:val="Style6"/>
        <w:widowControl/>
        <w:tabs>
          <w:tab w:val="left" w:pos="878"/>
          <w:tab w:val="left" w:pos="1134"/>
        </w:tabs>
        <w:spacing w:line="276" w:lineRule="auto"/>
        <w:ind w:firstLine="709"/>
        <w:rPr>
          <w:rStyle w:val="FontStyle18"/>
          <w:sz w:val="28"/>
          <w:szCs w:val="28"/>
        </w:rPr>
      </w:pPr>
      <w:r w:rsidRPr="00A25333">
        <w:rPr>
          <w:b/>
          <w:bCs/>
          <w:i/>
          <w:sz w:val="28"/>
          <w:szCs w:val="28"/>
        </w:rPr>
        <w:t>Органы государственно-общественного управления:</w:t>
      </w:r>
    </w:p>
    <w:p w:rsidR="00E54E96" w:rsidRPr="00A25333" w:rsidRDefault="00E54E96" w:rsidP="00A25333">
      <w:pPr>
        <w:pStyle w:val="Style6"/>
        <w:widowControl/>
        <w:numPr>
          <w:ilvl w:val="0"/>
          <w:numId w:val="2"/>
        </w:numPr>
        <w:tabs>
          <w:tab w:val="left" w:pos="878"/>
          <w:tab w:val="left" w:pos="1134"/>
        </w:tabs>
        <w:spacing w:line="276" w:lineRule="auto"/>
        <w:ind w:firstLine="709"/>
        <w:rPr>
          <w:rStyle w:val="FontStyle18"/>
          <w:sz w:val="28"/>
          <w:szCs w:val="28"/>
        </w:rPr>
      </w:pPr>
      <w:r w:rsidRPr="00A25333">
        <w:rPr>
          <w:rStyle w:val="FontStyle18"/>
          <w:sz w:val="28"/>
          <w:szCs w:val="28"/>
        </w:rPr>
        <w:t xml:space="preserve">Общее собрание </w:t>
      </w:r>
      <w:r w:rsidR="00C33F4F">
        <w:rPr>
          <w:rStyle w:val="FontStyle18"/>
          <w:sz w:val="28"/>
          <w:szCs w:val="28"/>
        </w:rPr>
        <w:t xml:space="preserve">работников </w:t>
      </w:r>
      <w:r w:rsidRPr="00A25333">
        <w:rPr>
          <w:rStyle w:val="FontStyle18"/>
          <w:sz w:val="28"/>
          <w:szCs w:val="28"/>
        </w:rPr>
        <w:t>Учреждения;</w:t>
      </w:r>
    </w:p>
    <w:p w:rsidR="00E54E96" w:rsidRPr="00A25333" w:rsidRDefault="00C33F4F" w:rsidP="00A25333">
      <w:pPr>
        <w:pStyle w:val="Style6"/>
        <w:widowControl/>
        <w:numPr>
          <w:ilvl w:val="0"/>
          <w:numId w:val="2"/>
        </w:numPr>
        <w:tabs>
          <w:tab w:val="left" w:pos="878"/>
          <w:tab w:val="left" w:pos="1134"/>
        </w:tabs>
        <w:spacing w:line="276" w:lineRule="auto"/>
        <w:ind w:firstLine="709"/>
        <w:rPr>
          <w:rStyle w:val="FontStyle18"/>
          <w:sz w:val="28"/>
          <w:szCs w:val="28"/>
        </w:rPr>
      </w:pPr>
      <w:r>
        <w:rPr>
          <w:rStyle w:val="FontStyle18"/>
          <w:sz w:val="28"/>
          <w:szCs w:val="28"/>
        </w:rPr>
        <w:t>П</w:t>
      </w:r>
      <w:r w:rsidR="00E54E96" w:rsidRPr="00A25333">
        <w:rPr>
          <w:rStyle w:val="FontStyle18"/>
          <w:sz w:val="28"/>
          <w:szCs w:val="28"/>
        </w:rPr>
        <w:t>едагог</w:t>
      </w:r>
      <w:r>
        <w:rPr>
          <w:rStyle w:val="FontStyle18"/>
          <w:sz w:val="28"/>
          <w:szCs w:val="28"/>
        </w:rPr>
        <w:t>ический совет</w:t>
      </w:r>
      <w:r w:rsidR="00E54E96" w:rsidRPr="00A25333">
        <w:rPr>
          <w:rStyle w:val="FontStyle18"/>
          <w:sz w:val="28"/>
          <w:szCs w:val="28"/>
        </w:rPr>
        <w:t xml:space="preserve"> Учреждения;</w:t>
      </w:r>
    </w:p>
    <w:p w:rsidR="00E54E96" w:rsidRPr="00A25333" w:rsidRDefault="00C33F4F" w:rsidP="00A25333">
      <w:pPr>
        <w:pStyle w:val="Style6"/>
        <w:widowControl/>
        <w:numPr>
          <w:ilvl w:val="0"/>
          <w:numId w:val="2"/>
        </w:numPr>
        <w:tabs>
          <w:tab w:val="left" w:pos="878"/>
          <w:tab w:val="left" w:pos="1134"/>
        </w:tabs>
        <w:spacing w:line="276" w:lineRule="auto"/>
        <w:ind w:firstLine="709"/>
        <w:rPr>
          <w:rStyle w:val="FontStyle18"/>
          <w:sz w:val="28"/>
          <w:szCs w:val="28"/>
        </w:rPr>
      </w:pPr>
      <w:r>
        <w:rPr>
          <w:rStyle w:val="FontStyle18"/>
          <w:sz w:val="28"/>
          <w:szCs w:val="28"/>
        </w:rPr>
        <w:t xml:space="preserve">Совет родителей </w:t>
      </w:r>
      <w:r w:rsidR="00E54E96" w:rsidRPr="00A25333">
        <w:rPr>
          <w:rStyle w:val="FontStyle18"/>
          <w:sz w:val="28"/>
          <w:szCs w:val="28"/>
        </w:rPr>
        <w:t>Учреждения;</w:t>
      </w:r>
    </w:p>
    <w:p w:rsidR="00E54E96" w:rsidRPr="00A25333" w:rsidRDefault="00E54E96" w:rsidP="00A25333">
      <w:pPr>
        <w:pStyle w:val="Style6"/>
        <w:widowControl/>
        <w:numPr>
          <w:ilvl w:val="0"/>
          <w:numId w:val="2"/>
        </w:numPr>
        <w:tabs>
          <w:tab w:val="left" w:pos="878"/>
          <w:tab w:val="left" w:pos="1134"/>
        </w:tabs>
        <w:spacing w:line="276" w:lineRule="auto"/>
        <w:ind w:firstLine="709"/>
        <w:rPr>
          <w:rStyle w:val="FontStyle18"/>
          <w:sz w:val="28"/>
          <w:szCs w:val="28"/>
        </w:rPr>
      </w:pPr>
      <w:r w:rsidRPr="00A25333">
        <w:rPr>
          <w:rStyle w:val="FontStyle18"/>
          <w:sz w:val="28"/>
          <w:szCs w:val="28"/>
        </w:rPr>
        <w:t>Управляющий Совет Учреждения.</w:t>
      </w:r>
    </w:p>
    <w:p w:rsidR="00E54E96" w:rsidRPr="00A25333" w:rsidRDefault="00E54E96" w:rsidP="00A25333">
      <w:pPr>
        <w:tabs>
          <w:tab w:val="left" w:pos="1134"/>
        </w:tabs>
        <w:spacing w:after="0"/>
        <w:ind w:firstLine="709"/>
        <w:rPr>
          <w:rFonts w:ascii="Times New Roman" w:hAnsi="Times New Roman" w:cs="Times New Roman"/>
        </w:rPr>
      </w:pPr>
    </w:p>
    <w:p w:rsidR="00E54E96" w:rsidRPr="00A25333" w:rsidRDefault="00193D1D" w:rsidP="00A25333">
      <w:pPr>
        <w:tabs>
          <w:tab w:val="left" w:pos="1134"/>
        </w:tabs>
        <w:spacing w:after="0"/>
        <w:ind w:firstLine="709"/>
        <w:rPr>
          <w:rFonts w:ascii="Times New Roman" w:hAnsi="Times New Roman" w:cs="Times New Roman"/>
          <w:sz w:val="28"/>
          <w:szCs w:val="28"/>
          <w:shd w:val="clear" w:color="auto" w:fill="FFFFFF"/>
        </w:rPr>
      </w:pPr>
      <w:r w:rsidRPr="00A25333">
        <w:rPr>
          <w:rFonts w:ascii="Times New Roman" w:hAnsi="Times New Roman" w:cs="Times New Roman"/>
          <w:sz w:val="28"/>
          <w:szCs w:val="28"/>
          <w:shd w:val="clear" w:color="auto" w:fill="FFFFFF"/>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w:t>
      </w:r>
      <w:r w:rsidRPr="00A25333">
        <w:rPr>
          <w:rFonts w:ascii="Times New Roman" w:hAnsi="Times New Roman" w:cs="Times New Roman"/>
          <w:sz w:val="28"/>
          <w:szCs w:val="28"/>
          <w:shd w:val="clear" w:color="auto" w:fill="FFFFFF"/>
        </w:rPr>
        <w:lastRenderedPageBreak/>
        <w:t>Представительным органом работников является действующий в ДОУ профессиональный союз работников образования – профсоюзный комитет.</w:t>
      </w:r>
    </w:p>
    <w:p w:rsidR="00193D1D" w:rsidRPr="00A25333" w:rsidRDefault="00193D1D" w:rsidP="00A25333">
      <w:pPr>
        <w:tabs>
          <w:tab w:val="left" w:pos="1134"/>
        </w:tabs>
        <w:spacing w:after="0"/>
        <w:ind w:firstLine="709"/>
        <w:rPr>
          <w:rFonts w:ascii="Times New Roman" w:hAnsi="Times New Roman" w:cs="Times New Roman"/>
          <w:sz w:val="28"/>
          <w:szCs w:val="28"/>
        </w:rPr>
      </w:pPr>
      <w:r w:rsidRPr="00A25333">
        <w:rPr>
          <w:rStyle w:val="a8"/>
          <w:rFonts w:ascii="Times New Roman" w:hAnsi="Times New Roman" w:cs="Times New Roman"/>
          <w:sz w:val="28"/>
          <w:szCs w:val="28"/>
          <w:shd w:val="clear" w:color="auto" w:fill="FFFFFF"/>
        </w:rPr>
        <w:t>Вывод</w:t>
      </w:r>
      <w:r w:rsidRPr="00A25333">
        <w:rPr>
          <w:rFonts w:ascii="Times New Roman" w:hAnsi="Times New Roman" w:cs="Times New Roman"/>
          <w:sz w:val="28"/>
          <w:szCs w:val="28"/>
          <w:shd w:val="clear" w:color="auto" w:fill="FFFFFF"/>
        </w:rPr>
        <w:t>: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организовывать образовательное пространство ДОУ</w:t>
      </w:r>
      <w:r w:rsidRPr="00A25333">
        <w:rPr>
          <w:rFonts w:ascii="Times New Roman" w:hAnsi="Times New Roman" w:cs="Times New Roman"/>
          <w:color w:val="4A474B"/>
          <w:sz w:val="28"/>
          <w:szCs w:val="28"/>
          <w:shd w:val="clear" w:color="auto" w:fill="FFFFFF"/>
        </w:rPr>
        <w:t>.</w:t>
      </w:r>
    </w:p>
    <w:p w:rsidR="009F08D8" w:rsidRDefault="009F08D8" w:rsidP="009F08D8">
      <w:pPr>
        <w:tabs>
          <w:tab w:val="left" w:pos="1134"/>
        </w:tabs>
        <w:spacing w:after="0"/>
        <w:rPr>
          <w:rFonts w:ascii="Times New Roman" w:hAnsi="Times New Roman" w:cs="Times New Roman"/>
          <w:b/>
          <w:sz w:val="28"/>
          <w:szCs w:val="28"/>
        </w:rPr>
      </w:pPr>
    </w:p>
    <w:p w:rsidR="00E54E96" w:rsidRPr="00A25333" w:rsidRDefault="00E54E96" w:rsidP="009F08D8">
      <w:pPr>
        <w:tabs>
          <w:tab w:val="left" w:pos="1134"/>
        </w:tabs>
        <w:spacing w:after="0"/>
        <w:rPr>
          <w:rFonts w:ascii="Times New Roman" w:hAnsi="Times New Roman" w:cs="Times New Roman"/>
          <w:b/>
          <w:sz w:val="28"/>
          <w:szCs w:val="28"/>
        </w:rPr>
      </w:pPr>
      <w:r w:rsidRPr="00A25333">
        <w:rPr>
          <w:rFonts w:ascii="Times New Roman" w:hAnsi="Times New Roman" w:cs="Times New Roman"/>
          <w:b/>
          <w:sz w:val="28"/>
          <w:szCs w:val="28"/>
        </w:rPr>
        <w:t>III.Оценка образовательной деятельности</w:t>
      </w:r>
    </w:p>
    <w:p w:rsidR="00751D4C" w:rsidRPr="00A25333" w:rsidRDefault="00A25333"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iCs/>
          <w:sz w:val="28"/>
          <w:szCs w:val="28"/>
          <w:lang w:eastAsia="ru-RU"/>
        </w:rPr>
        <w:t>Образовательная деятельность в д</w:t>
      </w:r>
      <w:r w:rsidR="00751D4C" w:rsidRPr="00A25333">
        <w:rPr>
          <w:rFonts w:ascii="Times New Roman" w:eastAsia="Times New Roman" w:hAnsi="Times New Roman" w:cs="Times New Roman"/>
          <w:iCs/>
          <w:sz w:val="28"/>
          <w:szCs w:val="28"/>
          <w:lang w:eastAsia="ru-RU"/>
        </w:rPr>
        <w:t>етском саду организована в соответствии с</w:t>
      </w:r>
      <w:hyperlink r:id="rId11" w:anchor="/document/99/902389617/" w:history="1">
        <w:r w:rsidR="00751D4C" w:rsidRPr="00A25333">
          <w:rPr>
            <w:rFonts w:ascii="Times New Roman" w:eastAsia="Times New Roman" w:hAnsi="Times New Roman" w:cs="Times New Roman"/>
            <w:sz w:val="28"/>
            <w:szCs w:val="28"/>
            <w:lang w:eastAsia="ru-RU"/>
          </w:rPr>
          <w:t>Федеральным законом от 29.12.2012 № 273-ФЗ</w:t>
        </w:r>
      </w:hyperlink>
      <w:r w:rsidR="00751D4C" w:rsidRPr="00A25333">
        <w:rPr>
          <w:rFonts w:ascii="Times New Roman" w:eastAsia="Times New Roman" w:hAnsi="Times New Roman" w:cs="Times New Roman"/>
          <w:iCs/>
          <w:sz w:val="28"/>
          <w:szCs w:val="28"/>
          <w:lang w:eastAsia="ru-RU"/>
        </w:rPr>
        <w:t xml:space="preserve"> «Об образовании в Российской Федерации»,</w:t>
      </w:r>
      <w:hyperlink r:id="rId12" w:anchor="/document/99/499057887/" w:history="1">
        <w:r w:rsidR="00751D4C" w:rsidRPr="00A25333">
          <w:rPr>
            <w:rFonts w:ascii="Times New Roman" w:eastAsia="Times New Roman" w:hAnsi="Times New Roman" w:cs="Times New Roman"/>
            <w:sz w:val="28"/>
            <w:szCs w:val="28"/>
            <w:lang w:eastAsia="ru-RU"/>
          </w:rPr>
          <w:t>ФГОС дошкольного образования</w:t>
        </w:r>
      </w:hyperlink>
      <w:r w:rsidR="00751D4C" w:rsidRPr="00A25333">
        <w:rPr>
          <w:rFonts w:ascii="Times New Roman" w:eastAsia="Times New Roman" w:hAnsi="Times New Roman" w:cs="Times New Roman"/>
          <w:iCs/>
          <w:sz w:val="28"/>
          <w:szCs w:val="28"/>
          <w:lang w:eastAsia="ru-RU"/>
        </w:rPr>
        <w:t xml:space="preserve">, </w:t>
      </w:r>
      <w:hyperlink r:id="rId13" w:anchor="/document/99/499023522/" w:history="1">
        <w:r w:rsidR="00751D4C" w:rsidRPr="00A25333">
          <w:rPr>
            <w:rFonts w:ascii="Times New Roman" w:eastAsia="Times New Roman" w:hAnsi="Times New Roman" w:cs="Times New Roman"/>
            <w:sz w:val="28"/>
            <w:szCs w:val="28"/>
            <w:lang w:eastAsia="ru-RU"/>
          </w:rPr>
          <w:t>СанПиН 2.4.1.3049-13</w:t>
        </w:r>
      </w:hyperlink>
      <w:r w:rsidR="00751D4C" w:rsidRPr="00A25333">
        <w:rPr>
          <w:rFonts w:ascii="Times New Roman" w:eastAsia="Times New Roman" w:hAnsi="Times New Roman" w:cs="Times New Roman"/>
          <w:i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751D4C" w:rsidRPr="00A25333" w:rsidRDefault="00751D4C"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eastAsia="Times New Roman" w:hAnsi="Times New Roman" w:cs="Times New Roman"/>
          <w:iCs/>
          <w:sz w:val="28"/>
          <w:szCs w:val="28"/>
          <w:lang w:eastAsia="ru-RU"/>
        </w:rPr>
        <w:t>Образовательная деятельность вед</w:t>
      </w:r>
      <w:r w:rsidR="009E3EE8" w:rsidRPr="00A25333">
        <w:rPr>
          <w:rFonts w:ascii="Times New Roman" w:eastAsia="Times New Roman" w:hAnsi="Times New Roman" w:cs="Times New Roman"/>
          <w:iCs/>
          <w:sz w:val="28"/>
          <w:szCs w:val="28"/>
          <w:lang w:eastAsia="ru-RU"/>
        </w:rPr>
        <w:t>ется на основании утвержденной О</w:t>
      </w:r>
      <w:r w:rsidRPr="00A25333">
        <w:rPr>
          <w:rFonts w:ascii="Times New Roman" w:eastAsia="Times New Roman" w:hAnsi="Times New Roman" w:cs="Times New Roman"/>
          <w:iCs/>
          <w:sz w:val="28"/>
          <w:szCs w:val="28"/>
          <w:lang w:eastAsia="ru-RU"/>
        </w:rPr>
        <w:t xml:space="preserve">сновной образовательной программы дошкольного образования, которая составлена в соответствии с </w:t>
      </w:r>
      <w:hyperlink r:id="rId14" w:anchor="/document/99/499057887/" w:history="1">
        <w:r w:rsidRPr="00A25333">
          <w:rPr>
            <w:rFonts w:ascii="Times New Roman" w:eastAsia="Times New Roman" w:hAnsi="Times New Roman" w:cs="Times New Roman"/>
            <w:sz w:val="28"/>
            <w:szCs w:val="28"/>
            <w:lang w:eastAsia="ru-RU"/>
          </w:rPr>
          <w:t>ФГОС дошкольного образования</w:t>
        </w:r>
      </w:hyperlink>
      <w:r w:rsidR="009E3EE8" w:rsidRPr="00A25333">
        <w:rPr>
          <w:rFonts w:ascii="Times New Roman" w:eastAsia="Times New Roman" w:hAnsi="Times New Roman" w:cs="Times New Roman"/>
          <w:sz w:val="28"/>
          <w:szCs w:val="28"/>
          <w:lang w:eastAsia="ru-RU"/>
        </w:rPr>
        <w:t xml:space="preserve"> (ООП ДО)</w:t>
      </w:r>
      <w:r w:rsidRPr="00A25333">
        <w:rPr>
          <w:rFonts w:ascii="Times New Roman" w:eastAsia="Times New Roman" w:hAnsi="Times New Roman" w:cs="Times New Roman"/>
          <w:iCs/>
          <w:sz w:val="28"/>
          <w:szCs w:val="28"/>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00B6766C" w:rsidRPr="00A25333">
        <w:rPr>
          <w:rFonts w:ascii="Times New Roman" w:hAnsi="Times New Roman" w:cs="Times New Roman"/>
          <w:sz w:val="28"/>
          <w:szCs w:val="28"/>
        </w:rPr>
        <w:t>Группа</w:t>
      </w:r>
      <w:r w:rsidR="00852D8C" w:rsidRPr="00A25333">
        <w:rPr>
          <w:rFonts w:ascii="Times New Roman" w:hAnsi="Times New Roman" w:cs="Times New Roman"/>
          <w:sz w:val="28"/>
          <w:szCs w:val="28"/>
        </w:rPr>
        <w:t xml:space="preserve"> компенсиру</w:t>
      </w:r>
      <w:r w:rsidR="00B6766C" w:rsidRPr="00A25333">
        <w:rPr>
          <w:rFonts w:ascii="Times New Roman" w:hAnsi="Times New Roman" w:cs="Times New Roman"/>
          <w:sz w:val="28"/>
          <w:szCs w:val="28"/>
        </w:rPr>
        <w:t>ющей направленности функционируе</w:t>
      </w:r>
      <w:r w:rsidR="00852D8C" w:rsidRPr="00A25333">
        <w:rPr>
          <w:rFonts w:ascii="Times New Roman" w:hAnsi="Times New Roman" w:cs="Times New Roman"/>
          <w:sz w:val="28"/>
          <w:szCs w:val="28"/>
        </w:rPr>
        <w:t xml:space="preserve">т в соответствии с Адаптированной основной образовательной программой для детей с задержкой психического развития (ЗПР). </w:t>
      </w:r>
    </w:p>
    <w:p w:rsidR="00B6766C" w:rsidRPr="00A25333" w:rsidRDefault="00B6766C" w:rsidP="00A2533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группе компенсирующей направленности организуется коррекционно-развивающая работа по обучению и воспитанию детей с ограниченными возможностями здоровья, испытывающих выраженные трудности интенсивного и постоянного характера. В логопедической группе осуществляется квалифицированная коррекция недостатков в психическом и речевом развитии. Учитывая данную направленность группы, в организованную образовательную деятельность с детьми включается совместная деятельность с логопедом. В логопедическую группу дети попадают по результатам психолого-медико-педагогической комиссии (ПМПК).</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u w:val="single"/>
          <w:lang w:eastAsia="ru-RU"/>
        </w:rPr>
      </w:pPr>
      <w:r w:rsidRPr="00A25333">
        <w:rPr>
          <w:rFonts w:ascii="Times New Roman" w:eastAsia="Times New Roman" w:hAnsi="Times New Roman" w:cs="Times New Roman"/>
          <w:b/>
          <w:bCs/>
          <w:i/>
          <w:sz w:val="28"/>
          <w:szCs w:val="28"/>
          <w:lang w:eastAsia="ru-RU"/>
        </w:rPr>
        <w:t>Структура и количество групп</w:t>
      </w:r>
      <w:r w:rsidRPr="00A25333">
        <w:rPr>
          <w:rFonts w:ascii="Times New Roman" w:eastAsia="Times New Roman" w:hAnsi="Times New Roman" w:cs="Times New Roman"/>
          <w:i/>
          <w:sz w:val="28"/>
          <w:szCs w:val="28"/>
          <w:lang w:eastAsia="ru-RU"/>
        </w:rPr>
        <w:t>:</w:t>
      </w:r>
      <w:r w:rsidR="0095715A">
        <w:rPr>
          <w:rFonts w:ascii="Times New Roman" w:eastAsia="Times New Roman" w:hAnsi="Times New Roman" w:cs="Times New Roman"/>
          <w:sz w:val="28"/>
          <w:szCs w:val="28"/>
          <w:lang w:eastAsia="ru-RU"/>
        </w:rPr>
        <w:t>на 2020</w:t>
      </w:r>
      <w:r w:rsidRPr="00A25333">
        <w:rPr>
          <w:rFonts w:ascii="Times New Roman" w:eastAsia="Times New Roman" w:hAnsi="Times New Roman" w:cs="Times New Roman"/>
          <w:sz w:val="28"/>
          <w:szCs w:val="28"/>
          <w:lang w:eastAsia="ru-RU"/>
        </w:rPr>
        <w:t xml:space="preserve"> год - </w:t>
      </w:r>
      <w:r w:rsidR="0095715A">
        <w:rPr>
          <w:rFonts w:ascii="Times New Roman" w:eastAsia="Times New Roman" w:hAnsi="Times New Roman" w:cs="Times New Roman"/>
          <w:sz w:val="28"/>
          <w:szCs w:val="28"/>
          <w:u w:val="single"/>
          <w:lang w:eastAsia="ru-RU"/>
        </w:rPr>
        <w:t>243 ребенка</w:t>
      </w:r>
      <w:r w:rsidRPr="00A25333">
        <w:rPr>
          <w:rFonts w:ascii="Times New Roman" w:eastAsia="Times New Roman" w:hAnsi="Times New Roman" w:cs="Times New Roman"/>
          <w:sz w:val="28"/>
          <w:szCs w:val="28"/>
          <w:u w:val="single"/>
          <w:lang w:eastAsia="ru-RU"/>
        </w:rPr>
        <w:t>:</w:t>
      </w:r>
    </w:p>
    <w:p w:rsidR="0080484C" w:rsidRPr="00A25333" w:rsidRDefault="0095715A"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205</w:t>
      </w:r>
      <w:r w:rsidR="0080484C" w:rsidRPr="00A25333">
        <w:rPr>
          <w:rFonts w:ascii="Times New Roman" w:eastAsia="Times New Roman" w:hAnsi="Times New Roman" w:cs="Times New Roman"/>
          <w:sz w:val="28"/>
          <w:szCs w:val="28"/>
          <w:u w:val="single"/>
          <w:lang w:eastAsia="ru-RU"/>
        </w:rPr>
        <w:t xml:space="preserve"> детей</w:t>
      </w:r>
      <w:r w:rsidR="0080484C" w:rsidRPr="00A25333">
        <w:rPr>
          <w:rFonts w:ascii="Times New Roman" w:eastAsia="Times New Roman" w:hAnsi="Times New Roman" w:cs="Times New Roman"/>
          <w:sz w:val="28"/>
          <w:szCs w:val="28"/>
          <w:lang w:eastAsia="ru-RU"/>
        </w:rPr>
        <w:t xml:space="preserve"> дошкольного возраста</w:t>
      </w:r>
    </w:p>
    <w:p w:rsidR="0080484C" w:rsidRPr="00A25333" w:rsidRDefault="0095715A"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38 </w:t>
      </w:r>
      <w:r w:rsidR="0080484C" w:rsidRPr="00A25333">
        <w:rPr>
          <w:rFonts w:ascii="Times New Roman" w:eastAsia="Times New Roman" w:hAnsi="Times New Roman" w:cs="Times New Roman"/>
          <w:sz w:val="28"/>
          <w:szCs w:val="28"/>
          <w:u w:val="single"/>
          <w:lang w:eastAsia="ru-RU"/>
        </w:rPr>
        <w:t xml:space="preserve">детей </w:t>
      </w:r>
      <w:r w:rsidR="0080484C" w:rsidRPr="00A25333">
        <w:rPr>
          <w:rFonts w:ascii="Times New Roman" w:eastAsia="Times New Roman" w:hAnsi="Times New Roman" w:cs="Times New Roman"/>
          <w:sz w:val="28"/>
          <w:szCs w:val="28"/>
          <w:lang w:eastAsia="ru-RU"/>
        </w:rPr>
        <w:t xml:space="preserve">раннего возраста    </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групп – 15</w:t>
      </w:r>
      <w:r w:rsidRPr="00A25333">
        <w:rPr>
          <w:rFonts w:ascii="Times New Roman" w:eastAsia="Times New Roman" w:hAnsi="Times New Roman" w:cs="Times New Roman"/>
          <w:sz w:val="28"/>
          <w:szCs w:val="28"/>
          <w:lang w:eastAsia="ru-RU"/>
        </w:rPr>
        <w:t>. Из них 13 групп – общеразвивающей направленности, 1 группа компенсирующей направленности для детей с задержкой психического развития, 1 логопедическая группа</w:t>
      </w:r>
      <w:r>
        <w:rPr>
          <w:rFonts w:ascii="Times New Roman" w:eastAsia="Times New Roman" w:hAnsi="Times New Roman" w:cs="Times New Roman"/>
          <w:sz w:val="28"/>
          <w:szCs w:val="28"/>
          <w:lang w:eastAsia="ru-RU"/>
        </w:rPr>
        <w:t xml:space="preserve">. </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lastRenderedPageBreak/>
        <w:t>Возрастные группы:</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года до 2-х лет – 1 группа</w:t>
      </w:r>
    </w:p>
    <w:p w:rsidR="0080484C" w:rsidRPr="00A25333" w:rsidRDefault="0095715A"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2-х лет до 3-х лет – 2</w:t>
      </w:r>
      <w:r w:rsidR="0080484C" w:rsidRPr="00A25333">
        <w:rPr>
          <w:rFonts w:ascii="Times New Roman" w:eastAsia="Times New Roman" w:hAnsi="Times New Roman" w:cs="Times New Roman"/>
          <w:sz w:val="28"/>
          <w:szCs w:val="28"/>
          <w:lang w:eastAsia="ru-RU"/>
        </w:rPr>
        <w:t xml:space="preserve"> группы</w:t>
      </w:r>
    </w:p>
    <w:p w:rsidR="0080484C" w:rsidRPr="00A25333" w:rsidRDefault="0095715A"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3-х лет до 4-х лет – 1 группа</w:t>
      </w:r>
    </w:p>
    <w:p w:rsidR="0080484C"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xml:space="preserve">с 4-х лет до 5-ти лет – </w:t>
      </w:r>
      <w:r>
        <w:rPr>
          <w:rFonts w:ascii="Times New Roman" w:eastAsia="Times New Roman" w:hAnsi="Times New Roman" w:cs="Times New Roman"/>
          <w:sz w:val="28"/>
          <w:szCs w:val="28"/>
          <w:lang w:eastAsia="ru-RU"/>
        </w:rPr>
        <w:t>2</w:t>
      </w:r>
      <w:r w:rsidRPr="00A25333">
        <w:rPr>
          <w:rFonts w:ascii="Times New Roman" w:eastAsia="Times New Roman" w:hAnsi="Times New Roman" w:cs="Times New Roman"/>
          <w:sz w:val="28"/>
          <w:szCs w:val="28"/>
          <w:lang w:eastAsia="ru-RU"/>
        </w:rPr>
        <w:t xml:space="preserve"> группы</w:t>
      </w:r>
    </w:p>
    <w:p w:rsidR="0080484C" w:rsidRDefault="00FA1BAE"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5-ти до 6-ти лет - 2</w:t>
      </w:r>
      <w:r w:rsidR="0080484C">
        <w:rPr>
          <w:rFonts w:ascii="Times New Roman" w:eastAsia="Times New Roman" w:hAnsi="Times New Roman" w:cs="Times New Roman"/>
          <w:sz w:val="28"/>
          <w:szCs w:val="28"/>
          <w:lang w:eastAsia="ru-RU"/>
        </w:rPr>
        <w:t xml:space="preserve"> группы</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6-ти до 7-ми лет - 2 группы</w:t>
      </w:r>
    </w:p>
    <w:p w:rsidR="0080484C" w:rsidRPr="00A25333" w:rsidRDefault="0080484C" w:rsidP="0080484C">
      <w:pPr>
        <w:tabs>
          <w:tab w:val="left" w:pos="1134"/>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5-ти до 7-ми лет – 2 групп</w:t>
      </w:r>
      <w:r w:rsidR="00FA1BA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A25333">
        <w:rPr>
          <w:rFonts w:ascii="Times New Roman" w:eastAsia="Times New Roman" w:hAnsi="Times New Roman" w:cs="Times New Roman"/>
          <w:sz w:val="28"/>
          <w:szCs w:val="28"/>
          <w:lang w:eastAsia="ru-RU"/>
        </w:rPr>
        <w:t>логопедическая и группа компенсирующей направленности для детей с задержкой психического развития)</w:t>
      </w:r>
    </w:p>
    <w:p w:rsidR="00614697" w:rsidRPr="00A25333" w:rsidRDefault="00614697" w:rsidP="009F08D8">
      <w:pPr>
        <w:tabs>
          <w:tab w:val="left" w:pos="993"/>
          <w:tab w:val="left" w:pos="1134"/>
        </w:tabs>
        <w:spacing w:after="0"/>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Все группы однородны по возрастному составу детей, за исключением логопедической и коррекционной, что обусловлено спецификой группы.</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Развивающая среда соответствует санитарно-гигиеническим требованиям и обеспечивает:</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физкультурно-оздоровительную работу с детьми;</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познавательное развитие ребенка;</w:t>
      </w:r>
    </w:p>
    <w:p w:rsidR="00614697" w:rsidRPr="00A25333" w:rsidRDefault="00614697" w:rsidP="00A25333">
      <w:pPr>
        <w:tabs>
          <w:tab w:val="left" w:pos="993"/>
          <w:tab w:val="left" w:pos="1134"/>
          <w:tab w:val="left" w:pos="5115"/>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речевое развитие;</w:t>
      </w:r>
      <w:r w:rsidRPr="00A25333">
        <w:rPr>
          <w:rFonts w:ascii="Times New Roman" w:eastAsia="Times New Roman" w:hAnsi="Times New Roman" w:cs="Times New Roman"/>
          <w:sz w:val="28"/>
          <w:szCs w:val="28"/>
          <w:lang w:eastAsia="ru-RU"/>
        </w:rPr>
        <w:tab/>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художественно-эстетическое направление работы;</w:t>
      </w:r>
    </w:p>
    <w:p w:rsidR="00614697"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социально-коммуникативное развитие детей.</w:t>
      </w:r>
    </w:p>
    <w:p w:rsidR="001C4AAD" w:rsidRPr="00AA45BD" w:rsidRDefault="001C4AAD" w:rsidP="00A25333">
      <w:pPr>
        <w:tabs>
          <w:tab w:val="left" w:pos="1134"/>
        </w:tabs>
        <w:spacing w:after="0"/>
        <w:ind w:firstLine="709"/>
        <w:jc w:val="both"/>
        <w:rPr>
          <w:rFonts w:ascii="Times New Roman" w:eastAsia="Times New Roman" w:hAnsi="Times New Roman" w:cs="Times New Roman"/>
          <w:b/>
          <w:sz w:val="28"/>
          <w:szCs w:val="28"/>
          <w:lang w:eastAsia="ru-RU"/>
        </w:rPr>
      </w:pPr>
    </w:p>
    <w:p w:rsidR="00834111" w:rsidRDefault="00C2787A" w:rsidP="00A25333">
      <w:pPr>
        <w:tabs>
          <w:tab w:val="left" w:pos="1134"/>
        </w:tabs>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w:t>
      </w:r>
      <w:r w:rsidR="00A82B03" w:rsidRPr="00C2787A">
        <w:rPr>
          <w:rFonts w:ascii="Times New Roman" w:eastAsia="Times New Roman" w:hAnsi="Times New Roman" w:cs="Times New Roman"/>
          <w:b/>
          <w:sz w:val="28"/>
          <w:szCs w:val="28"/>
          <w:lang w:eastAsia="ru-RU"/>
        </w:rPr>
        <w:t>Организация учебного процесса</w:t>
      </w:r>
    </w:p>
    <w:p w:rsidR="0068713A" w:rsidRPr="00A25333" w:rsidRDefault="0068713A"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hAnsi="Times New Roman" w:cs="Times New Roman"/>
          <w:sz w:val="28"/>
          <w:szCs w:val="28"/>
        </w:rPr>
        <w:t>Образовательный процесс в ДОУ строится попринципу интеграции образовательных областей: «Социально-коммуникативное развитие», «Познавательное</w:t>
      </w:r>
      <w:r w:rsidR="00B6766C" w:rsidRPr="00A25333">
        <w:rPr>
          <w:rFonts w:ascii="Times New Roman" w:hAnsi="Times New Roman" w:cs="Times New Roman"/>
          <w:sz w:val="28"/>
          <w:szCs w:val="28"/>
        </w:rPr>
        <w:t xml:space="preserve"> развитие», «Речевое развитие», «</w:t>
      </w:r>
      <w:r w:rsidRPr="00A25333">
        <w:rPr>
          <w:rFonts w:ascii="Times New Roman" w:hAnsi="Times New Roman" w:cs="Times New Roman"/>
          <w:sz w:val="28"/>
          <w:szCs w:val="28"/>
        </w:rPr>
        <w:t>Художественно эстетическое развитие», «Физическое развитие» и интеграции восьми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w:t>
      </w:r>
      <w:r w:rsidRPr="00A25333">
        <w:rPr>
          <w:rFonts w:ascii="Times New Roman" w:eastAsia="Times New Roman" w:hAnsi="Times New Roman" w:cs="Times New Roman"/>
          <w:sz w:val="28"/>
          <w:szCs w:val="28"/>
        </w:rPr>
        <w:t>.</w:t>
      </w:r>
    </w:p>
    <w:p w:rsidR="00B6766C" w:rsidRPr="00A25333" w:rsidRDefault="00614697" w:rsidP="00A25333">
      <w:pPr>
        <w:tabs>
          <w:tab w:val="left" w:pos="993"/>
          <w:tab w:val="left" w:pos="1134"/>
        </w:tabs>
        <w:spacing w:after="0"/>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 xml:space="preserve"> Использование современных педагогических технологий (технологии проблемного обучения, развивающего обучения, игровой, ИКТ и т.д.) в дошкольном образовании как одного из методов интегративного обучения дошкольников, позволило значительно повысить самостоятельную активность детей, развивать творческое мышление, </w:t>
      </w:r>
      <w:r w:rsidRPr="00A25333">
        <w:rPr>
          <w:rFonts w:ascii="Times New Roman" w:eastAsia="Times New Roman" w:hAnsi="Times New Roman" w:cs="Times New Roman"/>
          <w:sz w:val="28"/>
          <w:szCs w:val="28"/>
        </w:rPr>
        <w:lastRenderedPageBreak/>
        <w:t xml:space="preserve">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7440E5" w:rsidRPr="007440E5" w:rsidRDefault="00614697"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eastAsia="Times New Roman" w:hAnsi="Times New Roman" w:cs="Times New Roman"/>
          <w:sz w:val="28"/>
          <w:szCs w:val="28"/>
        </w:rPr>
        <w:t>Образовательные программы реализуются согласно</w:t>
      </w:r>
      <w:r w:rsidRPr="00915398">
        <w:rPr>
          <w:rFonts w:ascii="Times New Roman" w:eastAsia="Times New Roman" w:hAnsi="Times New Roman" w:cs="Times New Roman"/>
          <w:sz w:val="28"/>
          <w:szCs w:val="28"/>
        </w:rPr>
        <w:t>годовому планированию, режиму дня, годовому учебному графику, учебному плану и режиму непрерывной образовательной деятельности (НОД),</w:t>
      </w:r>
      <w:r w:rsidRPr="00A25333">
        <w:rPr>
          <w:rFonts w:ascii="Times New Roman" w:eastAsia="Times New Roman" w:hAnsi="Times New Roman" w:cs="Times New Roman"/>
          <w:sz w:val="28"/>
          <w:szCs w:val="28"/>
        </w:rPr>
        <w:t xml:space="preserve"> которые составлены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образовательной деятельности учтены предельно допустимые нормы учебной нагрузки, изложенные в СанПиН 2.4.1.3049-13 (с изменениями от 27.08.2015г.).</w:t>
      </w:r>
      <w:r w:rsidR="007440E5" w:rsidRPr="007440E5">
        <w:rPr>
          <w:rFonts w:ascii="Times New Roman" w:hAnsi="Times New Roman" w:cs="Times New Roman"/>
          <w:sz w:val="28"/>
          <w:szCs w:val="28"/>
        </w:rPr>
        <w:t>Занятия в рамках образовательной деятельности ведутся по подгруппам. Продолжительность занятий соответствует СанПиН 1.2.3685-21 и составляет:</w:t>
      </w:r>
    </w:p>
    <w:p w:rsidR="007440E5" w:rsidRPr="007440E5" w:rsidRDefault="007440E5"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1,5 до 3 лет – до 10 мин;</w:t>
      </w:r>
    </w:p>
    <w:p w:rsidR="007440E5" w:rsidRPr="007440E5" w:rsidRDefault="007440E5"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3 до 4 лет – до 15 мин;</w:t>
      </w:r>
    </w:p>
    <w:p w:rsidR="007440E5" w:rsidRPr="007440E5" w:rsidRDefault="007440E5"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4 до 5 лет – до 20 мин;</w:t>
      </w:r>
    </w:p>
    <w:p w:rsidR="007440E5" w:rsidRPr="007440E5" w:rsidRDefault="007440E5"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5 до 6 лет – до 25 мин;</w:t>
      </w:r>
    </w:p>
    <w:p w:rsidR="007440E5" w:rsidRPr="007440E5" w:rsidRDefault="007440E5"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6 до 7 лет – до 30 мин.</w:t>
      </w:r>
    </w:p>
    <w:p w:rsidR="007440E5" w:rsidRDefault="007440E5" w:rsidP="007440E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7440E5">
        <w:rPr>
          <w:rFonts w:ascii="Times New Roman" w:hAnsi="Times New Roman" w:cs="Times New Roman"/>
          <w:sz w:val="28"/>
          <w:szCs w:val="28"/>
        </w:rPr>
        <w:t>Между занятиями в рамках образовательной деятельности предусмотрены перерывы продолжительностью не менее 10 минут.</w:t>
      </w:r>
    </w:p>
    <w:p w:rsidR="00E331C5" w:rsidRPr="00E331C5" w:rsidRDefault="00B6766C" w:rsidP="00B10A2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Все группы работают в соответствии с рабочими программами, в разработке которых принимают участие воспитатели и педагоги-специалисты.</w:t>
      </w:r>
    </w:p>
    <w:p w:rsidR="00614697" w:rsidRPr="00A25333" w:rsidRDefault="00614697" w:rsidP="009F08D8">
      <w:pPr>
        <w:tabs>
          <w:tab w:val="left" w:pos="993"/>
          <w:tab w:val="left" w:pos="1134"/>
        </w:tabs>
        <w:spacing w:after="0"/>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 xml:space="preserve"> Образовательный процесс реализуется в адекватных дошкольному возрасту формах работы с детьми с учетом требований ФГОС ДО. Образовательная 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w:t>
      </w:r>
    </w:p>
    <w:p w:rsidR="00CA0FDF" w:rsidRPr="00A25333" w:rsidRDefault="00CA0FDF"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Коррекционная работа ДОУ включает в себя: фронтальные коррекционные занятия и индивидуально-групповые коррекционные занятия учителя-логопеда и педагога-психолога. Эта работа направлена на коррекцию сенсомоторного, интеллектуального и речевого развития детей, на коррекцию недостатков психического развития детей, ликвидацию пробелов в знаниях, а также на развитие моторики, пространственной ориентации, зрительно-моторных координаций и других недостаточно развитых психофизиологических функций дошкольников.</w:t>
      </w:r>
    </w:p>
    <w:p w:rsidR="00CA0FDF" w:rsidRPr="00A25333" w:rsidRDefault="00CA0FDF"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lastRenderedPageBreak/>
        <w:t>Задачи коррекционного обучения решаются на каждом образовательном или специальном занятии (логопедические, индивидуальные и подгрупповые занятия логопеда-дефектолога или психолога), в свободной и специально спроектированной деятельности, а также в режимных моментах.</w:t>
      </w:r>
    </w:p>
    <w:p w:rsidR="00CA0FDF" w:rsidRPr="00A25333" w:rsidRDefault="00CA0FDF"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Учитывая специфику детского сада, в учреждении создана система психолого-медико-педагогического сопровождения, обеспечивающая целенаправленное комплексное изучение личности ребенка, выявление уровня и особенностей развития ребенка, выбор оптимальной </w:t>
      </w:r>
      <w:r w:rsidRPr="00A25333">
        <w:rPr>
          <w:rFonts w:ascii="Times New Roman" w:hAnsi="Times New Roman" w:cs="Times New Roman"/>
          <w:b/>
          <w:i/>
          <w:sz w:val="28"/>
          <w:szCs w:val="28"/>
        </w:rPr>
        <w:t>индивидуальной программы</w:t>
      </w:r>
      <w:r w:rsidRPr="00A25333">
        <w:rPr>
          <w:rFonts w:ascii="Times New Roman" w:hAnsi="Times New Roman" w:cs="Times New Roman"/>
          <w:sz w:val="28"/>
          <w:szCs w:val="28"/>
        </w:rPr>
        <w:t xml:space="preserve"> для развития каждого ребенка, и обеспечение общей коррекционной направленности учебно-воспитательного процесса.</w:t>
      </w:r>
    </w:p>
    <w:p w:rsidR="00CA0FDF" w:rsidRPr="00A25333" w:rsidRDefault="00A25333" w:rsidP="00A25333">
      <w:pPr>
        <w:tabs>
          <w:tab w:val="left" w:pos="113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К задачам психолого-медико-</w:t>
      </w:r>
      <w:r w:rsidR="00CA0FDF" w:rsidRPr="00A25333">
        <w:rPr>
          <w:rFonts w:ascii="Times New Roman" w:hAnsi="Times New Roman" w:cs="Times New Roman"/>
          <w:sz w:val="28"/>
          <w:szCs w:val="28"/>
        </w:rPr>
        <w:t xml:space="preserve">педагогического консилиума относятся:  </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sz w:val="28"/>
          <w:szCs w:val="28"/>
        </w:rPr>
      </w:pPr>
      <w:r w:rsidRPr="00A25333">
        <w:rPr>
          <w:rFonts w:ascii="Times New Roman" w:hAnsi="Times New Roman" w:cs="Times New Roman"/>
          <w:bCs/>
          <w:iCs/>
          <w:sz w:val="28"/>
          <w:szCs w:val="28"/>
        </w:rPr>
        <w:t>выявление и диагностика отклонений в развитии;</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профилактика физических, интеллектуальных и эмоционально-личностных перегрузок и срывов;</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выявление резервных возможностей развития;</w:t>
      </w:r>
    </w:p>
    <w:p w:rsidR="00CA0FDF" w:rsidRPr="00A25333"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определение характера, продолжительности и эффективности специальной (коррекционной) помощи;</w:t>
      </w:r>
    </w:p>
    <w:p w:rsidR="00CA0FDF" w:rsidRDefault="00CA0FDF" w:rsidP="00A25333">
      <w:pPr>
        <w:numPr>
          <w:ilvl w:val="0"/>
          <w:numId w:val="19"/>
        </w:numPr>
        <w:tabs>
          <w:tab w:val="left" w:pos="1134"/>
        </w:tabs>
        <w:spacing w:after="0"/>
        <w:ind w:left="0" w:firstLine="709"/>
        <w:jc w:val="both"/>
        <w:rPr>
          <w:rFonts w:ascii="Times New Roman" w:hAnsi="Times New Roman" w:cs="Times New Roman"/>
          <w:bCs/>
          <w:iCs/>
          <w:sz w:val="28"/>
          <w:szCs w:val="28"/>
        </w:rPr>
      </w:pPr>
      <w:r w:rsidRPr="00A25333">
        <w:rPr>
          <w:rFonts w:ascii="Times New Roman" w:hAnsi="Times New Roman" w:cs="Times New Roman"/>
          <w:bCs/>
          <w:iCs/>
          <w:sz w:val="28"/>
          <w:szCs w:val="28"/>
        </w:rPr>
        <w:t>выбор оптимальной программы для развития ребенка.</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Чтобы не допустить распространения коронавирусной инфекции, администрация Детского сада ввела в 2020 году дополнительные ограничительные и профилактические меры в соответствии с СП 3.1/2.4.3598-20:</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еженедельную генеральную уборку с применением дезинфицирующих средств, разведенных в концентрациях по вирусному режиму;</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ежедневную влажную уборку с обработкой всех контактных поверхностей, игрушек и оборудования дезинфицирующими средствами;</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дезинфекцию посуды, столовых приборов после каждого использования;</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бактерицидные установки в групповых комнатах;</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частое проветривание групповых комнат в отсутствие воспитанников;</w:t>
      </w:r>
    </w:p>
    <w:p w:rsidR="00D45486" w:rsidRP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проведение всех занятий в помещениях групповой ячейки или на открытом воздухе отдельно от других групп;</w:t>
      </w:r>
    </w:p>
    <w:p w:rsidR="00D45486" w:rsidRDefault="00D45486" w:rsidP="00D45486">
      <w:pPr>
        <w:tabs>
          <w:tab w:val="left" w:pos="1134"/>
        </w:tabs>
        <w:spacing w:after="0"/>
        <w:ind w:left="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C2787A" w:rsidRDefault="00C2787A" w:rsidP="00B10A2D">
      <w:pPr>
        <w:tabs>
          <w:tab w:val="left" w:pos="1134"/>
        </w:tabs>
        <w:spacing w:after="0"/>
        <w:ind w:left="709"/>
        <w:jc w:val="both"/>
        <w:rPr>
          <w:rFonts w:ascii="Times New Roman" w:hAnsi="Times New Roman"/>
          <w:b/>
          <w:i/>
          <w:sz w:val="28"/>
          <w:szCs w:val="28"/>
          <w:u w:val="single"/>
        </w:rPr>
      </w:pPr>
    </w:p>
    <w:p w:rsidR="00B10A2D" w:rsidRDefault="00B10A2D" w:rsidP="00B10A2D">
      <w:pPr>
        <w:tabs>
          <w:tab w:val="left" w:pos="1134"/>
        </w:tabs>
        <w:spacing w:after="0"/>
        <w:ind w:left="709"/>
        <w:jc w:val="both"/>
        <w:rPr>
          <w:rFonts w:ascii="Times New Roman" w:hAnsi="Times New Roman"/>
          <w:b/>
          <w:i/>
          <w:sz w:val="28"/>
          <w:szCs w:val="28"/>
          <w:u w:val="single"/>
        </w:rPr>
      </w:pPr>
      <w:r w:rsidRPr="00703896">
        <w:rPr>
          <w:rFonts w:ascii="Times New Roman" w:hAnsi="Times New Roman"/>
          <w:b/>
          <w:i/>
          <w:sz w:val="28"/>
          <w:szCs w:val="28"/>
          <w:u w:val="single"/>
        </w:rPr>
        <w:t>Организация дистанционной работы с воспитанниками</w:t>
      </w:r>
    </w:p>
    <w:p w:rsidR="000828A2" w:rsidRDefault="000828A2" w:rsidP="00B10A2D">
      <w:pPr>
        <w:spacing w:after="0" w:line="240" w:lineRule="auto"/>
        <w:rPr>
          <w:rFonts w:ascii="Times New Roman" w:hAnsi="Times New Roman"/>
          <w:color w:val="000000"/>
          <w:sz w:val="28"/>
          <w:szCs w:val="28"/>
        </w:rPr>
      </w:pPr>
    </w:p>
    <w:p w:rsidR="00B10A2D" w:rsidRPr="000828A2" w:rsidRDefault="000828A2" w:rsidP="00B10A2D">
      <w:pPr>
        <w:spacing w:after="0" w:line="240" w:lineRule="auto"/>
        <w:rPr>
          <w:rFonts w:ascii="Times New Roman" w:hAnsi="Times New Roman" w:cs="Times New Roman"/>
          <w:color w:val="000000"/>
          <w:sz w:val="28"/>
          <w:szCs w:val="28"/>
        </w:rPr>
      </w:pPr>
      <w:r w:rsidRPr="000828A2">
        <w:rPr>
          <w:rFonts w:ascii="Times New Roman" w:hAnsi="Times New Roman" w:cs="Times New Roman"/>
          <w:color w:val="000000"/>
          <w:sz w:val="28"/>
          <w:szCs w:val="28"/>
        </w:rPr>
        <w:t xml:space="preserve">В 2020 году в Детском саду </w:t>
      </w:r>
      <w:r>
        <w:rPr>
          <w:rFonts w:ascii="Times New Roman" w:hAnsi="Times New Roman" w:cs="Times New Roman"/>
          <w:color w:val="000000"/>
          <w:sz w:val="28"/>
          <w:szCs w:val="28"/>
        </w:rPr>
        <w:t xml:space="preserve">с целью </w:t>
      </w:r>
      <w:r w:rsidRPr="000828A2">
        <w:rPr>
          <w:rFonts w:ascii="Times New Roman" w:hAnsi="Times New Roman" w:cs="Times New Roman"/>
          <w:color w:val="000000"/>
          <w:sz w:val="28"/>
          <w:szCs w:val="28"/>
        </w:rPr>
        <w:t>освоения основной образовательной программы дошкольного образования в условиях самоизоляции</w:t>
      </w:r>
      <w:r w:rsidR="007440E5">
        <w:rPr>
          <w:rFonts w:ascii="Times New Roman" w:hAnsi="Times New Roman"/>
          <w:color w:val="000000"/>
          <w:sz w:val="28"/>
          <w:szCs w:val="28"/>
        </w:rPr>
        <w:t>была организованадистанционная работа</w:t>
      </w:r>
      <w:r w:rsidR="00B10A2D" w:rsidRPr="00DC7C65">
        <w:rPr>
          <w:rFonts w:ascii="Times New Roman" w:hAnsi="Times New Roman"/>
          <w:color w:val="000000"/>
          <w:sz w:val="28"/>
          <w:szCs w:val="28"/>
        </w:rPr>
        <w:t xml:space="preserve">. </w:t>
      </w:r>
    </w:p>
    <w:p w:rsidR="00B10A2D" w:rsidRPr="00DC7C65" w:rsidRDefault="00B10A2D" w:rsidP="00B10A2D">
      <w:pPr>
        <w:spacing w:after="0" w:line="240" w:lineRule="auto"/>
        <w:rPr>
          <w:rFonts w:ascii="Times New Roman" w:hAnsi="Times New Roman"/>
          <w:color w:val="2E2E2E"/>
          <w:sz w:val="28"/>
          <w:szCs w:val="28"/>
        </w:rPr>
      </w:pPr>
      <w:r w:rsidRPr="00DC7C65">
        <w:rPr>
          <w:rFonts w:ascii="Times New Roman" w:hAnsi="Times New Roman"/>
          <w:color w:val="000000"/>
          <w:sz w:val="28"/>
          <w:szCs w:val="28"/>
        </w:rPr>
        <w:t>Работа проводилась с учетом годовых задач, в соответствии с годовым планом работы ДОО и комплексно-тематическим планированием на 2019/20 учебный год.</w:t>
      </w:r>
    </w:p>
    <w:p w:rsidR="00B10A2D" w:rsidRPr="00DC7C65" w:rsidRDefault="00B10A2D" w:rsidP="00B10A2D">
      <w:pPr>
        <w:spacing w:after="0" w:line="240" w:lineRule="auto"/>
        <w:ind w:right="450"/>
        <w:jc w:val="both"/>
        <w:rPr>
          <w:rFonts w:ascii="Times New Roman" w:hAnsi="Times New Roman"/>
          <w:color w:val="000000"/>
          <w:sz w:val="28"/>
          <w:szCs w:val="28"/>
        </w:rPr>
      </w:pPr>
      <w:r w:rsidRPr="00DC7C65">
        <w:rPr>
          <w:rFonts w:ascii="Times New Roman" w:hAnsi="Times New Roman"/>
          <w:color w:val="000000"/>
          <w:sz w:val="28"/>
          <w:szCs w:val="28"/>
        </w:rPr>
        <w:t>Дистанционные занятия с детьми старшего дошкольного возраста воспитатели и специалисты детского сада проводили с учетом требований СанПиН 2.4.1.3049–13 (п. 4.20): не больше одного занятия в день и не чаще трех раз в неделю. Продолжительность занятий составляла 10 минут для детей 5 лет и не больше 15 минут для детей 6 лет (СанПиН 2.2.2/2.4.1340–03)</w:t>
      </w:r>
    </w:p>
    <w:p w:rsidR="00B10A2D" w:rsidRPr="00DC7C65" w:rsidRDefault="00B10A2D" w:rsidP="00D45486">
      <w:pPr>
        <w:spacing w:after="0" w:line="240" w:lineRule="auto"/>
        <w:ind w:right="450"/>
        <w:jc w:val="both"/>
        <w:rPr>
          <w:rFonts w:ascii="Times New Roman" w:hAnsi="Times New Roman"/>
          <w:color w:val="000000"/>
          <w:sz w:val="28"/>
          <w:szCs w:val="28"/>
        </w:rPr>
      </w:pPr>
      <w:r w:rsidRPr="00DC7C65">
        <w:rPr>
          <w:rFonts w:ascii="Times New Roman" w:hAnsi="Times New Roman"/>
          <w:color w:val="000000"/>
          <w:sz w:val="28"/>
          <w:szCs w:val="28"/>
        </w:rPr>
        <w:t>С целью охвата максимального количества родителей воспитанников ДОО, обеспечения им оперативной консультацион</w:t>
      </w:r>
      <w:r w:rsidR="007440E5">
        <w:rPr>
          <w:rFonts w:ascii="Times New Roman" w:hAnsi="Times New Roman"/>
          <w:color w:val="000000"/>
          <w:sz w:val="28"/>
          <w:szCs w:val="28"/>
        </w:rPr>
        <w:t>н</w:t>
      </w:r>
      <w:r w:rsidRPr="00DC7C65">
        <w:rPr>
          <w:rFonts w:ascii="Times New Roman" w:hAnsi="Times New Roman"/>
          <w:color w:val="000000"/>
          <w:sz w:val="28"/>
          <w:szCs w:val="28"/>
        </w:rPr>
        <w:t>ой помощи и вовлечения в о</w:t>
      </w:r>
      <w:r w:rsidR="00C23DFD">
        <w:rPr>
          <w:rFonts w:ascii="Times New Roman" w:hAnsi="Times New Roman"/>
          <w:color w:val="000000"/>
          <w:sz w:val="28"/>
          <w:szCs w:val="28"/>
        </w:rPr>
        <w:t>бразовательный процесс, повышения</w:t>
      </w:r>
      <w:r w:rsidR="00D45486">
        <w:rPr>
          <w:rFonts w:ascii="Times New Roman" w:hAnsi="Times New Roman"/>
          <w:color w:val="000000"/>
          <w:sz w:val="28"/>
          <w:szCs w:val="28"/>
        </w:rPr>
        <w:t xml:space="preserve"> качества</w:t>
      </w:r>
      <w:r w:rsidRPr="00DC7C65">
        <w:rPr>
          <w:rFonts w:ascii="Times New Roman" w:hAnsi="Times New Roman"/>
          <w:color w:val="000000"/>
          <w:sz w:val="28"/>
          <w:szCs w:val="28"/>
        </w:rPr>
        <w:t xml:space="preserve"> дистанционных занятий с детьми</w:t>
      </w:r>
      <w:r w:rsidR="00D45486">
        <w:rPr>
          <w:rFonts w:ascii="Times New Roman" w:hAnsi="Times New Roman"/>
          <w:color w:val="000000"/>
          <w:sz w:val="28"/>
          <w:szCs w:val="28"/>
        </w:rPr>
        <w:t>,</w:t>
      </w:r>
      <w:r w:rsidRPr="00DC7C65">
        <w:rPr>
          <w:rFonts w:ascii="Times New Roman" w:hAnsi="Times New Roman"/>
          <w:color w:val="000000"/>
          <w:sz w:val="28"/>
          <w:szCs w:val="28"/>
        </w:rPr>
        <w:t xml:space="preserve"> воспитатели и специалисты детского са</w:t>
      </w:r>
      <w:r w:rsidR="000828A2">
        <w:rPr>
          <w:rFonts w:ascii="Times New Roman" w:hAnsi="Times New Roman"/>
          <w:color w:val="000000"/>
          <w:sz w:val="28"/>
          <w:szCs w:val="28"/>
        </w:rPr>
        <w:t xml:space="preserve">да использовали разные ресурсы: </w:t>
      </w:r>
      <w:r w:rsidRPr="00DC7C65">
        <w:rPr>
          <w:rFonts w:ascii="Times New Roman" w:hAnsi="Times New Roman"/>
          <w:color w:val="000000"/>
          <w:sz w:val="28"/>
          <w:szCs w:val="28"/>
        </w:rPr>
        <w:t>сайт</w:t>
      </w:r>
      <w:r w:rsidR="000828A2">
        <w:rPr>
          <w:rFonts w:ascii="Times New Roman" w:hAnsi="Times New Roman"/>
          <w:color w:val="000000"/>
          <w:sz w:val="28"/>
          <w:szCs w:val="28"/>
        </w:rPr>
        <w:t xml:space="preserve"> ДОУ</w:t>
      </w:r>
      <w:r w:rsidRPr="00DC7C65">
        <w:rPr>
          <w:rFonts w:ascii="Times New Roman" w:hAnsi="Times New Roman"/>
          <w:color w:val="000000"/>
          <w:sz w:val="28"/>
          <w:szCs w:val="28"/>
        </w:rPr>
        <w:t>,страницы детского сада в «ВКонтакте» и «Инстаграме»;</w:t>
      </w:r>
      <w:r w:rsidR="000828A2">
        <w:rPr>
          <w:rFonts w:ascii="Times New Roman" w:hAnsi="Times New Roman"/>
          <w:color w:val="000000"/>
          <w:sz w:val="28"/>
          <w:szCs w:val="28"/>
        </w:rPr>
        <w:t>чаты</w:t>
      </w:r>
      <w:r w:rsidRPr="000828A2">
        <w:rPr>
          <w:rFonts w:ascii="Times New Roman" w:hAnsi="Times New Roman"/>
          <w:color w:val="000000"/>
          <w:sz w:val="28"/>
          <w:szCs w:val="28"/>
        </w:rPr>
        <w:t>в мессен</w:t>
      </w:r>
      <w:r w:rsidR="000935A5" w:rsidRPr="000828A2">
        <w:rPr>
          <w:rFonts w:ascii="Times New Roman" w:hAnsi="Times New Roman"/>
          <w:color w:val="000000"/>
          <w:sz w:val="28"/>
          <w:szCs w:val="28"/>
        </w:rPr>
        <w:t>джерах Skype,</w:t>
      </w:r>
      <w:r w:rsidRPr="000828A2">
        <w:rPr>
          <w:rFonts w:ascii="Times New Roman" w:hAnsi="Times New Roman"/>
          <w:color w:val="000000"/>
          <w:sz w:val="28"/>
          <w:szCs w:val="28"/>
        </w:rPr>
        <w:t>WatsApp, Vibe</w:t>
      </w:r>
      <w:r w:rsidR="00D45486">
        <w:rPr>
          <w:rFonts w:ascii="Times New Roman" w:hAnsi="Times New Roman"/>
          <w:color w:val="000000"/>
          <w:sz w:val="28"/>
          <w:szCs w:val="28"/>
        </w:rPr>
        <w:t>r</w:t>
      </w:r>
      <w:r w:rsidR="00D45486">
        <w:rPr>
          <w:rFonts w:ascii="Times New Roman" w:hAnsi="Times New Roman"/>
          <w:color w:val="000000"/>
          <w:sz w:val="28"/>
          <w:szCs w:val="28"/>
        </w:rPr>
        <w:br/>
        <w:t xml:space="preserve">(в каждой возрастной группе); платформу Zoom; </w:t>
      </w:r>
      <w:r w:rsidRPr="00DC7C65">
        <w:rPr>
          <w:rFonts w:ascii="Times New Roman" w:hAnsi="Times New Roman"/>
          <w:color w:val="000000"/>
          <w:sz w:val="28"/>
          <w:szCs w:val="28"/>
        </w:rPr>
        <w:t>канал на YouTube.</w:t>
      </w:r>
    </w:p>
    <w:p w:rsidR="00B10A2D" w:rsidRPr="007D74E8" w:rsidRDefault="00B10A2D" w:rsidP="00B10A2D">
      <w:pPr>
        <w:spacing w:after="0" w:line="240" w:lineRule="auto"/>
        <w:ind w:left="426" w:right="450"/>
        <w:jc w:val="both"/>
        <w:rPr>
          <w:rFonts w:ascii="Times New Roman" w:hAnsi="Times New Roman"/>
          <w:b/>
          <w:color w:val="000000"/>
          <w:sz w:val="28"/>
          <w:szCs w:val="28"/>
        </w:rPr>
      </w:pPr>
      <w:r w:rsidRPr="00DC7C65">
        <w:rPr>
          <w:rFonts w:ascii="Times New Roman" w:hAnsi="Times New Roman"/>
          <w:color w:val="000000"/>
          <w:sz w:val="28"/>
          <w:szCs w:val="28"/>
        </w:rPr>
        <w:t xml:space="preserve">В ходе дистанционной работы педагоги организовали </w:t>
      </w:r>
      <w:r w:rsidRPr="007D74E8">
        <w:rPr>
          <w:rFonts w:ascii="Times New Roman" w:hAnsi="Times New Roman"/>
          <w:b/>
          <w:color w:val="000000"/>
          <w:sz w:val="28"/>
          <w:szCs w:val="28"/>
        </w:rPr>
        <w:t>разные формы взаимодействия с родителями:</w:t>
      </w:r>
    </w:p>
    <w:p w:rsidR="00B10A2D" w:rsidRPr="007D74E8" w:rsidRDefault="00B10A2D" w:rsidP="00B10A2D">
      <w:pPr>
        <w:numPr>
          <w:ilvl w:val="0"/>
          <w:numId w:val="46"/>
        </w:numPr>
        <w:spacing w:after="0" w:line="240" w:lineRule="auto"/>
        <w:rPr>
          <w:rFonts w:ascii="Times New Roman" w:hAnsi="Times New Roman"/>
          <w:color w:val="000000"/>
          <w:sz w:val="28"/>
          <w:szCs w:val="28"/>
        </w:rPr>
      </w:pPr>
      <w:r w:rsidRPr="007D74E8">
        <w:rPr>
          <w:rFonts w:ascii="Times New Roman" w:hAnsi="Times New Roman"/>
          <w:color w:val="000000"/>
          <w:sz w:val="28"/>
          <w:szCs w:val="28"/>
        </w:rPr>
        <w:t>тематические видеоконсультации в YouTube;</w:t>
      </w:r>
    </w:p>
    <w:p w:rsidR="00B10A2D" w:rsidRPr="007D74E8" w:rsidRDefault="00B10A2D" w:rsidP="00B10A2D">
      <w:pPr>
        <w:numPr>
          <w:ilvl w:val="0"/>
          <w:numId w:val="46"/>
        </w:numPr>
        <w:spacing w:after="0" w:line="240" w:lineRule="auto"/>
        <w:rPr>
          <w:rFonts w:ascii="Times New Roman" w:hAnsi="Times New Roman"/>
          <w:color w:val="000000"/>
          <w:sz w:val="28"/>
          <w:szCs w:val="28"/>
        </w:rPr>
      </w:pPr>
      <w:r w:rsidRPr="007D74E8">
        <w:rPr>
          <w:rFonts w:ascii="Times New Roman" w:hAnsi="Times New Roman"/>
          <w:color w:val="000000"/>
          <w:sz w:val="28"/>
          <w:szCs w:val="28"/>
        </w:rPr>
        <w:t>видеозаписи тематических мастер-классов в YouTube;</w:t>
      </w:r>
    </w:p>
    <w:p w:rsidR="00B10A2D" w:rsidRPr="007D74E8" w:rsidRDefault="00B10A2D" w:rsidP="00B10A2D">
      <w:pPr>
        <w:numPr>
          <w:ilvl w:val="0"/>
          <w:numId w:val="46"/>
        </w:numPr>
        <w:spacing w:after="0" w:line="240" w:lineRule="auto"/>
        <w:rPr>
          <w:rFonts w:ascii="Times New Roman" w:hAnsi="Times New Roman"/>
          <w:color w:val="000000"/>
          <w:sz w:val="28"/>
          <w:szCs w:val="28"/>
        </w:rPr>
      </w:pPr>
      <w:r w:rsidRPr="007D74E8">
        <w:rPr>
          <w:rFonts w:ascii="Times New Roman" w:hAnsi="Times New Roman"/>
          <w:color w:val="000000"/>
          <w:sz w:val="28"/>
          <w:szCs w:val="28"/>
        </w:rPr>
        <w:t>онлайн-консультации и мастер-классы в Zoom и skype;</w:t>
      </w:r>
    </w:p>
    <w:p w:rsidR="00B10A2D" w:rsidRPr="007D74E8" w:rsidRDefault="00B10A2D" w:rsidP="00B10A2D">
      <w:pPr>
        <w:numPr>
          <w:ilvl w:val="0"/>
          <w:numId w:val="46"/>
        </w:numPr>
        <w:spacing w:after="0" w:line="240" w:lineRule="auto"/>
        <w:rPr>
          <w:rFonts w:ascii="Times New Roman" w:hAnsi="Times New Roman"/>
          <w:color w:val="000000"/>
          <w:sz w:val="28"/>
          <w:szCs w:val="28"/>
        </w:rPr>
      </w:pPr>
      <w:r w:rsidRPr="007D74E8">
        <w:rPr>
          <w:rFonts w:ascii="Times New Roman" w:hAnsi="Times New Roman"/>
          <w:color w:val="000000"/>
          <w:sz w:val="28"/>
          <w:szCs w:val="28"/>
        </w:rPr>
        <w:t>консультационные материалы и рекомендации на своих страницах на сайте детского сада;</w:t>
      </w:r>
    </w:p>
    <w:p w:rsidR="00B10A2D" w:rsidRPr="007D74E8" w:rsidRDefault="00B10A2D" w:rsidP="00B10A2D">
      <w:pPr>
        <w:numPr>
          <w:ilvl w:val="0"/>
          <w:numId w:val="46"/>
        </w:numPr>
        <w:spacing w:after="0" w:line="240" w:lineRule="auto"/>
        <w:rPr>
          <w:rFonts w:ascii="Times New Roman" w:hAnsi="Times New Roman"/>
          <w:color w:val="000000"/>
          <w:sz w:val="28"/>
          <w:szCs w:val="28"/>
        </w:rPr>
      </w:pPr>
      <w:r w:rsidRPr="007D74E8">
        <w:rPr>
          <w:rFonts w:ascii="Times New Roman" w:hAnsi="Times New Roman"/>
          <w:color w:val="000000"/>
          <w:sz w:val="28"/>
          <w:szCs w:val="28"/>
        </w:rPr>
        <w:t>тематические конкурсы, акции и флешмобы в </w:t>
      </w:r>
      <w:r>
        <w:rPr>
          <w:rFonts w:ascii="Times New Roman" w:hAnsi="Times New Roman"/>
          <w:color w:val="000000"/>
          <w:sz w:val="28"/>
          <w:szCs w:val="28"/>
        </w:rPr>
        <w:t>социальных сетях.</w:t>
      </w:r>
    </w:p>
    <w:p w:rsidR="00B10A2D" w:rsidRPr="007D74E8" w:rsidRDefault="00B10A2D" w:rsidP="00090619">
      <w:pPr>
        <w:spacing w:after="0" w:line="360" w:lineRule="atLeast"/>
        <w:ind w:left="426"/>
        <w:rPr>
          <w:rFonts w:ascii="Times New Roman" w:hAnsi="Times New Roman"/>
          <w:color w:val="2E2E2E"/>
          <w:sz w:val="28"/>
          <w:szCs w:val="28"/>
        </w:rPr>
      </w:pPr>
      <w:r w:rsidRPr="007D74E8">
        <w:rPr>
          <w:rFonts w:ascii="Times New Roman" w:hAnsi="Times New Roman"/>
          <w:color w:val="000000"/>
          <w:sz w:val="28"/>
          <w:szCs w:val="28"/>
        </w:rPr>
        <w:t>Часть мероприятий к 75-летию Дня Победы, которые были запланированы на апрель и май, педагоги провели по плану в формате онлайн. Другая часть мероприятий была перенесена на начало 2020/21 учебного года</w:t>
      </w:r>
      <w:r>
        <w:rPr>
          <w:rFonts w:ascii="Times New Roman" w:hAnsi="Times New Roman"/>
          <w:color w:val="000000"/>
          <w:sz w:val="28"/>
          <w:szCs w:val="28"/>
        </w:rPr>
        <w:t>.</w:t>
      </w:r>
    </w:p>
    <w:p w:rsidR="00B10A2D" w:rsidRPr="00C2787A" w:rsidRDefault="00B10A2D" w:rsidP="00B10A2D">
      <w:pPr>
        <w:pStyle w:val="a6"/>
        <w:ind w:left="426" w:right="450"/>
        <w:jc w:val="both"/>
        <w:rPr>
          <w:i/>
          <w:color w:val="000000"/>
          <w:sz w:val="28"/>
          <w:szCs w:val="28"/>
        </w:rPr>
      </w:pPr>
      <w:r w:rsidRPr="00C2787A">
        <w:rPr>
          <w:b/>
          <w:bCs/>
          <w:i/>
          <w:color w:val="000000"/>
          <w:sz w:val="28"/>
          <w:szCs w:val="28"/>
        </w:rPr>
        <w:t xml:space="preserve">Обратная связь с родителями </w:t>
      </w:r>
    </w:p>
    <w:p w:rsidR="00B10A2D" w:rsidRPr="007D74E8" w:rsidRDefault="00B10A2D" w:rsidP="00B10A2D">
      <w:pPr>
        <w:pStyle w:val="a6"/>
        <w:ind w:left="426" w:right="450"/>
        <w:jc w:val="both"/>
        <w:rPr>
          <w:color w:val="000000"/>
          <w:sz w:val="28"/>
          <w:szCs w:val="28"/>
        </w:rPr>
      </w:pPr>
      <w:r w:rsidRPr="007D74E8">
        <w:rPr>
          <w:color w:val="000000"/>
          <w:sz w:val="28"/>
          <w:szCs w:val="28"/>
        </w:rPr>
        <w:t>В течение всего периода дистанционной работы педагоги и специалисты детского сада обеспечивали обратную связь с родителями: отвечали на вопросы, давали индивидуальные рекомендации. По результатам всех тематических мероприятий, в которых участвовали дети и родители, педагоги оформляли фотоотчеты и размещали их в социальных сетях и на сайте ДОО.</w:t>
      </w:r>
    </w:p>
    <w:p w:rsidR="00325D0E" w:rsidRDefault="00325D0E" w:rsidP="009F08D8">
      <w:pPr>
        <w:tabs>
          <w:tab w:val="left" w:pos="1134"/>
        </w:tabs>
        <w:spacing w:after="0"/>
        <w:rPr>
          <w:rFonts w:ascii="Times New Roman" w:hAnsi="Times New Roman"/>
          <w:b/>
          <w:bCs/>
          <w:color w:val="000000"/>
          <w:sz w:val="28"/>
          <w:szCs w:val="28"/>
        </w:rPr>
      </w:pPr>
    </w:p>
    <w:p w:rsidR="00325D0E" w:rsidRDefault="00325D0E" w:rsidP="009F08D8">
      <w:pPr>
        <w:tabs>
          <w:tab w:val="left" w:pos="1134"/>
        </w:tabs>
        <w:spacing w:after="0"/>
        <w:rPr>
          <w:rFonts w:ascii="Times New Roman" w:hAnsi="Times New Roman"/>
          <w:b/>
          <w:bCs/>
          <w:color w:val="000000"/>
          <w:sz w:val="28"/>
          <w:szCs w:val="28"/>
        </w:rPr>
      </w:pPr>
    </w:p>
    <w:p w:rsidR="00325D0E" w:rsidRDefault="00325D0E" w:rsidP="009F08D8">
      <w:pPr>
        <w:tabs>
          <w:tab w:val="left" w:pos="1134"/>
        </w:tabs>
        <w:spacing w:after="0"/>
        <w:rPr>
          <w:rFonts w:ascii="Times New Roman" w:hAnsi="Times New Roman"/>
          <w:b/>
          <w:bCs/>
          <w:color w:val="000000"/>
          <w:sz w:val="28"/>
          <w:szCs w:val="28"/>
        </w:rPr>
      </w:pPr>
    </w:p>
    <w:p w:rsidR="00614697" w:rsidRPr="00A25333" w:rsidRDefault="00E54E96" w:rsidP="009F08D8">
      <w:pPr>
        <w:tabs>
          <w:tab w:val="left" w:pos="1134"/>
        </w:tabs>
        <w:spacing w:after="0"/>
        <w:rPr>
          <w:rFonts w:ascii="Times New Roman" w:hAnsi="Times New Roman" w:cs="Times New Roman"/>
          <w:b/>
          <w:sz w:val="28"/>
          <w:szCs w:val="28"/>
        </w:rPr>
      </w:pPr>
      <w:r w:rsidRPr="00A25333">
        <w:rPr>
          <w:rFonts w:ascii="Times New Roman" w:hAnsi="Times New Roman" w:cs="Times New Roman"/>
          <w:b/>
          <w:sz w:val="28"/>
          <w:szCs w:val="28"/>
        </w:rPr>
        <w:lastRenderedPageBreak/>
        <w:t>Воспитательная работа</w:t>
      </w:r>
    </w:p>
    <w:p w:rsidR="00A33CC3" w:rsidRDefault="00F0253D" w:rsidP="00A25333">
      <w:pPr>
        <w:pStyle w:val="a3"/>
        <w:tabs>
          <w:tab w:val="left" w:pos="1134"/>
        </w:tabs>
        <w:spacing w:line="276" w:lineRule="auto"/>
        <w:ind w:firstLine="709"/>
        <w:jc w:val="both"/>
        <w:rPr>
          <w:rFonts w:ascii="Times New Roman" w:hAnsi="Times New Roman"/>
          <w:sz w:val="28"/>
          <w:szCs w:val="28"/>
        </w:rPr>
      </w:pPr>
      <w:r w:rsidRPr="00A25333">
        <w:rPr>
          <w:rFonts w:ascii="Times New Roman" w:hAnsi="Times New Roman"/>
          <w:iCs/>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802437" w:rsidRDefault="00802437" w:rsidP="00802437">
      <w:pPr>
        <w:pStyle w:val="a6"/>
        <w:tabs>
          <w:tab w:val="left" w:pos="993"/>
        </w:tabs>
        <w:ind w:left="0" w:firstLine="709"/>
        <w:jc w:val="both"/>
        <w:rPr>
          <w:sz w:val="28"/>
          <w:szCs w:val="28"/>
        </w:rPr>
      </w:pPr>
      <w:r w:rsidRPr="00F37B92">
        <w:rPr>
          <w:sz w:val="28"/>
          <w:szCs w:val="28"/>
        </w:rPr>
        <w:t>Осуществлено взаимодействие с семьями воспитанников по основным направлениям реализации основной образовательной программы ДОУ(См. «План взаимодействия с семьёй»).</w:t>
      </w:r>
      <w:r w:rsidRPr="00CF2A18">
        <w:rPr>
          <w:sz w:val="28"/>
          <w:szCs w:val="28"/>
        </w:rPr>
        <w:t xml:space="preserve">Ведется информационно </w:t>
      </w:r>
      <w:r w:rsidRPr="00CF2A18">
        <w:rPr>
          <w:b/>
          <w:i/>
          <w:sz w:val="28"/>
          <w:szCs w:val="28"/>
        </w:rPr>
        <w:t>просветительская работа</w:t>
      </w:r>
      <w:r w:rsidRPr="00CF2A18">
        <w:rPr>
          <w:sz w:val="28"/>
          <w:szCs w:val="28"/>
        </w:rPr>
        <w:t xml:space="preserve">, обновлены информационные стенды для родителей: «Что такое ФГОС ДО», «Защита прав ребёнка РФ», «Мир, в котором мы живём», </w:t>
      </w:r>
      <w:r w:rsidR="00D80C57">
        <w:rPr>
          <w:sz w:val="28"/>
          <w:szCs w:val="28"/>
        </w:rPr>
        <w:t>«Значение профилактических прививок</w:t>
      </w:r>
      <w:r w:rsidRPr="00CF2A18">
        <w:rPr>
          <w:sz w:val="28"/>
          <w:szCs w:val="28"/>
        </w:rPr>
        <w:t>», папки – передвижки, тематические выставки и т.д. Проведены консультации:</w:t>
      </w:r>
      <w:r w:rsidR="00D80C57">
        <w:rPr>
          <w:sz w:val="28"/>
          <w:szCs w:val="28"/>
        </w:rPr>
        <w:t xml:space="preserve"> «Как справиться с капризами ребёнка</w:t>
      </w:r>
      <w:r>
        <w:rPr>
          <w:sz w:val="28"/>
          <w:szCs w:val="28"/>
        </w:rPr>
        <w:t>»,</w:t>
      </w:r>
      <w:r w:rsidR="00B67F72">
        <w:rPr>
          <w:sz w:val="28"/>
          <w:szCs w:val="28"/>
        </w:rPr>
        <w:t xml:space="preserve"> «Развиваем пальчики-развиваем речь</w:t>
      </w:r>
      <w:r w:rsidR="006446C8">
        <w:rPr>
          <w:sz w:val="28"/>
          <w:szCs w:val="28"/>
        </w:rPr>
        <w:t>», «Проблемы адаптации ребёнка к ДОУ</w:t>
      </w:r>
      <w:r>
        <w:rPr>
          <w:sz w:val="28"/>
          <w:szCs w:val="28"/>
        </w:rPr>
        <w:t xml:space="preserve">», «Психическое здоровье детей и телевидение», </w:t>
      </w:r>
      <w:r w:rsidR="00B67F72">
        <w:rPr>
          <w:sz w:val="28"/>
          <w:szCs w:val="28"/>
        </w:rPr>
        <w:t>«Как подготовить ребенка к школе.</w:t>
      </w:r>
      <w:r w:rsidRPr="00CF2A18">
        <w:rPr>
          <w:sz w:val="28"/>
          <w:szCs w:val="28"/>
        </w:rPr>
        <w:t>»</w:t>
      </w:r>
      <w:r>
        <w:rPr>
          <w:sz w:val="28"/>
          <w:szCs w:val="28"/>
        </w:rPr>
        <w:t>,</w:t>
      </w:r>
      <w:r w:rsidR="00D80C57">
        <w:rPr>
          <w:sz w:val="28"/>
          <w:szCs w:val="28"/>
        </w:rPr>
        <w:t xml:space="preserve">«Как предупредить </w:t>
      </w:r>
      <w:r w:rsidR="006446C8">
        <w:rPr>
          <w:sz w:val="28"/>
          <w:szCs w:val="28"/>
        </w:rPr>
        <w:t>проявление агрессии в поведении дошкольника</w:t>
      </w:r>
      <w:r>
        <w:rPr>
          <w:sz w:val="28"/>
          <w:szCs w:val="28"/>
        </w:rPr>
        <w:t>», «</w:t>
      </w:r>
      <w:r w:rsidR="00D80C57">
        <w:rPr>
          <w:sz w:val="28"/>
          <w:szCs w:val="28"/>
        </w:rPr>
        <w:t>«Правильное питание – залог здоровья</w:t>
      </w:r>
      <w:r w:rsidRPr="00CF2A18">
        <w:rPr>
          <w:sz w:val="28"/>
          <w:szCs w:val="28"/>
        </w:rPr>
        <w:t>»</w:t>
      </w:r>
      <w:r>
        <w:rPr>
          <w:sz w:val="28"/>
          <w:szCs w:val="28"/>
        </w:rPr>
        <w:t xml:space="preserve"> и т. д. </w:t>
      </w:r>
    </w:p>
    <w:p w:rsidR="00802437" w:rsidRDefault="00802437" w:rsidP="00802437">
      <w:pPr>
        <w:pStyle w:val="a6"/>
        <w:tabs>
          <w:tab w:val="left" w:pos="993"/>
        </w:tabs>
        <w:ind w:left="0" w:firstLine="709"/>
        <w:jc w:val="both"/>
        <w:rPr>
          <w:sz w:val="28"/>
          <w:szCs w:val="28"/>
        </w:rPr>
      </w:pPr>
      <w:r w:rsidRPr="00057320">
        <w:rPr>
          <w:sz w:val="28"/>
          <w:szCs w:val="28"/>
        </w:rPr>
        <w:t>В течение года</w:t>
      </w:r>
      <w:r>
        <w:rPr>
          <w:sz w:val="28"/>
          <w:szCs w:val="28"/>
        </w:rPr>
        <w:t xml:space="preserve"> проводилась</w:t>
      </w:r>
      <w:r w:rsidRPr="00057320">
        <w:rPr>
          <w:sz w:val="28"/>
          <w:szCs w:val="28"/>
        </w:rPr>
        <w:t xml:space="preserve"> работа с семьями, </w:t>
      </w:r>
      <w:r w:rsidRPr="00057320">
        <w:rPr>
          <w:b/>
          <w:i/>
          <w:sz w:val="28"/>
          <w:szCs w:val="28"/>
        </w:rPr>
        <w:t>требующими особого внимания</w:t>
      </w:r>
      <w:r>
        <w:rPr>
          <w:sz w:val="28"/>
          <w:szCs w:val="28"/>
        </w:rPr>
        <w:t>:</w:t>
      </w:r>
      <w:r w:rsidRPr="00057320">
        <w:rPr>
          <w:sz w:val="28"/>
          <w:szCs w:val="28"/>
        </w:rPr>
        <w:t xml:space="preserve"> посещение опекаемых детей на дому с предоставлением актов обследования;тематические встречи - консультации со специалистами (по запросам родителей, воспитателей);консультации для родителей (тематика по результатам развития детей)</w:t>
      </w:r>
      <w:r>
        <w:rPr>
          <w:sz w:val="28"/>
          <w:szCs w:val="28"/>
        </w:rPr>
        <w:t xml:space="preserve">. По итогам анкетирования, наблюдения, взаимодействия с органами опеки были выявлены и взяты под контроль семьи группы риска. С семьями групп риска педагогом – психологом проводится дополнительная диагностическая и консультационная работа. </w:t>
      </w:r>
    </w:p>
    <w:p w:rsidR="00EE7197" w:rsidRDefault="00802437" w:rsidP="00EE7197">
      <w:pPr>
        <w:pStyle w:val="a6"/>
        <w:tabs>
          <w:tab w:val="left" w:pos="993"/>
        </w:tabs>
        <w:ind w:left="0" w:firstLine="709"/>
        <w:rPr>
          <w:rFonts w:eastAsia="Calibri"/>
          <w:sz w:val="28"/>
          <w:szCs w:val="28"/>
        </w:rPr>
      </w:pPr>
      <w:r w:rsidRPr="00740341">
        <w:rPr>
          <w:sz w:val="28"/>
          <w:szCs w:val="28"/>
        </w:rPr>
        <w:t>Налажена система работы по участию родителей в общесадовых и групповых проектах</w:t>
      </w:r>
      <w:r>
        <w:rPr>
          <w:rFonts w:eastAsia="Calibri"/>
          <w:szCs w:val="28"/>
        </w:rPr>
        <w:t xml:space="preserve">, </w:t>
      </w:r>
      <w:r w:rsidRPr="00740341">
        <w:rPr>
          <w:rFonts w:eastAsia="Calibri"/>
          <w:sz w:val="28"/>
          <w:szCs w:val="28"/>
        </w:rPr>
        <w:t>в конкурсах, акциях</w:t>
      </w:r>
      <w:r>
        <w:rPr>
          <w:rFonts w:eastAsia="Calibri"/>
          <w:sz w:val="28"/>
          <w:szCs w:val="28"/>
        </w:rPr>
        <w:t xml:space="preserve"> на различных уровнях.</w:t>
      </w:r>
    </w:p>
    <w:p w:rsidR="00A33CC3" w:rsidRPr="00EE7197" w:rsidRDefault="00EE7197" w:rsidP="00EE7197">
      <w:pPr>
        <w:pStyle w:val="a6"/>
        <w:tabs>
          <w:tab w:val="left" w:pos="993"/>
        </w:tabs>
        <w:ind w:left="0" w:firstLine="709"/>
        <w:rPr>
          <w:rFonts w:eastAsia="Calibri"/>
          <w:sz w:val="28"/>
          <w:szCs w:val="28"/>
        </w:rPr>
      </w:pPr>
      <w:r>
        <w:rPr>
          <w:rFonts w:eastAsia="Calibri"/>
          <w:sz w:val="28"/>
          <w:szCs w:val="28"/>
        </w:rPr>
        <w:t>Актуальными остаются следующие вопросы:</w:t>
      </w:r>
    </w:p>
    <w:p w:rsidR="00A33CC3" w:rsidRPr="00A25333" w:rsidRDefault="00A33CC3" w:rsidP="00A25333">
      <w:pPr>
        <w:pStyle w:val="a6"/>
        <w:numPr>
          <w:ilvl w:val="2"/>
          <w:numId w:val="22"/>
        </w:numPr>
        <w:tabs>
          <w:tab w:val="left" w:pos="1134"/>
        </w:tabs>
        <w:spacing w:line="276" w:lineRule="auto"/>
        <w:ind w:left="0" w:firstLine="709"/>
        <w:jc w:val="both"/>
        <w:rPr>
          <w:sz w:val="28"/>
          <w:szCs w:val="28"/>
        </w:rPr>
      </w:pPr>
      <w:r w:rsidRPr="00A25333">
        <w:rPr>
          <w:sz w:val="28"/>
          <w:szCs w:val="28"/>
        </w:rPr>
        <w:t>с</w:t>
      </w:r>
      <w:r w:rsidR="00EE7197">
        <w:rPr>
          <w:sz w:val="28"/>
          <w:szCs w:val="28"/>
        </w:rPr>
        <w:t>оздание условий</w:t>
      </w:r>
      <w:r w:rsidRPr="00A25333">
        <w:rPr>
          <w:sz w:val="28"/>
          <w:szCs w:val="28"/>
        </w:rPr>
        <w:t xml:space="preserve"> для взаимодействия с семьями детей для обеспечения полноценного развития детей; </w:t>
      </w:r>
    </w:p>
    <w:p w:rsidR="00BD08C5" w:rsidRPr="00A25333" w:rsidRDefault="00EE7197" w:rsidP="00A25333">
      <w:pPr>
        <w:pStyle w:val="a6"/>
        <w:numPr>
          <w:ilvl w:val="2"/>
          <w:numId w:val="22"/>
        </w:numPr>
        <w:tabs>
          <w:tab w:val="left" w:pos="1134"/>
        </w:tabs>
        <w:spacing w:line="276" w:lineRule="auto"/>
        <w:ind w:left="0" w:firstLine="709"/>
        <w:jc w:val="both"/>
        <w:rPr>
          <w:sz w:val="28"/>
          <w:szCs w:val="28"/>
        </w:rPr>
      </w:pPr>
      <w:r>
        <w:rPr>
          <w:sz w:val="28"/>
          <w:szCs w:val="28"/>
        </w:rPr>
        <w:t>продолжение работы</w:t>
      </w:r>
      <w:r w:rsidR="00A33CC3" w:rsidRPr="00A25333">
        <w:rPr>
          <w:sz w:val="28"/>
          <w:szCs w:val="28"/>
        </w:rPr>
        <w:t xml:space="preserve"> по оказанию консультативной и методической помощи родителям по вопросам воспитания, обучения и развития детей;</w:t>
      </w:r>
    </w:p>
    <w:p w:rsidR="00A33CC3" w:rsidRPr="00A25333" w:rsidRDefault="00EE7197" w:rsidP="00A25333">
      <w:pPr>
        <w:pStyle w:val="a6"/>
        <w:numPr>
          <w:ilvl w:val="2"/>
          <w:numId w:val="22"/>
        </w:numPr>
        <w:tabs>
          <w:tab w:val="left" w:pos="1134"/>
        </w:tabs>
        <w:spacing w:line="276" w:lineRule="auto"/>
        <w:ind w:left="0" w:firstLine="709"/>
        <w:jc w:val="both"/>
        <w:rPr>
          <w:sz w:val="28"/>
          <w:szCs w:val="28"/>
        </w:rPr>
      </w:pPr>
      <w:r>
        <w:rPr>
          <w:sz w:val="28"/>
          <w:szCs w:val="28"/>
        </w:rPr>
        <w:t>продолжение работы</w:t>
      </w:r>
      <w:r w:rsidR="00A33CC3" w:rsidRPr="00A25333">
        <w:rPr>
          <w:sz w:val="28"/>
          <w:szCs w:val="28"/>
        </w:rPr>
        <w:t xml:space="preserve"> по организации новых совместных форм работы ДОУ с родителями в ц</w:t>
      </w:r>
      <w:r w:rsidR="00BD08C5" w:rsidRPr="00A25333">
        <w:rPr>
          <w:sz w:val="28"/>
          <w:szCs w:val="28"/>
        </w:rPr>
        <w:t>елях социализации воспитанников;</w:t>
      </w:r>
    </w:p>
    <w:p w:rsidR="00C356FE" w:rsidRDefault="00EE7197" w:rsidP="00C356FE">
      <w:pPr>
        <w:pStyle w:val="a6"/>
        <w:numPr>
          <w:ilvl w:val="2"/>
          <w:numId w:val="22"/>
        </w:numPr>
        <w:tabs>
          <w:tab w:val="left" w:pos="1134"/>
        </w:tabs>
        <w:spacing w:line="276" w:lineRule="auto"/>
        <w:ind w:left="0" w:firstLine="709"/>
        <w:jc w:val="both"/>
        <w:rPr>
          <w:sz w:val="28"/>
          <w:szCs w:val="28"/>
        </w:rPr>
      </w:pPr>
      <w:r>
        <w:rPr>
          <w:sz w:val="28"/>
          <w:szCs w:val="28"/>
        </w:rPr>
        <w:t>обеспечение</w:t>
      </w:r>
      <w:r w:rsidR="00A33CC3" w:rsidRPr="00A25333">
        <w:rPr>
          <w:sz w:val="28"/>
          <w:szCs w:val="28"/>
        </w:rPr>
        <w:t xml:space="preserve"> социальн</w:t>
      </w:r>
      <w:r>
        <w:rPr>
          <w:sz w:val="28"/>
          <w:szCs w:val="28"/>
        </w:rPr>
        <w:t>ой защиты</w:t>
      </w:r>
      <w:r w:rsidR="00A33CC3" w:rsidRPr="00A25333">
        <w:rPr>
          <w:sz w:val="28"/>
          <w:szCs w:val="28"/>
        </w:rPr>
        <w:t xml:space="preserve"> детей из неблагополучных семей, малообеспеченных семей, семей с детьми – инвалидами, с одаренными детьми.</w:t>
      </w:r>
    </w:p>
    <w:p w:rsidR="00C356FE" w:rsidRDefault="00C356FE" w:rsidP="00C356FE">
      <w:pPr>
        <w:pStyle w:val="a6"/>
        <w:tabs>
          <w:tab w:val="left" w:pos="1134"/>
        </w:tabs>
        <w:spacing w:line="276" w:lineRule="auto"/>
        <w:ind w:left="709"/>
        <w:jc w:val="both"/>
        <w:rPr>
          <w:b/>
          <w:sz w:val="28"/>
          <w:szCs w:val="28"/>
        </w:rPr>
      </w:pPr>
    </w:p>
    <w:p w:rsidR="00325D0E" w:rsidRDefault="00E54E96" w:rsidP="00C2787A">
      <w:pPr>
        <w:tabs>
          <w:tab w:val="left" w:pos="1134"/>
        </w:tabs>
        <w:jc w:val="both"/>
        <w:rPr>
          <w:rFonts w:ascii="Times New Roman" w:hAnsi="Times New Roman" w:cs="Times New Roman"/>
          <w:b/>
          <w:sz w:val="28"/>
          <w:szCs w:val="28"/>
        </w:rPr>
      </w:pPr>
      <w:r w:rsidRPr="00C2787A">
        <w:rPr>
          <w:rFonts w:ascii="Times New Roman" w:hAnsi="Times New Roman" w:cs="Times New Roman"/>
          <w:b/>
          <w:sz w:val="28"/>
          <w:szCs w:val="28"/>
        </w:rPr>
        <w:t>Дополнительное образование</w:t>
      </w:r>
      <w:r w:rsidR="009C0D9F" w:rsidRPr="00C2787A">
        <w:rPr>
          <w:rFonts w:ascii="Times New Roman" w:hAnsi="Times New Roman" w:cs="Times New Roman"/>
          <w:b/>
          <w:sz w:val="28"/>
          <w:szCs w:val="28"/>
        </w:rPr>
        <w:t xml:space="preserve">. </w:t>
      </w:r>
    </w:p>
    <w:p w:rsidR="009C0D9F" w:rsidRPr="00325D0E" w:rsidRDefault="009C0D9F" w:rsidP="00C2787A">
      <w:pPr>
        <w:tabs>
          <w:tab w:val="left" w:pos="1134"/>
        </w:tabs>
        <w:jc w:val="both"/>
        <w:rPr>
          <w:rFonts w:ascii="Times New Roman" w:hAnsi="Times New Roman" w:cs="Times New Roman"/>
          <w:b/>
          <w:sz w:val="28"/>
          <w:szCs w:val="28"/>
        </w:rPr>
      </w:pPr>
      <w:r w:rsidRPr="00C2787A">
        <w:rPr>
          <w:rFonts w:ascii="Times New Roman" w:hAnsi="Times New Roman" w:cs="Times New Roman"/>
          <w:sz w:val="28"/>
          <w:szCs w:val="28"/>
        </w:rPr>
        <w:t xml:space="preserve">Дополнительное образование детей дошкольного возраста является актуальным направлением развития нашего дошкольного учреждения, в саду накоплен определенный положительный опыт его организации, ведется системный </w:t>
      </w:r>
      <w:r w:rsidRPr="00C2787A">
        <w:rPr>
          <w:rFonts w:ascii="Times New Roman" w:hAnsi="Times New Roman" w:cs="Times New Roman"/>
          <w:sz w:val="28"/>
          <w:szCs w:val="28"/>
        </w:rPr>
        <w:lastRenderedPageBreak/>
        <w:t xml:space="preserve">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приветствуется творческая, авторская позиция педагога. </w:t>
      </w:r>
    </w:p>
    <w:p w:rsidR="006446C8" w:rsidRDefault="009C0D9F" w:rsidP="006446C8">
      <w:pPr>
        <w:tabs>
          <w:tab w:val="left" w:pos="1134"/>
        </w:tabs>
        <w:spacing w:after="0"/>
        <w:ind w:firstLine="709"/>
        <w:jc w:val="both"/>
        <w:rPr>
          <w:rFonts w:ascii="Times New Roman" w:eastAsia="Times New Roman" w:hAnsi="Times New Roman" w:cs="Times New Roman"/>
          <w:color w:val="000000"/>
          <w:sz w:val="28"/>
          <w:szCs w:val="28"/>
          <w:lang w:eastAsia="ru-RU"/>
        </w:rPr>
      </w:pPr>
      <w:r w:rsidRPr="00A25333">
        <w:rPr>
          <w:rFonts w:ascii="Times New Roman" w:eastAsia="Times New Roman" w:hAnsi="Times New Roman" w:cs="Times New Roman"/>
          <w:color w:val="000000"/>
          <w:sz w:val="28"/>
          <w:szCs w:val="28"/>
          <w:lang w:eastAsia="ru-RU"/>
        </w:rPr>
        <w:t xml:space="preserve">В сфере дополнительных образовательных услуг воспитанник может реализовать своё личностное право на свободный выбор цели, освоить способность к позитивному целеполаганию, умению достигать целей. Свободный выбор ребёнка - существенный признак дополнительного образования, поэтому, в широком смысле слова, дополнительное образование - это образование целевого выбора. </w:t>
      </w:r>
    </w:p>
    <w:p w:rsidR="00AA1F26" w:rsidRDefault="00644F87" w:rsidP="00AA1F26">
      <w:pPr>
        <w:rPr>
          <w:rFonts w:ascii="Times New Roman" w:eastAsiaTheme="minorHAnsi" w:hAnsi="Times New Roman" w:cs="Times New Roman"/>
          <w:sz w:val="28"/>
          <w:szCs w:val="28"/>
        </w:rPr>
      </w:pPr>
      <w:r w:rsidRPr="006446C8">
        <w:rPr>
          <w:rFonts w:ascii="Times New Roman" w:hAnsi="Times New Roman" w:cs="Times New Roman"/>
          <w:sz w:val="28"/>
          <w:szCs w:val="28"/>
        </w:rPr>
        <w:t>Направления дополнительных образовательных услуг определены в соответствии с запросами родителей воспитанников, с учетом образовательного потенциала ДОУ. В дошкольном учреждении созданы условия дляорганизации дополнительного образования обучающихся</w:t>
      </w:r>
      <w:r w:rsidR="007A4C40" w:rsidRPr="006446C8">
        <w:rPr>
          <w:rFonts w:ascii="Times New Roman" w:hAnsi="Times New Roman" w:cs="Times New Roman"/>
          <w:sz w:val="28"/>
          <w:szCs w:val="28"/>
        </w:rPr>
        <w:t xml:space="preserve">как </w:t>
      </w:r>
      <w:r w:rsidR="008C5D66" w:rsidRPr="006446C8">
        <w:rPr>
          <w:rFonts w:ascii="Times New Roman" w:hAnsi="Times New Roman" w:cs="Times New Roman"/>
          <w:sz w:val="28"/>
          <w:szCs w:val="28"/>
        </w:rPr>
        <w:t xml:space="preserve">по </w:t>
      </w:r>
      <w:r w:rsidR="007A4C40" w:rsidRPr="006446C8">
        <w:rPr>
          <w:rFonts w:ascii="Times New Roman" w:hAnsi="Times New Roman" w:cs="Times New Roman"/>
          <w:sz w:val="28"/>
          <w:szCs w:val="28"/>
        </w:rPr>
        <w:t>бесплатным</w:t>
      </w:r>
      <w:r w:rsidR="00A723CB" w:rsidRPr="006446C8">
        <w:rPr>
          <w:rFonts w:ascii="Times New Roman" w:hAnsi="Times New Roman" w:cs="Times New Roman"/>
          <w:sz w:val="28"/>
          <w:szCs w:val="28"/>
        </w:rPr>
        <w:t>,</w:t>
      </w:r>
      <w:r w:rsidR="007A4C40" w:rsidRPr="006446C8">
        <w:rPr>
          <w:rFonts w:ascii="Times New Roman" w:hAnsi="Times New Roman" w:cs="Times New Roman"/>
          <w:sz w:val="28"/>
          <w:szCs w:val="28"/>
        </w:rPr>
        <w:t xml:space="preserve"> так и по платным Дополнительным програм</w:t>
      </w:r>
      <w:r w:rsidR="00AA1F26">
        <w:rPr>
          <w:rFonts w:ascii="Times New Roman" w:hAnsi="Times New Roman" w:cs="Times New Roman"/>
          <w:sz w:val="28"/>
          <w:szCs w:val="28"/>
        </w:rPr>
        <w:t>мам</w:t>
      </w:r>
      <w:r w:rsidR="00AA1F26">
        <w:rPr>
          <w:rFonts w:ascii="Times New Roman" w:eastAsiaTheme="minorHAnsi" w:hAnsi="Times New Roman" w:cs="Times New Roman"/>
          <w:sz w:val="28"/>
          <w:szCs w:val="28"/>
        </w:rPr>
        <w:t xml:space="preserve">. В таблице </w:t>
      </w:r>
      <w:r w:rsidR="00521D29">
        <w:rPr>
          <w:rFonts w:ascii="Times New Roman" w:eastAsiaTheme="minorHAnsi" w:hAnsi="Times New Roman" w:cs="Times New Roman"/>
          <w:sz w:val="28"/>
          <w:szCs w:val="28"/>
        </w:rPr>
        <w:t xml:space="preserve">№1 </w:t>
      </w:r>
      <w:r w:rsidR="00AA1F26">
        <w:rPr>
          <w:rFonts w:ascii="Times New Roman" w:eastAsiaTheme="minorHAnsi" w:hAnsi="Times New Roman" w:cs="Times New Roman"/>
          <w:sz w:val="28"/>
          <w:szCs w:val="28"/>
        </w:rPr>
        <w:t xml:space="preserve">приведены данные </w:t>
      </w:r>
      <w:r w:rsidR="00E55696">
        <w:rPr>
          <w:rFonts w:ascii="Times New Roman" w:eastAsiaTheme="minorHAnsi" w:hAnsi="Times New Roman" w:cs="Times New Roman"/>
          <w:sz w:val="28"/>
          <w:szCs w:val="28"/>
        </w:rPr>
        <w:t>по</w:t>
      </w:r>
      <w:r w:rsidR="00CB4DCD">
        <w:rPr>
          <w:rFonts w:ascii="Times New Roman" w:eastAsiaTheme="minorHAnsi" w:hAnsi="Times New Roman" w:cs="Times New Roman"/>
          <w:sz w:val="28"/>
          <w:szCs w:val="28"/>
        </w:rPr>
        <w:t xml:space="preserve"> охвату воспитанниковдополнительными образовательным услугами.</w:t>
      </w:r>
    </w:p>
    <w:p w:rsidR="00CB4DCD" w:rsidRPr="00CB4DCD" w:rsidRDefault="00CB4DCD" w:rsidP="00CB4DCD">
      <w:pPr>
        <w:jc w:val="right"/>
        <w:rPr>
          <w:rFonts w:ascii="Times New Roman" w:eastAsiaTheme="minorHAnsi" w:hAnsi="Times New Roman" w:cs="Times New Roman"/>
          <w:sz w:val="28"/>
          <w:szCs w:val="28"/>
          <w:u w:val="single"/>
        </w:rPr>
      </w:pPr>
      <w:r w:rsidRPr="00CB4DCD">
        <w:rPr>
          <w:rFonts w:ascii="Times New Roman" w:eastAsiaTheme="minorHAnsi" w:hAnsi="Times New Roman" w:cs="Times New Roman"/>
          <w:sz w:val="28"/>
          <w:szCs w:val="28"/>
          <w:u w:val="single"/>
        </w:rPr>
        <w:t>Таблица №1</w:t>
      </w:r>
    </w:p>
    <w:tbl>
      <w:tblPr>
        <w:tblStyle w:val="a7"/>
        <w:tblW w:w="14717" w:type="dxa"/>
        <w:tblInd w:w="-150" w:type="dxa"/>
        <w:tblLayout w:type="fixed"/>
        <w:tblLook w:val="04A0"/>
      </w:tblPr>
      <w:tblGrid>
        <w:gridCol w:w="2668"/>
        <w:gridCol w:w="1276"/>
        <w:gridCol w:w="1984"/>
        <w:gridCol w:w="1418"/>
        <w:gridCol w:w="1263"/>
        <w:gridCol w:w="1364"/>
        <w:gridCol w:w="1960"/>
        <w:gridCol w:w="1055"/>
        <w:gridCol w:w="1077"/>
        <w:gridCol w:w="652"/>
      </w:tblGrid>
      <w:tr w:rsidR="00AA1F26" w:rsidRPr="00AA1F26" w:rsidTr="00E85B0B">
        <w:trPr>
          <w:trHeight w:val="1064"/>
        </w:trPr>
        <w:tc>
          <w:tcPr>
            <w:tcW w:w="2668" w:type="dxa"/>
            <w:vMerge w:val="restart"/>
          </w:tcPr>
          <w:p w:rsidR="00AA1F26" w:rsidRPr="00AA1F26" w:rsidRDefault="00AA1F26" w:rsidP="00AA1F26">
            <w:pPr>
              <w:spacing w:after="0" w:line="240" w:lineRule="auto"/>
              <w:jc w:val="center"/>
              <w:rPr>
                <w:rFonts w:ascii="Times New Roman" w:eastAsiaTheme="minorHAnsi" w:hAnsi="Times New Roman" w:cs="Times New Roman"/>
                <w:sz w:val="28"/>
                <w:szCs w:val="28"/>
              </w:rPr>
            </w:pPr>
          </w:p>
        </w:tc>
        <w:tc>
          <w:tcPr>
            <w:tcW w:w="4678" w:type="dxa"/>
            <w:gridSpan w:val="3"/>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Дополнительное образование по бесплатным образовательным программам</w:t>
            </w:r>
          </w:p>
        </w:tc>
        <w:tc>
          <w:tcPr>
            <w:tcW w:w="6719" w:type="dxa"/>
            <w:gridSpan w:val="5"/>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Дополнительное платное образование по следующим образовательным программам</w:t>
            </w:r>
          </w:p>
        </w:tc>
        <w:tc>
          <w:tcPr>
            <w:tcW w:w="652" w:type="dxa"/>
            <w:vMerge w:val="restart"/>
            <w:textDirection w:val="btLr"/>
          </w:tcPr>
          <w:p w:rsidR="00AA1F26" w:rsidRPr="00AA1F26" w:rsidRDefault="00AA1F26" w:rsidP="00AA1F26">
            <w:pPr>
              <w:spacing w:after="0" w:line="240" w:lineRule="auto"/>
              <w:ind w:left="113" w:right="113"/>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всего</w:t>
            </w:r>
          </w:p>
        </w:tc>
      </w:tr>
      <w:tr w:rsidR="00E55696" w:rsidRPr="00AA1F26" w:rsidTr="00E85B0B">
        <w:trPr>
          <w:trHeight w:val="525"/>
        </w:trPr>
        <w:tc>
          <w:tcPr>
            <w:tcW w:w="2668" w:type="dxa"/>
            <w:vMerge/>
          </w:tcPr>
          <w:p w:rsidR="00AA1F26" w:rsidRPr="00AA1F26" w:rsidRDefault="00AA1F26" w:rsidP="00AA1F26">
            <w:pPr>
              <w:spacing w:after="0" w:line="240" w:lineRule="auto"/>
              <w:jc w:val="center"/>
              <w:rPr>
                <w:rFonts w:ascii="Times New Roman" w:eastAsiaTheme="minorHAnsi" w:hAnsi="Times New Roman" w:cs="Times New Roman"/>
                <w:sz w:val="28"/>
                <w:szCs w:val="28"/>
              </w:rPr>
            </w:pPr>
          </w:p>
        </w:tc>
        <w:tc>
          <w:tcPr>
            <w:tcW w:w="1276"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«Сказка»</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 во)</w:t>
            </w:r>
          </w:p>
        </w:tc>
        <w:tc>
          <w:tcPr>
            <w:tcW w:w="1984"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«Топтыжка»</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 во)</w:t>
            </w:r>
          </w:p>
        </w:tc>
        <w:tc>
          <w:tcPr>
            <w:tcW w:w="1418"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Общее</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 xml:space="preserve">кол-во </w:t>
            </w:r>
          </w:p>
        </w:tc>
        <w:tc>
          <w:tcPr>
            <w:tcW w:w="1263"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«Эрудит»</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1364"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«Школа»</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1960"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«Акварелька»</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1055"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«Хор-ия»</w:t>
            </w:r>
          </w:p>
        </w:tc>
        <w:tc>
          <w:tcPr>
            <w:tcW w:w="1077"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Общее</w:t>
            </w:r>
          </w:p>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652" w:type="dxa"/>
            <w:vMerge/>
          </w:tcPr>
          <w:p w:rsidR="00AA1F26" w:rsidRPr="00AA1F26" w:rsidRDefault="00AA1F26" w:rsidP="00AA1F26">
            <w:pPr>
              <w:spacing w:after="0" w:line="240" w:lineRule="auto"/>
              <w:jc w:val="center"/>
              <w:rPr>
                <w:rFonts w:ascii="Times New Roman" w:eastAsiaTheme="minorHAnsi" w:hAnsi="Times New Roman" w:cs="Times New Roman"/>
                <w:sz w:val="28"/>
                <w:szCs w:val="28"/>
              </w:rPr>
            </w:pPr>
          </w:p>
        </w:tc>
      </w:tr>
      <w:tr w:rsidR="00E55696" w:rsidRPr="00AA1F26" w:rsidTr="00E85B0B">
        <w:tc>
          <w:tcPr>
            <w:tcW w:w="2668"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2020</w:t>
            </w:r>
            <w:r w:rsidR="00C356FE">
              <w:rPr>
                <w:rFonts w:ascii="Times New Roman" w:eastAsiaTheme="minorHAnsi" w:hAnsi="Times New Roman" w:cs="Times New Roman"/>
                <w:sz w:val="28"/>
                <w:szCs w:val="28"/>
              </w:rPr>
              <w:t xml:space="preserve"> январь </w:t>
            </w:r>
            <w:r>
              <w:rPr>
                <w:rFonts w:ascii="Times New Roman" w:eastAsiaTheme="minorHAnsi" w:hAnsi="Times New Roman" w:cs="Times New Roman"/>
                <w:sz w:val="28"/>
                <w:szCs w:val="28"/>
              </w:rPr>
              <w:t>(начало календарного года)</w:t>
            </w:r>
          </w:p>
        </w:tc>
        <w:tc>
          <w:tcPr>
            <w:tcW w:w="1276"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30</w:t>
            </w:r>
          </w:p>
        </w:tc>
        <w:tc>
          <w:tcPr>
            <w:tcW w:w="1984"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20</w:t>
            </w:r>
          </w:p>
        </w:tc>
        <w:tc>
          <w:tcPr>
            <w:tcW w:w="1418" w:type="dxa"/>
          </w:tcPr>
          <w:p w:rsidR="00AA1F26" w:rsidRPr="00AA1F26" w:rsidRDefault="00AA1F26" w:rsidP="00AA1F26">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sz w:val="28"/>
                <w:szCs w:val="28"/>
              </w:rPr>
              <w:t>50</w:t>
            </w:r>
          </w:p>
        </w:tc>
        <w:tc>
          <w:tcPr>
            <w:tcW w:w="1263"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43</w:t>
            </w:r>
          </w:p>
        </w:tc>
        <w:tc>
          <w:tcPr>
            <w:tcW w:w="1364"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25</w:t>
            </w:r>
          </w:p>
        </w:tc>
        <w:tc>
          <w:tcPr>
            <w:tcW w:w="1960"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34</w:t>
            </w:r>
          </w:p>
        </w:tc>
        <w:tc>
          <w:tcPr>
            <w:tcW w:w="1055"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28</w:t>
            </w:r>
          </w:p>
        </w:tc>
        <w:tc>
          <w:tcPr>
            <w:tcW w:w="1077" w:type="dxa"/>
          </w:tcPr>
          <w:p w:rsidR="00AA1F26" w:rsidRPr="00AA1F26" w:rsidRDefault="00AA1F26" w:rsidP="00AA1F26">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sz w:val="28"/>
                <w:szCs w:val="28"/>
              </w:rPr>
              <w:t>130</w:t>
            </w:r>
          </w:p>
        </w:tc>
        <w:tc>
          <w:tcPr>
            <w:tcW w:w="652" w:type="dxa"/>
          </w:tcPr>
          <w:p w:rsidR="00AA1F26" w:rsidRPr="00AA1F26" w:rsidRDefault="00AA1F26" w:rsidP="00AA1F26">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color w:val="FF0000"/>
                <w:sz w:val="28"/>
                <w:szCs w:val="28"/>
              </w:rPr>
              <w:t>180</w:t>
            </w:r>
          </w:p>
        </w:tc>
      </w:tr>
      <w:tr w:rsidR="00E55696" w:rsidRPr="00AA1F26" w:rsidTr="00E85B0B">
        <w:tc>
          <w:tcPr>
            <w:tcW w:w="2668"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2020</w:t>
            </w:r>
            <w:r w:rsidR="00C356FE">
              <w:rPr>
                <w:rFonts w:ascii="Times New Roman" w:eastAsiaTheme="minorHAnsi" w:hAnsi="Times New Roman" w:cs="Times New Roman"/>
                <w:sz w:val="28"/>
                <w:szCs w:val="28"/>
              </w:rPr>
              <w:t>декабрь</w:t>
            </w:r>
            <w:r>
              <w:rPr>
                <w:rFonts w:ascii="Times New Roman" w:eastAsiaTheme="minorHAnsi" w:hAnsi="Times New Roman" w:cs="Times New Roman"/>
                <w:sz w:val="28"/>
                <w:szCs w:val="28"/>
              </w:rPr>
              <w:t xml:space="preserve"> (конец календарного года)</w:t>
            </w:r>
          </w:p>
        </w:tc>
        <w:tc>
          <w:tcPr>
            <w:tcW w:w="1276"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30</w:t>
            </w:r>
          </w:p>
        </w:tc>
        <w:tc>
          <w:tcPr>
            <w:tcW w:w="1984"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20</w:t>
            </w:r>
          </w:p>
        </w:tc>
        <w:tc>
          <w:tcPr>
            <w:tcW w:w="1418" w:type="dxa"/>
          </w:tcPr>
          <w:p w:rsidR="00AA1F26" w:rsidRPr="00AA1F26" w:rsidRDefault="00AA1F26" w:rsidP="00AA1F26">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sz w:val="28"/>
                <w:szCs w:val="28"/>
              </w:rPr>
              <w:t>50</w:t>
            </w:r>
          </w:p>
        </w:tc>
        <w:tc>
          <w:tcPr>
            <w:tcW w:w="1263" w:type="dxa"/>
          </w:tcPr>
          <w:p w:rsidR="00AA1F26" w:rsidRPr="00AA1F26" w:rsidRDefault="005C7097" w:rsidP="00AA1F26">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46</w:t>
            </w:r>
          </w:p>
        </w:tc>
        <w:tc>
          <w:tcPr>
            <w:tcW w:w="1364" w:type="dxa"/>
          </w:tcPr>
          <w:p w:rsidR="00AA1F26" w:rsidRPr="00AA1F26" w:rsidRDefault="005C7097" w:rsidP="00AA1F26">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38</w:t>
            </w:r>
          </w:p>
        </w:tc>
        <w:tc>
          <w:tcPr>
            <w:tcW w:w="1960" w:type="dxa"/>
          </w:tcPr>
          <w:p w:rsidR="00AA1F26" w:rsidRPr="00AA1F26" w:rsidRDefault="00C356FE" w:rsidP="00AA1F26">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w:t>
            </w:r>
          </w:p>
        </w:tc>
        <w:tc>
          <w:tcPr>
            <w:tcW w:w="1055" w:type="dxa"/>
          </w:tcPr>
          <w:p w:rsidR="00AA1F26" w:rsidRPr="00AA1F26" w:rsidRDefault="00AA1F26" w:rsidP="00AA1F26">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w:t>
            </w:r>
          </w:p>
        </w:tc>
        <w:tc>
          <w:tcPr>
            <w:tcW w:w="1077" w:type="dxa"/>
          </w:tcPr>
          <w:p w:rsidR="00AA1F26" w:rsidRPr="00AA1F26" w:rsidRDefault="005C7097" w:rsidP="00AA1F26">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110</w:t>
            </w:r>
          </w:p>
        </w:tc>
        <w:tc>
          <w:tcPr>
            <w:tcW w:w="652" w:type="dxa"/>
          </w:tcPr>
          <w:p w:rsidR="00AA1F26" w:rsidRPr="00AA1F26" w:rsidRDefault="00C356FE" w:rsidP="00AA1F26">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color w:val="FF0000"/>
                <w:sz w:val="28"/>
                <w:szCs w:val="28"/>
              </w:rPr>
              <w:t>159</w:t>
            </w:r>
          </w:p>
        </w:tc>
      </w:tr>
    </w:tbl>
    <w:p w:rsidR="00CB4DCD" w:rsidRPr="00521D29" w:rsidRDefault="00A723CB" w:rsidP="00521D29">
      <w:pPr>
        <w:pStyle w:val="a9"/>
        <w:jc w:val="both"/>
        <w:rPr>
          <w:color w:val="000000"/>
          <w:sz w:val="28"/>
          <w:szCs w:val="28"/>
          <w:u w:val="single"/>
        </w:rPr>
      </w:pPr>
      <w:r>
        <w:rPr>
          <w:sz w:val="28"/>
          <w:szCs w:val="28"/>
        </w:rPr>
        <w:t xml:space="preserve"> На сегодняшний день дополнительным образованием </w:t>
      </w:r>
      <w:r w:rsidRPr="00E70893">
        <w:rPr>
          <w:sz w:val="28"/>
          <w:szCs w:val="28"/>
        </w:rPr>
        <w:t xml:space="preserve">охвачено </w:t>
      </w:r>
      <w:r w:rsidR="00E70893">
        <w:rPr>
          <w:sz w:val="28"/>
          <w:szCs w:val="28"/>
        </w:rPr>
        <w:t>65</w:t>
      </w:r>
      <w:r w:rsidRPr="00E70893">
        <w:rPr>
          <w:sz w:val="28"/>
          <w:szCs w:val="28"/>
        </w:rPr>
        <w:t>% воспитанников</w:t>
      </w:r>
      <w:r w:rsidR="00CF14DC">
        <w:rPr>
          <w:sz w:val="28"/>
          <w:szCs w:val="28"/>
        </w:rPr>
        <w:t xml:space="preserve"> (159</w:t>
      </w:r>
      <w:r w:rsidR="00E70893">
        <w:rPr>
          <w:sz w:val="28"/>
          <w:szCs w:val="28"/>
        </w:rPr>
        <w:t xml:space="preserve"> детей). Это</w:t>
      </w:r>
      <w:r w:rsidR="00A92C5A">
        <w:rPr>
          <w:sz w:val="28"/>
          <w:szCs w:val="28"/>
        </w:rPr>
        <w:t>т показатель</w:t>
      </w:r>
      <w:r w:rsidR="005C7097">
        <w:rPr>
          <w:sz w:val="28"/>
          <w:szCs w:val="28"/>
        </w:rPr>
        <w:t xml:space="preserve">чуть ниже по сравнению с </w:t>
      </w:r>
      <w:r w:rsidR="00CF14DC">
        <w:rPr>
          <w:sz w:val="28"/>
          <w:szCs w:val="28"/>
        </w:rPr>
        <w:t>данными прошлого года</w:t>
      </w:r>
      <w:r w:rsidR="005C7097">
        <w:rPr>
          <w:sz w:val="28"/>
          <w:szCs w:val="28"/>
        </w:rPr>
        <w:t xml:space="preserve">в связи с тем, что </w:t>
      </w:r>
      <w:r w:rsidR="00C14011">
        <w:rPr>
          <w:sz w:val="28"/>
          <w:szCs w:val="28"/>
        </w:rPr>
        <w:t>студия «Хореография» в данный момент не работает. Запрос родителей на организацию п</w:t>
      </w:r>
      <w:r w:rsidR="00E3129D">
        <w:rPr>
          <w:sz w:val="28"/>
          <w:szCs w:val="28"/>
        </w:rPr>
        <w:t>латного образования</w:t>
      </w:r>
      <w:r w:rsidR="00C14011">
        <w:rPr>
          <w:sz w:val="28"/>
          <w:szCs w:val="28"/>
        </w:rPr>
        <w:t xml:space="preserve"> по другим образовательным программам</w:t>
      </w:r>
      <w:r w:rsidR="00E3129D">
        <w:rPr>
          <w:sz w:val="28"/>
          <w:szCs w:val="28"/>
        </w:rPr>
        <w:t xml:space="preserve"> оказался достаточно </w:t>
      </w:r>
      <w:r w:rsidR="00E3129D">
        <w:rPr>
          <w:sz w:val="28"/>
          <w:szCs w:val="28"/>
        </w:rPr>
        <w:lastRenderedPageBreak/>
        <w:t xml:space="preserve">высоким. </w:t>
      </w:r>
      <w:r w:rsidR="00E3129D">
        <w:rPr>
          <w:color w:val="000000"/>
          <w:sz w:val="28"/>
          <w:szCs w:val="28"/>
        </w:rPr>
        <w:t>Особенно актуальными являются такие направления, как «Эрудит» - развитие логического мышления и «Школа будущего первоклассника».</w:t>
      </w:r>
      <w:r w:rsidR="00521D29" w:rsidRPr="00521D29">
        <w:rPr>
          <w:color w:val="000000"/>
          <w:sz w:val="28"/>
          <w:szCs w:val="28"/>
          <w:u w:val="single"/>
        </w:rPr>
        <w:t xml:space="preserve">Таблица №2 </w:t>
      </w:r>
    </w:p>
    <w:p w:rsidR="00CB4DCD" w:rsidRDefault="00CB4DCD" w:rsidP="00A92C5A">
      <w:pPr>
        <w:pStyle w:val="a9"/>
        <w:rPr>
          <w:color w:val="000000"/>
          <w:sz w:val="28"/>
          <w:szCs w:val="28"/>
        </w:rPr>
      </w:pPr>
      <w:r>
        <w:rPr>
          <w:noProof/>
        </w:rPr>
        <w:drawing>
          <wp:inline distT="0" distB="0" distL="0" distR="0">
            <wp:extent cx="8229600" cy="3762375"/>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B4DCD" w:rsidRDefault="00CB4DCD" w:rsidP="00A92C5A">
      <w:pPr>
        <w:pStyle w:val="a9"/>
        <w:rPr>
          <w:color w:val="000000"/>
          <w:sz w:val="28"/>
          <w:szCs w:val="28"/>
        </w:rPr>
      </w:pPr>
    </w:p>
    <w:p w:rsidR="00E3129D" w:rsidRPr="00A92C5A" w:rsidRDefault="00E3129D" w:rsidP="00E3129D">
      <w:pPr>
        <w:pStyle w:val="a9"/>
        <w:rPr>
          <w:color w:val="000000"/>
          <w:sz w:val="28"/>
          <w:szCs w:val="28"/>
        </w:rPr>
      </w:pPr>
      <w:r w:rsidRPr="00A92C5A">
        <w:rPr>
          <w:color w:val="000000"/>
          <w:sz w:val="28"/>
          <w:szCs w:val="28"/>
        </w:rPr>
        <w:t xml:space="preserve">Администрацией детского сада проведён мониторинг удовлетворённости родителей качеством оказанных услуг. </w:t>
      </w:r>
    </w:p>
    <w:p w:rsidR="00CB4DCD" w:rsidRDefault="00B37B72" w:rsidP="00A92C5A">
      <w:pPr>
        <w:pStyle w:val="a9"/>
        <w:rPr>
          <w:color w:val="000000"/>
          <w:sz w:val="28"/>
          <w:szCs w:val="28"/>
        </w:rPr>
      </w:pPr>
      <w:r w:rsidRPr="00A92C5A">
        <w:rPr>
          <w:color w:val="000000"/>
          <w:sz w:val="28"/>
          <w:szCs w:val="28"/>
        </w:rPr>
        <w:t>Для организации и проведения исследования удовлетворенности качеством платного образования был использован метод анкетирования, как наиболее доступный и экономически целесообразный в данных условиях.</w:t>
      </w:r>
      <w:r>
        <w:rPr>
          <w:color w:val="000000"/>
          <w:sz w:val="28"/>
          <w:szCs w:val="28"/>
        </w:rPr>
        <w:t xml:space="preserve"> В анкетировании участвовало 1</w:t>
      </w:r>
      <w:r w:rsidR="005C7097">
        <w:rPr>
          <w:color w:val="000000"/>
          <w:sz w:val="28"/>
          <w:szCs w:val="28"/>
        </w:rPr>
        <w:t>10</w:t>
      </w:r>
      <w:r w:rsidRPr="00A92C5A">
        <w:rPr>
          <w:color w:val="000000"/>
          <w:sz w:val="28"/>
          <w:szCs w:val="28"/>
        </w:rPr>
        <w:t xml:space="preserve"> респондентов. Анке</w:t>
      </w:r>
      <w:r>
        <w:rPr>
          <w:color w:val="000000"/>
          <w:sz w:val="28"/>
          <w:szCs w:val="28"/>
        </w:rPr>
        <w:t>тирование проводилось анонимно.</w:t>
      </w:r>
    </w:p>
    <w:p w:rsidR="00A92C5A" w:rsidRDefault="00E70893" w:rsidP="00A92C5A">
      <w:pPr>
        <w:pStyle w:val="a9"/>
        <w:rPr>
          <w:color w:val="000000"/>
          <w:sz w:val="27"/>
          <w:szCs w:val="27"/>
        </w:rPr>
      </w:pPr>
      <w:r w:rsidRPr="00A92C5A">
        <w:rPr>
          <w:color w:val="000000"/>
          <w:sz w:val="28"/>
          <w:szCs w:val="28"/>
        </w:rPr>
        <w:t>Результаты показали, что родители удовлетворены качеством оказываемых услуг и даю</w:t>
      </w:r>
      <w:r w:rsidR="00521D29">
        <w:rPr>
          <w:color w:val="000000"/>
          <w:sz w:val="28"/>
          <w:szCs w:val="28"/>
        </w:rPr>
        <w:t>т им максимально высокую оценку (Таблица №3).</w:t>
      </w:r>
    </w:p>
    <w:p w:rsidR="00521D29" w:rsidRPr="00521D29" w:rsidRDefault="00521D29" w:rsidP="00521D29">
      <w:pPr>
        <w:spacing w:line="240" w:lineRule="auto"/>
        <w:ind w:left="-426" w:firstLine="142"/>
        <w:jc w:val="right"/>
        <w:rPr>
          <w:rFonts w:ascii="Times New Roman" w:hAnsi="Times New Roman" w:cs="Times New Roman"/>
          <w:sz w:val="28"/>
          <w:szCs w:val="28"/>
          <w:u w:val="single"/>
        </w:rPr>
      </w:pPr>
      <w:r w:rsidRPr="00521D29">
        <w:rPr>
          <w:rFonts w:ascii="Times New Roman" w:hAnsi="Times New Roman" w:cs="Times New Roman"/>
          <w:sz w:val="28"/>
          <w:szCs w:val="28"/>
          <w:u w:val="single"/>
        </w:rPr>
        <w:lastRenderedPageBreak/>
        <w:t>Таблица№3</w:t>
      </w:r>
    </w:p>
    <w:p w:rsidR="00521D29" w:rsidRPr="005E7402" w:rsidRDefault="00521D29" w:rsidP="00A92C5A">
      <w:pPr>
        <w:spacing w:line="240" w:lineRule="auto"/>
        <w:ind w:left="-426" w:firstLine="142"/>
        <w:rPr>
          <w:rFonts w:ascii="Times New Roman" w:hAnsi="Times New Roman" w:cs="Times New Roman"/>
          <w:sz w:val="28"/>
          <w:szCs w:val="28"/>
        </w:rPr>
      </w:pPr>
    </w:p>
    <w:tbl>
      <w:tblPr>
        <w:tblStyle w:val="a7"/>
        <w:tblW w:w="10818" w:type="dxa"/>
        <w:jc w:val="center"/>
        <w:tblLook w:val="04A0"/>
      </w:tblPr>
      <w:tblGrid>
        <w:gridCol w:w="3403"/>
        <w:gridCol w:w="2154"/>
        <w:gridCol w:w="1384"/>
        <w:gridCol w:w="1751"/>
        <w:gridCol w:w="2126"/>
      </w:tblGrid>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p>
        </w:tc>
        <w:tc>
          <w:tcPr>
            <w:tcW w:w="2154"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Кол-во обучающихся</w:t>
            </w:r>
          </w:p>
          <w:p w:rsidR="00A92C5A" w:rsidRPr="00E02EDD" w:rsidRDefault="00B37B72" w:rsidP="0034123A">
            <w:pPr>
              <w:rPr>
                <w:rFonts w:ascii="Times New Roman" w:hAnsi="Times New Roman" w:cs="Times New Roman"/>
                <w:b/>
                <w:i/>
                <w:color w:val="000000"/>
                <w:sz w:val="24"/>
                <w:szCs w:val="24"/>
                <w:shd w:val="clear" w:color="auto" w:fill="FFFFFF"/>
              </w:rPr>
            </w:pPr>
            <w:r>
              <w:rPr>
                <w:rFonts w:ascii="Times New Roman" w:hAnsi="Times New Roman" w:cs="Times New Roman"/>
                <w:b/>
                <w:i/>
                <w:color w:val="000000"/>
                <w:sz w:val="24"/>
                <w:szCs w:val="24"/>
                <w:shd w:val="clear" w:color="auto" w:fill="FFFFFF"/>
              </w:rPr>
              <w:t>Всего - 109</w:t>
            </w:r>
          </w:p>
        </w:tc>
        <w:tc>
          <w:tcPr>
            <w:tcW w:w="1384"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Низкая оценка</w:t>
            </w:r>
          </w:p>
        </w:tc>
        <w:tc>
          <w:tcPr>
            <w:tcW w:w="1751"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Средняя оценка</w:t>
            </w:r>
          </w:p>
        </w:tc>
        <w:tc>
          <w:tcPr>
            <w:tcW w:w="2126" w:type="dxa"/>
          </w:tcPr>
          <w:p w:rsidR="00A92C5A" w:rsidRPr="00E02EDD" w:rsidRDefault="00A92C5A" w:rsidP="0034123A">
            <w:pPr>
              <w:rPr>
                <w:rFonts w:ascii="Times New Roman" w:hAnsi="Times New Roman" w:cs="Times New Roman"/>
                <w:b/>
                <w:i/>
                <w:color w:val="000000"/>
                <w:sz w:val="24"/>
                <w:szCs w:val="24"/>
                <w:shd w:val="clear" w:color="auto" w:fill="FFFFFF"/>
              </w:rPr>
            </w:pPr>
            <w:r w:rsidRPr="00E02EDD">
              <w:rPr>
                <w:rFonts w:ascii="Times New Roman" w:hAnsi="Times New Roman" w:cs="Times New Roman"/>
                <w:b/>
                <w:i/>
                <w:color w:val="000000"/>
                <w:sz w:val="24"/>
                <w:szCs w:val="24"/>
                <w:shd w:val="clear" w:color="auto" w:fill="FFFFFF"/>
              </w:rPr>
              <w:t>Высокая оценка</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7B6FD6">
              <w:rPr>
                <w:rFonts w:ascii="Times New Roman" w:hAnsi="Times New Roman" w:cs="Times New Roman"/>
                <w:b/>
                <w:sz w:val="28"/>
                <w:szCs w:val="28"/>
              </w:rPr>
              <w:t>«Эрудит»</w:t>
            </w:r>
          </w:p>
        </w:tc>
        <w:tc>
          <w:tcPr>
            <w:tcW w:w="2154" w:type="dxa"/>
          </w:tcPr>
          <w:p w:rsidR="00A92C5A" w:rsidRDefault="00B37B72"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46</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B37B72" w:rsidP="005C7097">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1(2,2</w:t>
            </w:r>
            <w:r w:rsidR="005C7097">
              <w:rPr>
                <w:rFonts w:ascii="Times New Roman" w:hAnsi="Times New Roman" w:cs="Times New Roman"/>
                <w:b/>
                <w:i/>
                <w:color w:val="000000"/>
                <w:sz w:val="28"/>
                <w:szCs w:val="28"/>
                <w:shd w:val="clear" w:color="auto" w:fill="FFFFFF"/>
              </w:rPr>
              <w:t>%)</w:t>
            </w:r>
          </w:p>
        </w:tc>
        <w:tc>
          <w:tcPr>
            <w:tcW w:w="2126" w:type="dxa"/>
          </w:tcPr>
          <w:p w:rsidR="00A92C5A" w:rsidRDefault="00B37B72"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44(97,7</w:t>
            </w:r>
            <w:r w:rsidR="00A92C5A">
              <w:rPr>
                <w:rFonts w:ascii="Times New Roman" w:hAnsi="Times New Roman" w:cs="Times New Roman"/>
                <w:b/>
                <w:i/>
                <w:color w:val="000000"/>
                <w:sz w:val="28"/>
                <w:szCs w:val="28"/>
                <w:shd w:val="clear" w:color="auto" w:fill="FFFFFF"/>
              </w:rPr>
              <w:t>%)</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3D3A70">
              <w:rPr>
                <w:rFonts w:ascii="Times New Roman" w:hAnsi="Times New Roman" w:cs="Times New Roman"/>
                <w:b/>
                <w:sz w:val="28"/>
                <w:szCs w:val="28"/>
              </w:rPr>
              <w:t>«Школа будущего первоклассника»</w:t>
            </w:r>
          </w:p>
        </w:tc>
        <w:tc>
          <w:tcPr>
            <w:tcW w:w="2154" w:type="dxa"/>
          </w:tcPr>
          <w:p w:rsidR="00A92C5A" w:rsidRDefault="00B37B72"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38</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5C7097"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1(2.7%)</w:t>
            </w:r>
          </w:p>
        </w:tc>
        <w:tc>
          <w:tcPr>
            <w:tcW w:w="2126" w:type="dxa"/>
          </w:tcPr>
          <w:p w:rsidR="00A92C5A" w:rsidRDefault="007E5A29"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37</w:t>
            </w:r>
            <w:r w:rsidR="005C7097">
              <w:rPr>
                <w:rFonts w:ascii="Times New Roman" w:hAnsi="Times New Roman" w:cs="Times New Roman"/>
                <w:b/>
                <w:i/>
                <w:color w:val="000000"/>
                <w:sz w:val="28"/>
                <w:szCs w:val="28"/>
                <w:shd w:val="clear" w:color="auto" w:fill="FFFFFF"/>
              </w:rPr>
              <w:t xml:space="preserve"> (97,3</w:t>
            </w:r>
            <w:r w:rsidR="00A92C5A">
              <w:rPr>
                <w:rFonts w:ascii="Times New Roman" w:hAnsi="Times New Roman" w:cs="Times New Roman"/>
                <w:b/>
                <w:i/>
                <w:color w:val="000000"/>
                <w:sz w:val="28"/>
                <w:szCs w:val="28"/>
                <w:shd w:val="clear" w:color="auto" w:fill="FFFFFF"/>
              </w:rPr>
              <w:t>%)</w:t>
            </w:r>
          </w:p>
        </w:tc>
      </w:tr>
      <w:tr w:rsidR="00A92C5A" w:rsidTr="00A92C5A">
        <w:trPr>
          <w:jc w:val="center"/>
        </w:trPr>
        <w:tc>
          <w:tcPr>
            <w:tcW w:w="3403" w:type="dxa"/>
          </w:tcPr>
          <w:p w:rsidR="00A92C5A" w:rsidRDefault="00A92C5A" w:rsidP="0034123A">
            <w:pPr>
              <w:rPr>
                <w:rFonts w:ascii="Times New Roman" w:hAnsi="Times New Roman" w:cs="Times New Roman"/>
                <w:b/>
                <w:i/>
                <w:color w:val="000000"/>
                <w:sz w:val="28"/>
                <w:szCs w:val="28"/>
                <w:shd w:val="clear" w:color="auto" w:fill="FFFFFF"/>
              </w:rPr>
            </w:pPr>
            <w:r w:rsidRPr="0030668E">
              <w:rPr>
                <w:rFonts w:ascii="Times New Roman" w:hAnsi="Times New Roman" w:cs="Times New Roman"/>
                <w:b/>
                <w:sz w:val="28"/>
                <w:szCs w:val="28"/>
              </w:rPr>
              <w:t>«Акварелька»</w:t>
            </w:r>
          </w:p>
        </w:tc>
        <w:tc>
          <w:tcPr>
            <w:tcW w:w="2154" w:type="dxa"/>
          </w:tcPr>
          <w:p w:rsidR="00A92C5A" w:rsidRDefault="005C7097"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26</w:t>
            </w:r>
          </w:p>
        </w:tc>
        <w:tc>
          <w:tcPr>
            <w:tcW w:w="1384"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rsidR="00A92C5A" w:rsidRDefault="00A92C5A"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2126" w:type="dxa"/>
          </w:tcPr>
          <w:p w:rsidR="00A92C5A" w:rsidRDefault="005C7097" w:rsidP="0034123A">
            <w:pPr>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 xml:space="preserve">26 </w:t>
            </w:r>
            <w:r w:rsidR="00A92C5A">
              <w:rPr>
                <w:rFonts w:ascii="Times New Roman" w:hAnsi="Times New Roman" w:cs="Times New Roman"/>
                <w:b/>
                <w:i/>
                <w:color w:val="000000"/>
                <w:sz w:val="28"/>
                <w:szCs w:val="28"/>
                <w:shd w:val="clear" w:color="auto" w:fill="FFFFFF"/>
              </w:rPr>
              <w:t>(100%)</w:t>
            </w:r>
          </w:p>
        </w:tc>
      </w:tr>
    </w:tbl>
    <w:p w:rsidR="00521D29" w:rsidRDefault="00521D29" w:rsidP="00521D29">
      <w:pPr>
        <w:tabs>
          <w:tab w:val="left" w:pos="1134"/>
        </w:tabs>
        <w:spacing w:after="0"/>
        <w:jc w:val="both"/>
        <w:rPr>
          <w:rFonts w:ascii="Times New Roman" w:eastAsia="Times New Roman" w:hAnsi="Times New Roman" w:cs="Times New Roman"/>
          <w:color w:val="000000"/>
          <w:sz w:val="28"/>
          <w:szCs w:val="28"/>
          <w:lang w:eastAsia="ru-RU"/>
        </w:rPr>
      </w:pPr>
    </w:p>
    <w:p w:rsidR="007A4C40" w:rsidRPr="00A25333" w:rsidRDefault="007A4C40" w:rsidP="00521D29">
      <w:pPr>
        <w:tabs>
          <w:tab w:val="left" w:pos="1134"/>
        </w:tabs>
        <w:spacing w:after="0"/>
        <w:jc w:val="both"/>
        <w:rPr>
          <w:rFonts w:ascii="Times New Roman" w:hAnsi="Times New Roman" w:cs="Times New Roman"/>
          <w:sz w:val="28"/>
          <w:szCs w:val="28"/>
        </w:rPr>
      </w:pPr>
      <w:r w:rsidRPr="00A25333">
        <w:rPr>
          <w:rFonts w:ascii="Times New Roman" w:hAnsi="Times New Roman" w:cs="Times New Roman"/>
          <w:sz w:val="28"/>
          <w:szCs w:val="28"/>
        </w:rPr>
        <w:t>Дополнительное образование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750A68" w:rsidRDefault="00750A68" w:rsidP="007A4C40">
      <w:pPr>
        <w:pStyle w:val="a6"/>
        <w:tabs>
          <w:tab w:val="left" w:pos="284"/>
          <w:tab w:val="left" w:pos="1134"/>
        </w:tabs>
        <w:spacing w:line="276" w:lineRule="auto"/>
        <w:ind w:left="0" w:firstLine="709"/>
        <w:rPr>
          <w:b/>
          <w:bCs/>
          <w:sz w:val="28"/>
          <w:szCs w:val="28"/>
        </w:rPr>
      </w:pPr>
    </w:p>
    <w:p w:rsidR="007A4C40" w:rsidRDefault="007A4C40" w:rsidP="007A4C40">
      <w:pPr>
        <w:pStyle w:val="a6"/>
        <w:tabs>
          <w:tab w:val="left" w:pos="284"/>
          <w:tab w:val="left" w:pos="1134"/>
        </w:tabs>
        <w:spacing w:line="276" w:lineRule="auto"/>
        <w:ind w:left="0" w:firstLine="709"/>
        <w:rPr>
          <w:sz w:val="28"/>
          <w:szCs w:val="28"/>
        </w:rPr>
      </w:pPr>
      <w:r w:rsidRPr="00A25333">
        <w:rPr>
          <w:b/>
          <w:bCs/>
          <w:sz w:val="28"/>
          <w:szCs w:val="28"/>
        </w:rPr>
        <w:t>Вывод:</w:t>
      </w:r>
      <w:r w:rsidRPr="00A25333">
        <w:rPr>
          <w:b/>
          <w:sz w:val="28"/>
          <w:szCs w:val="28"/>
        </w:rPr>
        <w:t>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r w:rsidRPr="00A25333">
        <w:rPr>
          <w:sz w:val="28"/>
          <w:szCs w:val="28"/>
        </w:rPr>
        <w:t xml:space="preserve">. </w:t>
      </w:r>
    </w:p>
    <w:p w:rsidR="00750A68" w:rsidRPr="00521D29" w:rsidRDefault="00750A68" w:rsidP="00750A68">
      <w:pPr>
        <w:spacing w:after="0" w:line="240" w:lineRule="auto"/>
        <w:ind w:left="360"/>
        <w:rPr>
          <w:rFonts w:ascii="Times New Roman" w:hAnsi="Times New Roman"/>
          <w:b/>
          <w:color w:val="000000"/>
          <w:sz w:val="28"/>
          <w:szCs w:val="28"/>
        </w:rPr>
      </w:pPr>
      <w:r w:rsidRPr="00521D29">
        <w:rPr>
          <w:rFonts w:ascii="Times New Roman" w:hAnsi="Times New Roman"/>
          <w:b/>
          <w:color w:val="000000"/>
          <w:sz w:val="28"/>
          <w:szCs w:val="28"/>
        </w:rPr>
        <w:t>В период самоизоляции педагоги освоили работу в мессенджерах, социальных сетях и на онлайн-платформах. С учетом успехов и проблем, которые возникли в процессе работы, намечены задачи на 2020/21 учебный год: создать электронный банк образовательных ресурсов; продолжать использовать новый формат взаимодействия с семьями воспитанников; повышать ИКТ-компетентность педагогов.</w:t>
      </w:r>
    </w:p>
    <w:p w:rsidR="002F0BE4" w:rsidRDefault="002F0BE4" w:rsidP="002F0BE4">
      <w:pPr>
        <w:pStyle w:val="a6"/>
        <w:tabs>
          <w:tab w:val="left" w:pos="284"/>
          <w:tab w:val="left" w:pos="1134"/>
        </w:tabs>
        <w:spacing w:line="276" w:lineRule="auto"/>
        <w:ind w:left="0" w:firstLine="709"/>
        <w:rPr>
          <w:b/>
          <w:sz w:val="28"/>
          <w:szCs w:val="28"/>
        </w:rPr>
      </w:pPr>
    </w:p>
    <w:p w:rsidR="007A4C40" w:rsidRPr="002F0BE4" w:rsidRDefault="00834111" w:rsidP="002F0BE4">
      <w:pPr>
        <w:pStyle w:val="a6"/>
        <w:tabs>
          <w:tab w:val="left" w:pos="284"/>
          <w:tab w:val="left" w:pos="1134"/>
        </w:tabs>
        <w:spacing w:line="276" w:lineRule="auto"/>
        <w:ind w:left="0" w:firstLine="709"/>
        <w:rPr>
          <w:sz w:val="28"/>
          <w:szCs w:val="28"/>
        </w:rPr>
      </w:pPr>
      <w:r w:rsidRPr="00A25333">
        <w:rPr>
          <w:b/>
          <w:sz w:val="28"/>
          <w:szCs w:val="28"/>
        </w:rPr>
        <w:t xml:space="preserve">V. </w:t>
      </w:r>
      <w:r w:rsidRPr="00834111">
        <w:rPr>
          <w:b/>
          <w:sz w:val="28"/>
          <w:szCs w:val="28"/>
        </w:rPr>
        <w:t>Востребованность выпускников</w:t>
      </w:r>
    </w:p>
    <w:p w:rsidR="002F0BE4" w:rsidRPr="002F0BE4" w:rsidRDefault="002F0BE4" w:rsidP="002F0BE4">
      <w:pPr>
        <w:spacing w:after="0" w:line="240" w:lineRule="auto"/>
        <w:rPr>
          <w:rFonts w:ascii="TimesNewRomanPSMT" w:eastAsia="Times New Roman" w:hAnsi="TimesNewRomanPSMT" w:cs="Times New Roman"/>
          <w:sz w:val="28"/>
          <w:szCs w:val="28"/>
        </w:rPr>
      </w:pPr>
      <w:r w:rsidRPr="003845B9">
        <w:rPr>
          <w:rFonts w:ascii="TimesNewRomanPSMT" w:eastAsia="Times New Roman" w:hAnsi="TimesNewRomanPSMT" w:cs="Times New Roman"/>
          <w:sz w:val="28"/>
          <w:szCs w:val="28"/>
        </w:rPr>
        <w:t>В 2019– 2020 г. количество выпускников составило 74 человека.</w:t>
      </w:r>
    </w:p>
    <w:p w:rsidR="002F0BE4" w:rsidRPr="003845B9" w:rsidRDefault="002F0BE4" w:rsidP="002F0BE4">
      <w:pPr>
        <w:spacing w:after="0" w:line="240" w:lineRule="auto"/>
        <w:jc w:val="center"/>
        <w:rPr>
          <w:rFonts w:ascii="TimesNewRomanPS-BoldMT" w:eastAsia="Times New Roman" w:hAnsi="TimesNewRomanPS-BoldMT" w:cs="Times New Roman"/>
          <w:bCs/>
          <w:sz w:val="28"/>
          <w:szCs w:val="28"/>
        </w:rPr>
      </w:pPr>
      <w:r w:rsidRPr="003845B9">
        <w:rPr>
          <w:rFonts w:ascii="TimesNewRomanPS-BoldMT" w:eastAsia="Times New Roman" w:hAnsi="TimesNewRomanPS-BoldMT" w:cs="Times New Roman"/>
          <w:bCs/>
          <w:sz w:val="28"/>
          <w:szCs w:val="28"/>
        </w:rPr>
        <w:lastRenderedPageBreak/>
        <w:t>Результаты диагностики готовности к школьному обучению</w:t>
      </w:r>
      <w:r w:rsidRPr="003845B9">
        <w:rPr>
          <w:rFonts w:ascii="TimesNewRomanPS-BoldMT" w:eastAsia="Times New Roman" w:hAnsi="TimesNewRomanPS-BoldMT" w:cs="Times New Roman"/>
          <w:sz w:val="28"/>
          <w:szCs w:val="28"/>
        </w:rPr>
        <w:br/>
      </w:r>
      <w:r w:rsidRPr="003845B9">
        <w:rPr>
          <w:rFonts w:ascii="TimesNewRomanPS-BoldMT" w:eastAsia="Times New Roman" w:hAnsi="TimesNewRomanPS-BoldMT" w:cs="Times New Roman"/>
          <w:bCs/>
          <w:sz w:val="28"/>
          <w:szCs w:val="28"/>
        </w:rPr>
        <w:t>за 2019 – 2020 год.</w:t>
      </w:r>
    </w:p>
    <w:p w:rsidR="002F0BE4" w:rsidRPr="003845B9" w:rsidRDefault="002F0BE4" w:rsidP="002F0BE4">
      <w:pPr>
        <w:spacing w:after="0" w:line="240" w:lineRule="auto"/>
        <w:rPr>
          <w:rFonts w:ascii="TimesNewRomanPS-BoldMT" w:eastAsia="Times New Roman" w:hAnsi="TimesNewRomanPS-BoldMT" w:cs="Times New Roman"/>
          <w:bCs/>
          <w:sz w:val="28"/>
          <w:szCs w:val="28"/>
        </w:rPr>
      </w:pPr>
      <w:r w:rsidRPr="003845B9">
        <w:rPr>
          <w:rFonts w:ascii="TimesNewRomanPS-BoldMT" w:eastAsia="Times New Roman" w:hAnsi="TimesNewRomanPS-BoldMT" w:cs="Times New Roman"/>
          <w:bCs/>
          <w:sz w:val="28"/>
          <w:szCs w:val="28"/>
        </w:rPr>
        <w:t>Всего</w:t>
      </w:r>
      <w:r>
        <w:rPr>
          <w:rFonts w:ascii="TimesNewRomanPS-BoldMT" w:eastAsia="Times New Roman" w:hAnsi="TimesNewRomanPS-BoldMT" w:cs="Times New Roman"/>
          <w:bCs/>
          <w:sz w:val="28"/>
          <w:szCs w:val="28"/>
        </w:rPr>
        <w:t xml:space="preserve"> 74 выпускника</w:t>
      </w:r>
      <w:r w:rsidRPr="003845B9">
        <w:rPr>
          <w:rFonts w:ascii="TimesNewRomanPS-BoldMT" w:eastAsia="Times New Roman" w:hAnsi="TimesNewRomanPS-BoldMT" w:cs="Times New Roman"/>
          <w:bCs/>
          <w:sz w:val="28"/>
          <w:szCs w:val="28"/>
        </w:rPr>
        <w:t>:</w:t>
      </w:r>
    </w:p>
    <w:p w:rsidR="002F0BE4" w:rsidRPr="003845B9" w:rsidRDefault="002F0BE4" w:rsidP="002F0BE4">
      <w:pPr>
        <w:spacing w:after="0" w:line="240" w:lineRule="auto"/>
        <w:rPr>
          <w:rFonts w:ascii="TimesNewRomanPS-BoldMT" w:eastAsia="Times New Roman" w:hAnsi="TimesNewRomanPS-BoldMT" w:cs="Times New Roman"/>
          <w:bCs/>
          <w:sz w:val="28"/>
          <w:szCs w:val="28"/>
        </w:rPr>
      </w:pPr>
      <w:r w:rsidRPr="003845B9">
        <w:rPr>
          <w:rFonts w:ascii="TimesNewRomanPS-BoldMT" w:eastAsia="Times New Roman" w:hAnsi="TimesNewRomanPS-BoldMT" w:cs="Times New Roman"/>
          <w:bCs/>
          <w:sz w:val="28"/>
          <w:szCs w:val="28"/>
          <w:lang w:val="en-US"/>
        </w:rPr>
        <w:t>I</w:t>
      </w:r>
      <w:r>
        <w:rPr>
          <w:rFonts w:ascii="TimesNewRomanPS-BoldMT" w:eastAsia="Times New Roman" w:hAnsi="TimesNewRomanPS-BoldMT" w:cs="Times New Roman"/>
          <w:bCs/>
          <w:sz w:val="28"/>
          <w:szCs w:val="28"/>
        </w:rPr>
        <w:t xml:space="preserve"> ур. – 54 ребёнка – 73</w:t>
      </w:r>
      <w:r w:rsidRPr="003845B9">
        <w:rPr>
          <w:rFonts w:ascii="TimesNewRomanPS-BoldMT" w:eastAsia="Times New Roman" w:hAnsi="TimesNewRomanPS-BoldMT" w:cs="Times New Roman"/>
          <w:bCs/>
          <w:sz w:val="28"/>
          <w:szCs w:val="28"/>
        </w:rPr>
        <w:t>%</w:t>
      </w:r>
    </w:p>
    <w:p w:rsidR="002F0BE4" w:rsidRPr="003845B9" w:rsidRDefault="002F0BE4" w:rsidP="002F0BE4">
      <w:pPr>
        <w:spacing w:after="0" w:line="240" w:lineRule="auto"/>
        <w:rPr>
          <w:rFonts w:ascii="TimesNewRomanPS-BoldMT" w:eastAsia="Times New Roman" w:hAnsi="TimesNewRomanPS-BoldMT" w:cs="Times New Roman"/>
          <w:bCs/>
          <w:sz w:val="28"/>
          <w:szCs w:val="28"/>
        </w:rPr>
      </w:pPr>
      <w:r w:rsidRPr="003845B9">
        <w:rPr>
          <w:rFonts w:ascii="TimesNewRomanPS-BoldMT" w:eastAsia="Times New Roman" w:hAnsi="TimesNewRomanPS-BoldMT" w:cs="Times New Roman"/>
          <w:bCs/>
          <w:sz w:val="28"/>
          <w:szCs w:val="28"/>
          <w:lang w:val="en-US"/>
        </w:rPr>
        <w:t>II</w:t>
      </w:r>
      <w:r>
        <w:rPr>
          <w:rFonts w:ascii="TimesNewRomanPS-BoldMT" w:eastAsia="Times New Roman" w:hAnsi="TimesNewRomanPS-BoldMT" w:cs="Times New Roman"/>
          <w:bCs/>
          <w:sz w:val="28"/>
          <w:szCs w:val="28"/>
        </w:rPr>
        <w:t xml:space="preserve"> ур. – 17 детей – 23</w:t>
      </w:r>
      <w:r w:rsidRPr="003845B9">
        <w:rPr>
          <w:rFonts w:ascii="TimesNewRomanPS-BoldMT" w:eastAsia="Times New Roman" w:hAnsi="TimesNewRomanPS-BoldMT" w:cs="Times New Roman"/>
          <w:bCs/>
          <w:sz w:val="28"/>
          <w:szCs w:val="28"/>
        </w:rPr>
        <w:t>%</w:t>
      </w:r>
    </w:p>
    <w:p w:rsidR="002F0BE4" w:rsidRPr="003845B9" w:rsidRDefault="002F0BE4" w:rsidP="002F0BE4">
      <w:pPr>
        <w:spacing w:after="0" w:line="240" w:lineRule="auto"/>
        <w:rPr>
          <w:rFonts w:ascii="TimesNewRomanPS-BoldMT" w:eastAsia="Times New Roman" w:hAnsi="TimesNewRomanPS-BoldMT" w:cs="Times New Roman"/>
          <w:bCs/>
          <w:sz w:val="28"/>
          <w:szCs w:val="28"/>
        </w:rPr>
      </w:pPr>
      <w:r w:rsidRPr="003845B9">
        <w:rPr>
          <w:rFonts w:ascii="TimesNewRomanPS-BoldMT" w:eastAsia="Times New Roman" w:hAnsi="TimesNewRomanPS-BoldMT" w:cs="Times New Roman"/>
          <w:bCs/>
          <w:sz w:val="28"/>
          <w:szCs w:val="28"/>
          <w:lang w:val="en-US"/>
        </w:rPr>
        <w:t>III</w:t>
      </w:r>
      <w:r>
        <w:rPr>
          <w:rFonts w:ascii="TimesNewRomanPS-BoldMT" w:eastAsia="Times New Roman" w:hAnsi="TimesNewRomanPS-BoldMT" w:cs="Times New Roman"/>
          <w:bCs/>
          <w:sz w:val="28"/>
          <w:szCs w:val="28"/>
        </w:rPr>
        <w:t xml:space="preserve"> ур. – 6 детей – 4</w:t>
      </w:r>
      <w:r w:rsidRPr="003845B9">
        <w:rPr>
          <w:rFonts w:ascii="TimesNewRomanPS-BoldMT" w:eastAsia="Times New Roman" w:hAnsi="TimesNewRomanPS-BoldMT" w:cs="Times New Roman"/>
          <w:bCs/>
          <w:sz w:val="28"/>
          <w:szCs w:val="28"/>
        </w:rPr>
        <w:t>%</w:t>
      </w:r>
    </w:p>
    <w:p w:rsidR="002F0BE4" w:rsidRPr="003845B9" w:rsidRDefault="002F0BE4" w:rsidP="002F0BE4">
      <w:pPr>
        <w:spacing w:after="0" w:line="240" w:lineRule="auto"/>
        <w:rPr>
          <w:rFonts w:ascii="TimesNewRomanPSMT" w:eastAsia="Times New Roman" w:hAnsi="TimesNewRomanPSMT" w:cs="Times New Roman"/>
          <w:sz w:val="28"/>
          <w:szCs w:val="28"/>
        </w:rPr>
      </w:pPr>
      <w:r w:rsidRPr="003845B9">
        <w:rPr>
          <w:rFonts w:ascii="TimesNewRomanPS-BoldMT" w:eastAsia="Times New Roman" w:hAnsi="TimesNewRomanPS-BoldMT" w:cs="Times New Roman"/>
          <w:sz w:val="28"/>
          <w:szCs w:val="28"/>
        </w:rPr>
        <w:br/>
      </w:r>
      <w:r w:rsidRPr="003845B9">
        <w:rPr>
          <w:rFonts w:ascii="TimesNewRomanPSMT" w:eastAsia="Times New Roman" w:hAnsi="TimesNewRomanPSMT" w:cs="Times New Roman"/>
          <w:sz w:val="28"/>
          <w:szCs w:val="28"/>
        </w:rPr>
        <w:t>Группа №10 (группа компенсирующей направленности для детей с ЗПР).</w:t>
      </w:r>
    </w:p>
    <w:tbl>
      <w:tblPr>
        <w:tblStyle w:val="7"/>
        <w:tblW w:w="0" w:type="auto"/>
        <w:tblLook w:val="04A0"/>
      </w:tblPr>
      <w:tblGrid>
        <w:gridCol w:w="2392"/>
        <w:gridCol w:w="2393"/>
        <w:gridCol w:w="2393"/>
        <w:gridCol w:w="2393"/>
      </w:tblGrid>
      <w:tr w:rsidR="002F0BE4" w:rsidRPr="003845B9" w:rsidTr="00AA45BD">
        <w:tc>
          <w:tcPr>
            <w:tcW w:w="2392"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Количество детей</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lang w:val="en-US"/>
              </w:rPr>
              <w:t>I</w:t>
            </w:r>
            <w:r w:rsidRPr="003845B9">
              <w:rPr>
                <w:rFonts w:ascii="TimesNewRomanPSMT" w:hAnsi="TimesNewRomanPSMT"/>
                <w:sz w:val="28"/>
                <w:szCs w:val="28"/>
              </w:rPr>
              <w:t xml:space="preserve">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2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3 уровень</w:t>
            </w:r>
          </w:p>
        </w:tc>
      </w:tr>
      <w:tr w:rsidR="002F0BE4" w:rsidRPr="003845B9" w:rsidTr="00AA45BD">
        <w:tc>
          <w:tcPr>
            <w:tcW w:w="2392"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11</w:t>
            </w:r>
            <w:r w:rsidRPr="003845B9">
              <w:rPr>
                <w:rFonts w:ascii="TimesNewRomanPSMT" w:hAnsi="TimesNewRomanPSMT"/>
                <w:sz w:val="28"/>
                <w:szCs w:val="28"/>
              </w:rPr>
              <w:t>детей/100%</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8 ребёнок/73</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 ребёнок/9</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2 ребёнка /18</w:t>
            </w:r>
            <w:r w:rsidRPr="003845B9">
              <w:rPr>
                <w:rFonts w:ascii="TimesNewRomanPSMT" w:hAnsi="TimesNewRomanPSMT"/>
                <w:sz w:val="28"/>
                <w:szCs w:val="28"/>
              </w:rPr>
              <w:t>%</w:t>
            </w:r>
          </w:p>
        </w:tc>
      </w:tr>
    </w:tbl>
    <w:p w:rsidR="002F0BE4" w:rsidRPr="003845B9" w:rsidRDefault="002F0BE4" w:rsidP="002F0BE4">
      <w:pPr>
        <w:spacing w:after="0" w:line="240" w:lineRule="auto"/>
        <w:rPr>
          <w:rFonts w:ascii="TimesNewRomanPSMT" w:eastAsia="Times New Roman" w:hAnsi="TimesNewRomanPSMT" w:cs="Times New Roman"/>
          <w:sz w:val="28"/>
          <w:szCs w:val="28"/>
        </w:rPr>
      </w:pPr>
      <w:r>
        <w:rPr>
          <w:rFonts w:ascii="TimesNewRomanPSMT" w:eastAsia="Times New Roman" w:hAnsi="TimesNewRomanPSMT" w:cs="Times New Roman"/>
          <w:sz w:val="28"/>
          <w:szCs w:val="28"/>
        </w:rPr>
        <w:br/>
        <w:t>Группа №9</w:t>
      </w:r>
      <w:r w:rsidRPr="003845B9">
        <w:rPr>
          <w:rFonts w:ascii="TimesNewRomanPSMT" w:eastAsia="Times New Roman" w:hAnsi="TimesNewRomanPSMT" w:cs="Times New Roman"/>
          <w:sz w:val="28"/>
          <w:szCs w:val="28"/>
        </w:rPr>
        <w:t xml:space="preserve"> (подготовительная к школе).</w:t>
      </w:r>
    </w:p>
    <w:tbl>
      <w:tblPr>
        <w:tblStyle w:val="7"/>
        <w:tblW w:w="0" w:type="auto"/>
        <w:tblLook w:val="04A0"/>
      </w:tblPr>
      <w:tblGrid>
        <w:gridCol w:w="2392"/>
        <w:gridCol w:w="2393"/>
        <w:gridCol w:w="2393"/>
        <w:gridCol w:w="2393"/>
      </w:tblGrid>
      <w:tr w:rsidR="002F0BE4" w:rsidRPr="003845B9" w:rsidTr="00AA45BD">
        <w:tc>
          <w:tcPr>
            <w:tcW w:w="2392"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Количество детей</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lang w:val="en-US"/>
              </w:rPr>
              <w:t>I</w:t>
            </w:r>
            <w:r w:rsidRPr="003845B9">
              <w:rPr>
                <w:rFonts w:ascii="TimesNewRomanPSMT" w:hAnsi="TimesNewRomanPSMT"/>
                <w:sz w:val="28"/>
                <w:szCs w:val="28"/>
              </w:rPr>
              <w:t xml:space="preserve">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2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3 уровень</w:t>
            </w:r>
          </w:p>
        </w:tc>
      </w:tr>
      <w:tr w:rsidR="002F0BE4" w:rsidRPr="003845B9" w:rsidTr="00AA45BD">
        <w:tc>
          <w:tcPr>
            <w:tcW w:w="2392"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27</w:t>
            </w:r>
            <w:r w:rsidRPr="003845B9">
              <w:rPr>
                <w:rFonts w:ascii="TimesNewRomanPSMT" w:hAnsi="TimesNewRomanPSMT"/>
                <w:sz w:val="28"/>
                <w:szCs w:val="28"/>
              </w:rPr>
              <w:t xml:space="preserve"> ребёнка/100%</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18детей/67</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8 детей/ 29</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1 ребёнок/ 4%</w:t>
            </w:r>
          </w:p>
        </w:tc>
      </w:tr>
    </w:tbl>
    <w:p w:rsidR="002F0BE4" w:rsidRPr="003845B9" w:rsidRDefault="002F0BE4" w:rsidP="002F0BE4">
      <w:pPr>
        <w:spacing w:after="0" w:line="240" w:lineRule="auto"/>
        <w:rPr>
          <w:rFonts w:ascii="TimesNewRomanPS-BoldMT" w:eastAsia="Times New Roman" w:hAnsi="TimesNewRomanPS-BoldMT" w:cs="Times New Roman"/>
          <w:bCs/>
          <w:sz w:val="28"/>
          <w:szCs w:val="28"/>
        </w:rPr>
      </w:pPr>
      <w:r w:rsidRPr="003845B9">
        <w:rPr>
          <w:rFonts w:ascii="TimesNewRomanPSMT" w:eastAsia="Times New Roman" w:hAnsi="TimesNewRomanPSMT" w:cs="Times New Roman"/>
          <w:sz w:val="28"/>
          <w:szCs w:val="28"/>
        </w:rPr>
        <w:br/>
      </w:r>
      <w:r w:rsidRPr="003845B9">
        <w:rPr>
          <w:rFonts w:ascii="TimesNewRomanPS-BoldMT" w:eastAsia="Times New Roman" w:hAnsi="TimesNewRomanPS-BoldMT" w:cs="Times New Roman"/>
          <w:bCs/>
          <w:sz w:val="28"/>
          <w:szCs w:val="28"/>
        </w:rPr>
        <w:t>Группа № 3 (логопедическая).</w:t>
      </w:r>
    </w:p>
    <w:tbl>
      <w:tblPr>
        <w:tblStyle w:val="7"/>
        <w:tblW w:w="0" w:type="auto"/>
        <w:tblLook w:val="04A0"/>
      </w:tblPr>
      <w:tblGrid>
        <w:gridCol w:w="2392"/>
        <w:gridCol w:w="2393"/>
        <w:gridCol w:w="2393"/>
        <w:gridCol w:w="2393"/>
      </w:tblGrid>
      <w:tr w:rsidR="002F0BE4" w:rsidRPr="003845B9" w:rsidTr="00AA45BD">
        <w:tc>
          <w:tcPr>
            <w:tcW w:w="2392"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Количество детей</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lang w:val="en-US"/>
              </w:rPr>
              <w:t>I</w:t>
            </w:r>
            <w:r w:rsidRPr="003845B9">
              <w:rPr>
                <w:rFonts w:ascii="TimesNewRomanPSMT" w:hAnsi="TimesNewRomanPSMT"/>
                <w:sz w:val="28"/>
                <w:szCs w:val="28"/>
              </w:rPr>
              <w:t xml:space="preserve">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2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3 уровень</w:t>
            </w:r>
          </w:p>
        </w:tc>
      </w:tr>
      <w:tr w:rsidR="002F0BE4" w:rsidRPr="003845B9" w:rsidTr="00AA45BD">
        <w:tc>
          <w:tcPr>
            <w:tcW w:w="2392"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12</w:t>
            </w:r>
            <w:r w:rsidRPr="003845B9">
              <w:rPr>
                <w:rFonts w:ascii="TimesNewRomanPSMT" w:hAnsi="TimesNewRomanPSMT"/>
                <w:sz w:val="28"/>
                <w:szCs w:val="28"/>
              </w:rPr>
              <w:t xml:space="preserve"> детей/100%</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9</w:t>
            </w:r>
            <w:r w:rsidRPr="003845B9">
              <w:rPr>
                <w:rFonts w:ascii="TimesNewRomanPSMT" w:hAnsi="TimesNewRomanPSMT"/>
                <w:sz w:val="28"/>
                <w:szCs w:val="28"/>
              </w:rPr>
              <w:t>детей/75%</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 ребёнок/8%</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2 ре</w:t>
            </w:r>
            <w:r>
              <w:rPr>
                <w:rFonts w:ascii="TimesNewRomanPSMT" w:hAnsi="TimesNewRomanPSMT"/>
                <w:sz w:val="28"/>
                <w:szCs w:val="28"/>
              </w:rPr>
              <w:t>бёнка/17</w:t>
            </w:r>
            <w:r w:rsidRPr="003845B9">
              <w:rPr>
                <w:rFonts w:ascii="TimesNewRomanPSMT" w:hAnsi="TimesNewRomanPSMT"/>
                <w:sz w:val="28"/>
                <w:szCs w:val="28"/>
              </w:rPr>
              <w:t>%</w:t>
            </w:r>
          </w:p>
        </w:tc>
      </w:tr>
    </w:tbl>
    <w:p w:rsidR="002F0BE4" w:rsidRPr="003845B9" w:rsidRDefault="002F0BE4" w:rsidP="002F0BE4">
      <w:pPr>
        <w:spacing w:after="0" w:line="240" w:lineRule="auto"/>
        <w:rPr>
          <w:rFonts w:ascii="TimesNewRomanPS-BoldMT" w:eastAsia="Times New Roman" w:hAnsi="TimesNewRomanPS-BoldMT" w:cs="Times New Roman"/>
          <w:bCs/>
          <w:sz w:val="28"/>
          <w:szCs w:val="28"/>
        </w:rPr>
      </w:pPr>
    </w:p>
    <w:p w:rsidR="002F0BE4" w:rsidRPr="003845B9" w:rsidRDefault="002F0BE4" w:rsidP="002F0BE4">
      <w:pPr>
        <w:spacing w:after="0" w:line="240" w:lineRule="auto"/>
        <w:rPr>
          <w:rFonts w:ascii="TimesNewRomanPS-BoldMT" w:eastAsia="Times New Roman" w:hAnsi="TimesNewRomanPS-BoldMT" w:cs="Times New Roman"/>
          <w:bCs/>
          <w:sz w:val="28"/>
          <w:szCs w:val="28"/>
        </w:rPr>
      </w:pPr>
      <w:r>
        <w:rPr>
          <w:rFonts w:ascii="TimesNewRomanPS-BoldMT" w:eastAsia="Times New Roman" w:hAnsi="TimesNewRomanPS-BoldMT" w:cs="Times New Roman"/>
          <w:bCs/>
          <w:sz w:val="28"/>
          <w:szCs w:val="28"/>
        </w:rPr>
        <w:t>Группа № 11</w:t>
      </w:r>
    </w:p>
    <w:tbl>
      <w:tblPr>
        <w:tblStyle w:val="7"/>
        <w:tblW w:w="0" w:type="auto"/>
        <w:tblLook w:val="04A0"/>
      </w:tblPr>
      <w:tblGrid>
        <w:gridCol w:w="2392"/>
        <w:gridCol w:w="2393"/>
        <w:gridCol w:w="2393"/>
        <w:gridCol w:w="2393"/>
      </w:tblGrid>
      <w:tr w:rsidR="002F0BE4" w:rsidRPr="003845B9" w:rsidTr="00AA45BD">
        <w:tc>
          <w:tcPr>
            <w:tcW w:w="2392"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Количество детей</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lang w:val="en-US"/>
              </w:rPr>
              <w:t>I</w:t>
            </w:r>
            <w:r w:rsidRPr="003845B9">
              <w:rPr>
                <w:rFonts w:ascii="TimesNewRomanPSMT" w:hAnsi="TimesNewRomanPSMT"/>
                <w:sz w:val="28"/>
                <w:szCs w:val="28"/>
              </w:rPr>
              <w:t xml:space="preserve">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2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3 уровень</w:t>
            </w:r>
          </w:p>
        </w:tc>
      </w:tr>
      <w:tr w:rsidR="002F0BE4" w:rsidRPr="003845B9" w:rsidTr="00AA45BD">
        <w:tc>
          <w:tcPr>
            <w:tcW w:w="2392"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23</w:t>
            </w:r>
            <w:r w:rsidRPr="003845B9">
              <w:rPr>
                <w:rFonts w:ascii="TimesNewRomanPSMT" w:hAnsi="TimesNewRomanPSMT"/>
                <w:sz w:val="28"/>
                <w:szCs w:val="28"/>
              </w:rPr>
              <w:t>ребёнка/ 100%</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16 детей/70</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6 детей/26</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1</w:t>
            </w:r>
            <w:r w:rsidRPr="003845B9">
              <w:rPr>
                <w:rFonts w:ascii="TimesNewRomanPSMT" w:hAnsi="TimesNewRomanPSMT"/>
                <w:sz w:val="28"/>
                <w:szCs w:val="28"/>
              </w:rPr>
              <w:t xml:space="preserve"> ребёнок/4%</w:t>
            </w:r>
          </w:p>
        </w:tc>
      </w:tr>
    </w:tbl>
    <w:p w:rsidR="002F0BE4" w:rsidRPr="003845B9" w:rsidRDefault="002F0BE4" w:rsidP="002F0BE4">
      <w:pPr>
        <w:spacing w:after="0" w:line="240" w:lineRule="auto"/>
        <w:rPr>
          <w:rFonts w:ascii="TimesNewRomanPS-BoldMT" w:eastAsia="Times New Roman" w:hAnsi="TimesNewRomanPS-BoldMT" w:cs="Times New Roman"/>
          <w:bCs/>
          <w:sz w:val="28"/>
          <w:szCs w:val="28"/>
        </w:rPr>
      </w:pPr>
    </w:p>
    <w:p w:rsidR="002F0BE4" w:rsidRPr="003845B9" w:rsidRDefault="002F0BE4" w:rsidP="002F0BE4">
      <w:pPr>
        <w:spacing w:after="0" w:line="240" w:lineRule="auto"/>
        <w:rPr>
          <w:rFonts w:ascii="TimesNewRomanPS-BoldMT" w:eastAsia="Times New Roman" w:hAnsi="TimesNewRomanPS-BoldMT" w:cs="Times New Roman"/>
          <w:bCs/>
          <w:sz w:val="28"/>
          <w:szCs w:val="28"/>
        </w:rPr>
      </w:pPr>
    </w:p>
    <w:p w:rsidR="002F0BE4" w:rsidRPr="003845B9" w:rsidRDefault="002F0BE4" w:rsidP="002F0BE4">
      <w:pPr>
        <w:spacing w:after="0" w:line="240" w:lineRule="auto"/>
        <w:rPr>
          <w:rFonts w:ascii="TimesNewRomanPS-BoldMT" w:eastAsia="Times New Roman" w:hAnsi="TimesNewRomanPS-BoldMT" w:cs="Times New Roman"/>
          <w:bCs/>
          <w:sz w:val="28"/>
          <w:szCs w:val="28"/>
        </w:rPr>
      </w:pPr>
      <w:r>
        <w:rPr>
          <w:rFonts w:ascii="TimesNewRomanPS-BoldMT" w:eastAsia="Times New Roman" w:hAnsi="TimesNewRomanPS-BoldMT" w:cs="Times New Roman"/>
          <w:bCs/>
          <w:sz w:val="28"/>
          <w:szCs w:val="28"/>
        </w:rPr>
        <w:t>Группа № 7</w:t>
      </w:r>
    </w:p>
    <w:tbl>
      <w:tblPr>
        <w:tblStyle w:val="7"/>
        <w:tblW w:w="0" w:type="auto"/>
        <w:tblLook w:val="04A0"/>
      </w:tblPr>
      <w:tblGrid>
        <w:gridCol w:w="2392"/>
        <w:gridCol w:w="2393"/>
        <w:gridCol w:w="2393"/>
        <w:gridCol w:w="2393"/>
      </w:tblGrid>
      <w:tr w:rsidR="002F0BE4" w:rsidRPr="003845B9" w:rsidTr="00AA45BD">
        <w:tc>
          <w:tcPr>
            <w:tcW w:w="2392"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lastRenderedPageBreak/>
              <w:t>Количество детей</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lang w:val="en-US"/>
              </w:rPr>
              <w:t>I</w:t>
            </w:r>
            <w:r w:rsidRPr="003845B9">
              <w:rPr>
                <w:rFonts w:ascii="TimesNewRomanPSMT" w:hAnsi="TimesNewRomanPSMT"/>
                <w:sz w:val="28"/>
                <w:szCs w:val="28"/>
              </w:rPr>
              <w:t xml:space="preserve">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2 уровень</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3 уровень</w:t>
            </w:r>
          </w:p>
        </w:tc>
      </w:tr>
      <w:tr w:rsidR="002F0BE4" w:rsidRPr="003845B9" w:rsidTr="00AA45BD">
        <w:tc>
          <w:tcPr>
            <w:tcW w:w="2392"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4</w:t>
            </w:r>
            <w:r w:rsidRPr="003845B9">
              <w:rPr>
                <w:rFonts w:ascii="TimesNewRomanPSMT" w:hAnsi="TimesNewRomanPSMT"/>
                <w:sz w:val="28"/>
                <w:szCs w:val="28"/>
              </w:rPr>
              <w:t xml:space="preserve"> ребёнка/100%</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3 детей/75</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Pr>
                <w:rFonts w:ascii="TimesNewRomanPSMT" w:hAnsi="TimesNewRomanPSMT"/>
                <w:sz w:val="28"/>
                <w:szCs w:val="28"/>
              </w:rPr>
              <w:t xml:space="preserve"> 1 ребенок /25</w:t>
            </w:r>
            <w:r w:rsidRPr="003845B9">
              <w:rPr>
                <w:rFonts w:ascii="TimesNewRomanPSMT" w:hAnsi="TimesNewRomanPSMT"/>
                <w:sz w:val="28"/>
                <w:szCs w:val="28"/>
              </w:rPr>
              <w:t>%</w:t>
            </w:r>
          </w:p>
        </w:tc>
        <w:tc>
          <w:tcPr>
            <w:tcW w:w="2393" w:type="dxa"/>
          </w:tcPr>
          <w:p w:rsidR="002F0BE4" w:rsidRPr="003845B9" w:rsidRDefault="002F0BE4" w:rsidP="00AA45BD">
            <w:pPr>
              <w:rPr>
                <w:rFonts w:ascii="TimesNewRomanPSMT" w:hAnsi="TimesNewRomanPSMT"/>
                <w:sz w:val="28"/>
                <w:szCs w:val="28"/>
              </w:rPr>
            </w:pPr>
            <w:r w:rsidRPr="003845B9">
              <w:rPr>
                <w:rFonts w:ascii="TimesNewRomanPSMT" w:hAnsi="TimesNewRomanPSMT"/>
                <w:sz w:val="28"/>
                <w:szCs w:val="28"/>
              </w:rPr>
              <w:t>-</w:t>
            </w:r>
          </w:p>
        </w:tc>
      </w:tr>
    </w:tbl>
    <w:p w:rsidR="002F0BE4" w:rsidRPr="004D53C7" w:rsidRDefault="005F0091" w:rsidP="002F0BE4">
      <w:pPr>
        <w:spacing w:after="0" w:line="240" w:lineRule="auto"/>
        <w:rPr>
          <w:rFonts w:ascii="TimesNewRomanPSMT" w:eastAsia="Times New Roman" w:hAnsi="TimesNewRomanPSMT" w:cs="Times New Roman"/>
          <w:sz w:val="28"/>
          <w:szCs w:val="28"/>
        </w:rPr>
      </w:pPr>
      <w:r>
        <w:rPr>
          <w:rFonts w:ascii="TimesNewRomanPS-BoldMT" w:eastAsia="Times New Roman" w:hAnsi="TimesNewRomanPS-BoldMT" w:cs="Times New Roman"/>
          <w:sz w:val="28"/>
          <w:szCs w:val="28"/>
        </w:rPr>
        <w:br/>
      </w:r>
      <w:r w:rsidR="002F0BE4" w:rsidRPr="004D53C7">
        <w:rPr>
          <w:rFonts w:ascii="TimesNewRomanPS-BoldMT" w:eastAsia="Times New Roman" w:hAnsi="TimesNewRomanPS-BoldMT" w:cs="Times New Roman"/>
          <w:sz w:val="28"/>
          <w:szCs w:val="28"/>
        </w:rPr>
        <w:t>-</w:t>
      </w:r>
      <w:r w:rsidR="002F0BE4" w:rsidRPr="004D53C7">
        <w:rPr>
          <w:rFonts w:ascii="TimesNewRomanPSMT" w:eastAsia="Times New Roman" w:hAnsi="TimesNewRomanPSMT" w:cs="Times New Roman"/>
          <w:sz w:val="28"/>
          <w:szCs w:val="28"/>
        </w:rPr>
        <w:t>Подавляющее большинство воспитанников общеразвивающих групп имеет</w:t>
      </w:r>
      <w:r w:rsidR="002F0BE4" w:rsidRPr="004D53C7">
        <w:rPr>
          <w:rFonts w:ascii="TimesNewRomanPSMT" w:eastAsia="Times New Roman" w:hAnsi="TimesNewRomanPSMT" w:cs="Times New Roman"/>
          <w:sz w:val="28"/>
          <w:szCs w:val="28"/>
        </w:rPr>
        <w:br/>
        <w:t>высокий и средний уровень готовности к школьному обучению. Это обусловлено психофизическими особенностями развития детей, системой семейного воспитания и успешной реализацией ООП в МДОУ № 6.</w:t>
      </w:r>
    </w:p>
    <w:p w:rsidR="002F0BE4" w:rsidRPr="004D53C7" w:rsidRDefault="002F0BE4" w:rsidP="002F0BE4">
      <w:pPr>
        <w:spacing w:after="0" w:line="240" w:lineRule="auto"/>
        <w:rPr>
          <w:rFonts w:ascii="TimesNewRomanPSMT" w:eastAsia="Times New Roman" w:hAnsi="TimesNewRomanPSMT" w:cs="Times New Roman"/>
          <w:sz w:val="28"/>
          <w:szCs w:val="28"/>
        </w:rPr>
      </w:pPr>
      <w:r w:rsidRPr="004D53C7">
        <w:rPr>
          <w:rFonts w:ascii="Times New Roman" w:eastAsia="Times New Roman" w:hAnsi="Times New Roman" w:cs="Times New Roman"/>
          <w:b/>
          <w:sz w:val="28"/>
          <w:szCs w:val="28"/>
        </w:rPr>
        <w:t xml:space="preserve">- </w:t>
      </w:r>
      <w:r w:rsidRPr="004D53C7">
        <w:rPr>
          <w:rFonts w:ascii="TimesNewRomanPSMT" w:eastAsia="Times New Roman" w:hAnsi="TimesNewRomanPSMT" w:cs="Times New Roman"/>
          <w:sz w:val="28"/>
          <w:szCs w:val="28"/>
        </w:rPr>
        <w:t xml:space="preserve">В группах компенсирующей направленности наблюдается преобладание </w:t>
      </w:r>
      <w:r w:rsidRPr="004D53C7">
        <w:rPr>
          <w:rFonts w:ascii="TimesNewRomanPSMT" w:eastAsia="Times New Roman" w:hAnsi="TimesNewRomanPSMT" w:cs="Times New Roman"/>
          <w:sz w:val="28"/>
          <w:szCs w:val="28"/>
          <w:lang w:val="en-US"/>
        </w:rPr>
        <w:t>III</w:t>
      </w:r>
      <w:r w:rsidRPr="004D53C7">
        <w:rPr>
          <w:rFonts w:ascii="TimesNewRomanPSMT" w:eastAsia="Times New Roman" w:hAnsi="TimesNewRomanPSMT" w:cs="Times New Roman"/>
          <w:sz w:val="28"/>
          <w:szCs w:val="28"/>
        </w:rPr>
        <w:t xml:space="preserve"> уровня готовности к школьному обучению. Данная особенность обусловлена различным сроком обучения детей в группах компенсирующей направленности, тяжелыми речевыми и медицинскими диагнозами.</w:t>
      </w:r>
    </w:p>
    <w:p w:rsidR="002F0BE4" w:rsidRPr="004D53C7" w:rsidRDefault="002F0BE4" w:rsidP="002F0BE4">
      <w:pPr>
        <w:spacing w:after="0" w:line="240" w:lineRule="auto"/>
        <w:rPr>
          <w:rFonts w:ascii="TimesNewRomanPSMT" w:eastAsia="Times New Roman" w:hAnsi="TimesNewRomanPSMT" w:cs="Times New Roman"/>
          <w:sz w:val="28"/>
          <w:szCs w:val="28"/>
        </w:rPr>
      </w:pPr>
      <w:r w:rsidRPr="004D53C7">
        <w:rPr>
          <w:rFonts w:ascii="TimesNewRomanPSMT" w:eastAsia="Times New Roman" w:hAnsi="TimesNewRomanPSMT" w:cs="Times New Roman"/>
          <w:sz w:val="28"/>
          <w:szCs w:val="28"/>
        </w:rPr>
        <w:t>- Воспитанники, имеющие средний уровень готовности к школьному обучению, как правило, испытывают сложности в овладении одним из компонентов готовности к школьному обучению, которые успешно компенсируются в первые месяцы обучения в школе.</w:t>
      </w:r>
    </w:p>
    <w:p w:rsidR="002F0BE4" w:rsidRDefault="002F0BE4" w:rsidP="002F0BE4">
      <w:pPr>
        <w:tabs>
          <w:tab w:val="left" w:pos="993"/>
        </w:tabs>
        <w:spacing w:after="0" w:line="240" w:lineRule="auto"/>
        <w:ind w:firstLine="709"/>
        <w:jc w:val="both"/>
        <w:rPr>
          <w:rFonts w:ascii="Times New Roman" w:eastAsia="Times New Roman" w:hAnsi="Times New Roman" w:cs="Times New Roman"/>
          <w:bCs/>
          <w:iCs/>
          <w:sz w:val="28"/>
          <w:szCs w:val="28"/>
        </w:rPr>
      </w:pPr>
      <w:r w:rsidRPr="002F0BE4">
        <w:rPr>
          <w:rFonts w:ascii="Times New Roman" w:eastAsia="Times New Roman" w:hAnsi="Times New Roman" w:cs="Times New Roman"/>
          <w:bCs/>
          <w:iCs/>
          <w:sz w:val="28"/>
          <w:szCs w:val="28"/>
        </w:rPr>
        <w:t>Выпускники</w:t>
      </w:r>
      <w:r>
        <w:rPr>
          <w:rFonts w:ascii="Times New Roman" w:eastAsia="Times New Roman" w:hAnsi="Times New Roman" w:cs="Times New Roman"/>
          <w:bCs/>
          <w:iCs/>
          <w:sz w:val="28"/>
          <w:szCs w:val="28"/>
        </w:rPr>
        <w:t xml:space="preserve"> ДОУ </w:t>
      </w:r>
      <w:r w:rsidR="005D2B15">
        <w:rPr>
          <w:rFonts w:ascii="Times New Roman" w:eastAsia="Times New Roman" w:hAnsi="Times New Roman" w:cs="Times New Roman"/>
          <w:bCs/>
          <w:iCs/>
          <w:sz w:val="28"/>
          <w:szCs w:val="28"/>
        </w:rPr>
        <w:t>поступили в следующие школы города:</w:t>
      </w:r>
    </w:p>
    <w:p w:rsidR="005D2B15" w:rsidRPr="005F0091" w:rsidRDefault="005F0091" w:rsidP="005F0091">
      <w:pPr>
        <w:tabs>
          <w:tab w:val="left" w:pos="993"/>
        </w:tabs>
        <w:spacing w:after="0" w:line="240" w:lineRule="auto"/>
        <w:ind w:firstLine="709"/>
        <w:jc w:val="right"/>
        <w:rPr>
          <w:rFonts w:ascii="Times New Roman" w:eastAsia="Times New Roman" w:hAnsi="Times New Roman" w:cs="Times New Roman"/>
          <w:bCs/>
          <w:iCs/>
          <w:sz w:val="28"/>
          <w:szCs w:val="28"/>
          <w:u w:val="single"/>
        </w:rPr>
      </w:pPr>
      <w:r w:rsidRPr="005F0091">
        <w:rPr>
          <w:rFonts w:ascii="Times New Roman" w:eastAsia="Times New Roman" w:hAnsi="Times New Roman" w:cs="Times New Roman"/>
          <w:bCs/>
          <w:iCs/>
          <w:sz w:val="28"/>
          <w:szCs w:val="28"/>
          <w:u w:val="single"/>
        </w:rPr>
        <w:t>Таблица№4</w:t>
      </w:r>
    </w:p>
    <w:tbl>
      <w:tblPr>
        <w:tblStyle w:val="a7"/>
        <w:tblW w:w="0" w:type="auto"/>
        <w:tblLook w:val="04A0"/>
      </w:tblPr>
      <w:tblGrid>
        <w:gridCol w:w="6546"/>
        <w:gridCol w:w="5182"/>
      </w:tblGrid>
      <w:tr w:rsidR="00EF7607" w:rsidRPr="005F0091" w:rsidTr="00521D29">
        <w:trPr>
          <w:trHeight w:val="257"/>
        </w:trPr>
        <w:tc>
          <w:tcPr>
            <w:tcW w:w="6546" w:type="dxa"/>
          </w:tcPr>
          <w:p w:rsidR="00EF7607" w:rsidRPr="005F0091" w:rsidRDefault="005F0091" w:rsidP="002F0BE4">
            <w:pPr>
              <w:tabs>
                <w:tab w:val="left" w:pos="993"/>
              </w:tabs>
              <w:spacing w:after="0" w:line="240" w:lineRule="auto"/>
              <w:jc w:val="both"/>
              <w:rPr>
                <w:rFonts w:ascii="Times New Roman" w:eastAsia="Times New Roman" w:hAnsi="Times New Roman" w:cs="Times New Roman"/>
                <w:bCs/>
                <w:iCs/>
                <w:sz w:val="28"/>
                <w:szCs w:val="28"/>
              </w:rPr>
            </w:pPr>
            <w:r w:rsidRPr="005F0091">
              <w:rPr>
                <w:rFonts w:ascii="Times New Roman" w:eastAsia="Times New Roman" w:hAnsi="Times New Roman" w:cs="Times New Roman"/>
                <w:bCs/>
                <w:iCs/>
                <w:sz w:val="28"/>
                <w:szCs w:val="28"/>
              </w:rPr>
              <w:t>Образовательные учреждения</w:t>
            </w:r>
          </w:p>
        </w:tc>
        <w:tc>
          <w:tcPr>
            <w:tcW w:w="5182" w:type="dxa"/>
          </w:tcPr>
          <w:p w:rsidR="00EF7607" w:rsidRPr="005F0091" w:rsidRDefault="00EF7607" w:rsidP="00EF7607">
            <w:pPr>
              <w:tabs>
                <w:tab w:val="left" w:pos="993"/>
              </w:tabs>
              <w:spacing w:after="0" w:line="240" w:lineRule="auto"/>
              <w:jc w:val="both"/>
              <w:rPr>
                <w:rFonts w:ascii="Times New Roman" w:eastAsia="Times New Roman" w:hAnsi="Times New Roman" w:cs="Times New Roman"/>
                <w:bCs/>
                <w:iCs/>
                <w:sz w:val="28"/>
                <w:szCs w:val="28"/>
              </w:rPr>
            </w:pPr>
            <w:r w:rsidRPr="005F0091">
              <w:rPr>
                <w:rFonts w:ascii="Times New Roman" w:eastAsia="Times New Roman" w:hAnsi="Times New Roman" w:cs="Times New Roman"/>
                <w:bCs/>
                <w:iCs/>
                <w:sz w:val="28"/>
                <w:szCs w:val="28"/>
              </w:rPr>
              <w:t xml:space="preserve">Кол-во </w:t>
            </w:r>
            <w:r w:rsidR="00521D29" w:rsidRPr="005F0091">
              <w:rPr>
                <w:rFonts w:ascii="Times New Roman" w:eastAsia="Times New Roman" w:hAnsi="Times New Roman" w:cs="Times New Roman"/>
                <w:bCs/>
                <w:iCs/>
                <w:sz w:val="28"/>
                <w:szCs w:val="28"/>
              </w:rPr>
              <w:t>выпускников</w:t>
            </w:r>
          </w:p>
        </w:tc>
      </w:tr>
      <w:tr w:rsidR="00EF7607" w:rsidTr="00521D29">
        <w:trPr>
          <w:trHeight w:val="257"/>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«СОШ № 7»</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30</w:t>
            </w:r>
          </w:p>
        </w:tc>
      </w:tr>
      <w:tr w:rsidR="00EF7607" w:rsidTr="00521D29">
        <w:trPr>
          <w:trHeight w:val="245"/>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СОШ № 9</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15</w:t>
            </w:r>
          </w:p>
        </w:tc>
      </w:tr>
      <w:tr w:rsidR="00EF7607" w:rsidTr="00521D29">
        <w:trPr>
          <w:trHeight w:val="245"/>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«НОШ №18»</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w:t>
            </w:r>
          </w:p>
        </w:tc>
      </w:tr>
      <w:tr w:rsidR="00EF7607" w:rsidTr="00521D29">
        <w:trPr>
          <w:trHeight w:val="245"/>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СОШ № 20</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EF7607" w:rsidTr="00521D29">
        <w:trPr>
          <w:trHeight w:val="245"/>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ООШ № 15</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EF7607" w:rsidTr="00521D29">
        <w:trPr>
          <w:trHeight w:val="257"/>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ГИМНАЗИЯ №1</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EF7607" w:rsidTr="00521D29">
        <w:trPr>
          <w:trHeight w:val="257"/>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«СОШ №8»</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EF7607" w:rsidTr="00521D29">
        <w:trPr>
          <w:trHeight w:val="257"/>
        </w:trPr>
        <w:tc>
          <w:tcPr>
            <w:tcW w:w="6546" w:type="dxa"/>
          </w:tcPr>
          <w:p w:rsidR="00EF7607" w:rsidRPr="009A0D2D" w:rsidRDefault="00EF7607" w:rsidP="002F0BE4">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СПЕЦШКОЛЫ</w:t>
            </w:r>
          </w:p>
        </w:tc>
        <w:tc>
          <w:tcPr>
            <w:tcW w:w="5182" w:type="dxa"/>
          </w:tcPr>
          <w:p w:rsidR="00EF7607" w:rsidRDefault="00EF7607" w:rsidP="002F0BE4">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w:t>
            </w:r>
          </w:p>
        </w:tc>
      </w:tr>
    </w:tbl>
    <w:p w:rsidR="005D2B15" w:rsidRPr="002F0BE4" w:rsidRDefault="005D2B15" w:rsidP="002F0BE4">
      <w:pPr>
        <w:tabs>
          <w:tab w:val="left" w:pos="993"/>
        </w:tabs>
        <w:spacing w:after="0" w:line="240" w:lineRule="auto"/>
        <w:ind w:firstLine="709"/>
        <w:jc w:val="both"/>
        <w:rPr>
          <w:rFonts w:ascii="Times New Roman" w:eastAsia="Times New Roman" w:hAnsi="Times New Roman" w:cs="Times New Roman"/>
          <w:bCs/>
          <w:iCs/>
          <w:sz w:val="28"/>
          <w:szCs w:val="28"/>
        </w:rPr>
      </w:pPr>
    </w:p>
    <w:p w:rsidR="009803BA" w:rsidRPr="00A25333" w:rsidRDefault="00E54E96" w:rsidP="00CA0C47">
      <w:pPr>
        <w:shd w:val="clear" w:color="auto" w:fill="FFFFFF"/>
        <w:tabs>
          <w:tab w:val="left" w:pos="1134"/>
        </w:tabs>
        <w:spacing w:after="0"/>
        <w:rPr>
          <w:rFonts w:ascii="Times New Roman" w:hAnsi="Times New Roman" w:cs="Times New Roman"/>
          <w:b/>
          <w:sz w:val="28"/>
          <w:szCs w:val="28"/>
        </w:rPr>
      </w:pPr>
      <w:r w:rsidRPr="00A25333">
        <w:rPr>
          <w:rFonts w:ascii="Times New Roman" w:hAnsi="Times New Roman" w:cs="Times New Roman"/>
          <w:b/>
          <w:sz w:val="28"/>
          <w:szCs w:val="28"/>
        </w:rPr>
        <w:t>V</w:t>
      </w:r>
      <w:r w:rsidR="00834111">
        <w:rPr>
          <w:rFonts w:ascii="Times New Roman" w:hAnsi="Times New Roman" w:cs="Times New Roman"/>
          <w:b/>
          <w:sz w:val="28"/>
          <w:szCs w:val="28"/>
          <w:lang w:val="en-US"/>
        </w:rPr>
        <w:t>I</w:t>
      </w:r>
      <w:r w:rsidRPr="00A25333">
        <w:rPr>
          <w:rFonts w:ascii="Times New Roman" w:hAnsi="Times New Roman" w:cs="Times New Roman"/>
          <w:b/>
          <w:sz w:val="28"/>
          <w:szCs w:val="28"/>
        </w:rPr>
        <w:t>. Оценка функционирования внутренней системы оценки качества образования</w:t>
      </w:r>
    </w:p>
    <w:p w:rsidR="00373776" w:rsidRPr="00091496" w:rsidRDefault="003059FC" w:rsidP="009166BF">
      <w:pPr>
        <w:pStyle w:val="a6"/>
        <w:shd w:val="clear" w:color="auto" w:fill="FFFFFF"/>
        <w:tabs>
          <w:tab w:val="left" w:pos="1134"/>
        </w:tabs>
        <w:spacing w:line="276" w:lineRule="auto"/>
        <w:ind w:left="0" w:firstLine="709"/>
        <w:jc w:val="both"/>
        <w:rPr>
          <w:color w:val="000000"/>
          <w:sz w:val="28"/>
          <w:szCs w:val="28"/>
        </w:rPr>
      </w:pPr>
      <w:r w:rsidRPr="00091496">
        <w:rPr>
          <w:color w:val="000000"/>
          <w:sz w:val="28"/>
          <w:szCs w:val="28"/>
        </w:rPr>
        <w:t>С целью обеспечения полноты реализации образовательной программы в Детском саду</w:t>
      </w:r>
      <w:r w:rsidR="009803BA" w:rsidRPr="00091496">
        <w:rPr>
          <w:color w:val="000000"/>
          <w:sz w:val="28"/>
          <w:szCs w:val="28"/>
        </w:rPr>
        <w:t xml:space="preserve"> осуществляется </w:t>
      </w:r>
    </w:p>
    <w:p w:rsidR="00373776" w:rsidRPr="00091496" w:rsidRDefault="00373776" w:rsidP="00F56C71">
      <w:pPr>
        <w:shd w:val="clear" w:color="auto" w:fill="FFFFFF"/>
        <w:tabs>
          <w:tab w:val="left" w:pos="1134"/>
        </w:tabs>
        <w:spacing w:after="0"/>
        <w:ind w:firstLine="709"/>
        <w:jc w:val="both"/>
        <w:rPr>
          <w:rFonts w:ascii="Times New Roman" w:hAnsi="Times New Roman" w:cs="Times New Roman"/>
          <w:i/>
          <w:color w:val="000000"/>
          <w:sz w:val="28"/>
          <w:szCs w:val="28"/>
        </w:rPr>
      </w:pPr>
    </w:p>
    <w:p w:rsidR="00757B98" w:rsidRPr="005F7AAD" w:rsidRDefault="009166BF" w:rsidP="00757B98">
      <w:pPr>
        <w:tabs>
          <w:tab w:val="left" w:pos="284"/>
        </w:tabs>
        <w:spacing w:after="0" w:line="240" w:lineRule="auto"/>
        <w:jc w:val="both"/>
        <w:rPr>
          <w:rFonts w:ascii="Times New Roman" w:hAnsi="Times New Roman" w:cs="Times New Roman"/>
          <w:sz w:val="28"/>
          <w:szCs w:val="28"/>
        </w:rPr>
      </w:pPr>
      <w:r w:rsidRPr="00091496">
        <w:rPr>
          <w:rFonts w:ascii="Times New Roman" w:hAnsi="Times New Roman" w:cs="Times New Roman"/>
          <w:color w:val="000000"/>
          <w:sz w:val="28"/>
          <w:szCs w:val="28"/>
        </w:rPr>
        <w:t xml:space="preserve">В </w:t>
      </w:r>
      <w:r w:rsidR="009803BA" w:rsidRPr="00091496">
        <w:rPr>
          <w:rFonts w:ascii="Times New Roman" w:hAnsi="Times New Roman" w:cs="Times New Roman"/>
          <w:color w:val="000000"/>
          <w:sz w:val="28"/>
          <w:szCs w:val="28"/>
        </w:rPr>
        <w:t>д</w:t>
      </w:r>
      <w:r w:rsidR="003059FC" w:rsidRPr="00091496">
        <w:rPr>
          <w:rFonts w:ascii="Times New Roman" w:hAnsi="Times New Roman" w:cs="Times New Roman"/>
          <w:color w:val="000000"/>
          <w:sz w:val="28"/>
          <w:szCs w:val="28"/>
        </w:rPr>
        <w:t>етском саду опр</w:t>
      </w:r>
      <w:r w:rsidR="009803BA" w:rsidRPr="00091496">
        <w:rPr>
          <w:rFonts w:ascii="Times New Roman" w:hAnsi="Times New Roman" w:cs="Times New Roman"/>
          <w:color w:val="000000"/>
          <w:sz w:val="28"/>
          <w:szCs w:val="28"/>
        </w:rPr>
        <w:t xml:space="preserve">еделена система оценки качества </w:t>
      </w:r>
      <w:r w:rsidR="00F40A51" w:rsidRPr="00091496">
        <w:rPr>
          <w:rFonts w:ascii="Times New Roman" w:hAnsi="Times New Roman" w:cs="Times New Roman"/>
          <w:color w:val="000000"/>
          <w:sz w:val="28"/>
          <w:szCs w:val="28"/>
        </w:rPr>
        <w:t xml:space="preserve">образования и </w:t>
      </w:r>
      <w:r w:rsidR="003059FC" w:rsidRPr="00091496">
        <w:rPr>
          <w:rFonts w:ascii="Times New Roman" w:hAnsi="Times New Roman" w:cs="Times New Roman"/>
          <w:color w:val="000000"/>
          <w:sz w:val="28"/>
          <w:szCs w:val="28"/>
        </w:rPr>
        <w:t>осуществляется планомерно в соответ</w:t>
      </w:r>
      <w:r w:rsidR="009803BA" w:rsidRPr="00091496">
        <w:rPr>
          <w:rFonts w:ascii="Times New Roman" w:hAnsi="Times New Roman" w:cs="Times New Roman"/>
          <w:color w:val="000000"/>
          <w:sz w:val="28"/>
          <w:szCs w:val="28"/>
        </w:rPr>
        <w:t xml:space="preserve">ствии с годовым планом работы и локальными </w:t>
      </w:r>
      <w:r w:rsidR="003059FC" w:rsidRPr="00091496">
        <w:rPr>
          <w:rFonts w:ascii="Times New Roman" w:hAnsi="Times New Roman" w:cs="Times New Roman"/>
          <w:color w:val="000000"/>
          <w:sz w:val="28"/>
          <w:szCs w:val="28"/>
        </w:rPr>
        <w:t>нормативными актами.</w:t>
      </w:r>
      <w:r w:rsidR="00757B98" w:rsidRPr="00091496">
        <w:rPr>
          <w:rFonts w:ascii="Times New Roman" w:hAnsi="Times New Roman" w:cs="Times New Roman"/>
          <w:color w:val="000000"/>
          <w:sz w:val="28"/>
          <w:szCs w:val="28"/>
        </w:rPr>
        <w:t xml:space="preserve"> «Положение о мониторинге качества образования» (от 10.09. 17.) </w:t>
      </w:r>
      <w:r w:rsidR="00757B98" w:rsidRPr="00091496">
        <w:rPr>
          <w:rFonts w:ascii="Times New Roman" w:hAnsi="Times New Roman" w:cs="Times New Roman"/>
          <w:sz w:val="28"/>
          <w:szCs w:val="28"/>
        </w:rPr>
        <w:t xml:space="preserve">определяет цели, задачи, принципы системы оценки качества образования в МДОУ №6, ее организационную </w:t>
      </w:r>
      <w:r w:rsidR="00757B98" w:rsidRPr="00091496">
        <w:rPr>
          <w:rFonts w:ascii="Times New Roman" w:hAnsi="Times New Roman" w:cs="Times New Roman"/>
          <w:sz w:val="28"/>
          <w:szCs w:val="28"/>
        </w:rPr>
        <w:lastRenderedPageBreak/>
        <w:t>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w:t>
      </w:r>
    </w:p>
    <w:p w:rsidR="003059FC" w:rsidRPr="00A25333" w:rsidRDefault="003059FC" w:rsidP="00F56C71">
      <w:pPr>
        <w:shd w:val="clear" w:color="auto" w:fill="FFFFFF"/>
        <w:tabs>
          <w:tab w:val="left" w:pos="1134"/>
        </w:tabs>
        <w:spacing w:after="0"/>
        <w:ind w:firstLine="709"/>
        <w:jc w:val="both"/>
        <w:rPr>
          <w:rFonts w:ascii="Times New Roman" w:hAnsi="Times New Roman" w:cs="Times New Roman"/>
          <w:color w:val="000000"/>
          <w:sz w:val="28"/>
          <w:szCs w:val="28"/>
        </w:rPr>
      </w:pPr>
    </w:p>
    <w:p w:rsidR="00193D1D" w:rsidRPr="00A25333" w:rsidRDefault="00193D1D" w:rsidP="00F56C71">
      <w:pPr>
        <w:pStyle w:val="a9"/>
        <w:shd w:val="clear" w:color="auto" w:fill="FFFFFF"/>
        <w:tabs>
          <w:tab w:val="left" w:pos="1134"/>
        </w:tabs>
        <w:spacing w:before="0" w:beforeAutospacing="0" w:after="0" w:afterAutospacing="0" w:line="276" w:lineRule="auto"/>
        <w:ind w:firstLine="709"/>
        <w:jc w:val="both"/>
        <w:rPr>
          <w:sz w:val="28"/>
          <w:szCs w:val="28"/>
        </w:rPr>
      </w:pPr>
      <w:r w:rsidRPr="00A25333">
        <w:rPr>
          <w:sz w:val="28"/>
          <w:szCs w:val="28"/>
        </w:rPr>
        <w:t>Реализация внутренней системы оценки качества образования осуществляется в ДОУ на основе внутреннего контроля и мониторинга.</w:t>
      </w:r>
    </w:p>
    <w:p w:rsidR="00C036DF" w:rsidRPr="00A25333" w:rsidRDefault="00C036DF" w:rsidP="00C036DF">
      <w:pPr>
        <w:spacing w:after="0"/>
        <w:jc w:val="both"/>
        <w:rPr>
          <w:rFonts w:ascii="Times New Roman" w:eastAsia="Times New Roman" w:hAnsi="Times New Roman" w:cs="Times New Roman"/>
          <w:b/>
          <w:noProof/>
          <w:sz w:val="28"/>
          <w:szCs w:val="28"/>
          <w:lang w:eastAsia="ru-RU"/>
        </w:rPr>
      </w:pPr>
      <w:r w:rsidRPr="00A25333">
        <w:rPr>
          <w:rFonts w:ascii="Times New Roman" w:eastAsia="Times New Roman" w:hAnsi="Times New Roman" w:cs="Times New Roman"/>
          <w:noProof/>
          <w:sz w:val="28"/>
          <w:szCs w:val="28"/>
          <w:lang w:eastAsia="ru-RU"/>
        </w:rPr>
        <w:t>Мониторинг позволяет наглядно увидеть результаты по каждому ребенку и обратить внимание на де</w:t>
      </w:r>
      <w:r>
        <w:rPr>
          <w:rFonts w:ascii="Times New Roman" w:eastAsia="Times New Roman" w:hAnsi="Times New Roman" w:cs="Times New Roman"/>
          <w:noProof/>
          <w:sz w:val="28"/>
          <w:szCs w:val="28"/>
          <w:lang w:eastAsia="ru-RU"/>
        </w:rPr>
        <w:t>тей, которым</w:t>
      </w:r>
      <w:r>
        <w:rPr>
          <w:rFonts w:ascii="Times New Roman" w:eastAsia="Times New Roman" w:hAnsi="Times New Roman" w:cs="Times New Roman"/>
          <w:b/>
          <w:noProof/>
          <w:sz w:val="28"/>
          <w:szCs w:val="28"/>
          <w:lang w:eastAsia="ru-RU"/>
        </w:rPr>
        <w:t xml:space="preserve">необходимо определение индивидуального педагогического </w:t>
      </w:r>
      <w:r w:rsidRPr="00A25333">
        <w:rPr>
          <w:rFonts w:ascii="Times New Roman" w:eastAsia="Times New Roman" w:hAnsi="Times New Roman" w:cs="Times New Roman"/>
          <w:b/>
          <w:noProof/>
          <w:sz w:val="28"/>
          <w:szCs w:val="28"/>
          <w:lang w:eastAsia="ru-RU"/>
        </w:rPr>
        <w:t xml:space="preserve"> маршрут</w:t>
      </w:r>
      <w:r>
        <w:rPr>
          <w:rFonts w:ascii="Times New Roman" w:eastAsia="Times New Roman" w:hAnsi="Times New Roman" w:cs="Times New Roman"/>
          <w:b/>
          <w:noProof/>
          <w:sz w:val="28"/>
          <w:szCs w:val="28"/>
          <w:lang w:eastAsia="ru-RU"/>
        </w:rPr>
        <w:t>а развития.</w:t>
      </w:r>
    </w:p>
    <w:p w:rsidR="0025296E" w:rsidRPr="00A25333" w:rsidRDefault="0025296E" w:rsidP="00A25333">
      <w:pPr>
        <w:spacing w:after="0"/>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bCs/>
          <w:sz w:val="28"/>
          <w:szCs w:val="28"/>
          <w:lang w:eastAsia="ru-RU"/>
        </w:rPr>
        <w:t>Актуальность</w:t>
      </w:r>
      <w:r w:rsidRPr="00A25333">
        <w:rPr>
          <w:rFonts w:ascii="Times New Roman" w:eastAsia="Times New Roman" w:hAnsi="Times New Roman" w:cs="Times New Roman"/>
          <w:sz w:val="28"/>
          <w:szCs w:val="28"/>
          <w:lang w:eastAsia="ru-RU"/>
        </w:rPr>
        <w:t xml:space="preserve"> использования мониторинга в ДОУ заключается в определении успешности и результативности протекания образовательного процесса, обучении педагогов самоанализу и самооценке динамики своей деятельности в образовательном процессе, осуществлении целесообразного управления качества состояния образовательного процесса.</w:t>
      </w:r>
    </w:p>
    <w:p w:rsidR="009C0F37" w:rsidRPr="00AE33C8" w:rsidRDefault="009C0F37" w:rsidP="009C0F37">
      <w:pPr>
        <w:spacing w:after="0"/>
        <w:rPr>
          <w:rFonts w:ascii="Times New Roman" w:eastAsia="Times New Roman" w:hAnsi="Times New Roman" w:cs="Times New Roman"/>
          <w:b/>
          <w:i/>
          <w:noProof/>
          <w:sz w:val="28"/>
          <w:szCs w:val="28"/>
          <w:lang w:eastAsia="ru-RU"/>
        </w:rPr>
      </w:pPr>
      <w:r>
        <w:rPr>
          <w:rFonts w:ascii="Times New Roman" w:eastAsia="Times New Roman" w:hAnsi="Times New Roman" w:cs="Times New Roman"/>
          <w:noProof/>
          <w:sz w:val="28"/>
          <w:szCs w:val="28"/>
          <w:lang w:eastAsia="ru-RU"/>
        </w:rPr>
        <w:t xml:space="preserve">Самоанализ, внутренняя оценка оценка качества в ДОУ, осуществлялась в 2020 году с использованием российского инструмента  оценки качества дошкольного образования </w:t>
      </w:r>
      <w:r w:rsidRPr="009C0F37">
        <w:rPr>
          <w:rFonts w:ascii="Times New Roman" w:eastAsia="Times New Roman" w:hAnsi="Times New Roman" w:cs="Times New Roman"/>
          <w:b/>
          <w:noProof/>
          <w:sz w:val="28"/>
          <w:szCs w:val="28"/>
          <w:lang w:eastAsia="ru-RU"/>
        </w:rPr>
        <w:t>НОК ДО</w:t>
      </w:r>
      <w:r>
        <w:rPr>
          <w:rFonts w:ascii="Times New Roman" w:eastAsia="Times New Roman" w:hAnsi="Times New Roman" w:cs="Times New Roman"/>
          <w:b/>
          <w:noProof/>
          <w:sz w:val="28"/>
          <w:szCs w:val="28"/>
          <w:lang w:eastAsia="ru-RU"/>
        </w:rPr>
        <w:t>.</w:t>
      </w:r>
      <w:r w:rsidRPr="009C0F37">
        <w:rPr>
          <w:rFonts w:ascii="Times New Roman" w:eastAsia="Times New Roman" w:hAnsi="Times New Roman" w:cs="Times New Roman"/>
          <w:noProof/>
          <w:sz w:val="28"/>
          <w:szCs w:val="28"/>
          <w:lang w:eastAsia="ru-RU"/>
        </w:rPr>
        <w:t>Методика НОК ДО (Независимая оценка качества дошкольного образования) - один из наиболее известных в России и за рубежом инструментов.</w:t>
      </w:r>
      <w:r w:rsidR="004B7A65">
        <w:rPr>
          <w:rFonts w:ascii="Times New Roman" w:eastAsia="Times New Roman" w:hAnsi="Times New Roman" w:cs="Times New Roman"/>
          <w:noProof/>
          <w:sz w:val="28"/>
          <w:szCs w:val="28"/>
          <w:lang w:eastAsia="ru-RU"/>
        </w:rPr>
        <w:t xml:space="preserve"> Ориентир при оценке качества – стандарт дошкольного образования, который вводит запрет на оценку детских результатов в рамках оценки качества  ДОУ нак уровне детского сада.Стандарт предполагает оценку качества</w:t>
      </w:r>
      <w:r w:rsidR="004B7A65" w:rsidRPr="00AE33C8">
        <w:rPr>
          <w:rFonts w:ascii="Times New Roman" w:eastAsia="Times New Roman" w:hAnsi="Times New Roman" w:cs="Times New Roman"/>
          <w:b/>
          <w:i/>
          <w:noProof/>
          <w:sz w:val="28"/>
          <w:szCs w:val="28"/>
          <w:lang w:eastAsia="ru-RU"/>
        </w:rPr>
        <w:t>по условиям реализации основной образовательной программы</w:t>
      </w:r>
      <w:r w:rsidR="00AE33C8" w:rsidRPr="00AE33C8">
        <w:rPr>
          <w:rFonts w:ascii="Times New Roman" w:eastAsia="Times New Roman" w:hAnsi="Times New Roman" w:cs="Times New Roman"/>
          <w:i/>
          <w:noProof/>
          <w:sz w:val="28"/>
          <w:szCs w:val="28"/>
          <w:lang w:eastAsia="ru-RU"/>
        </w:rPr>
        <w:t>.</w:t>
      </w:r>
      <w:r w:rsidR="00AE33C8" w:rsidRPr="00AE33C8">
        <w:rPr>
          <w:rFonts w:ascii="Times New Roman" w:eastAsia="Times New Roman" w:hAnsi="Times New Roman" w:cs="Times New Roman"/>
          <w:noProof/>
          <w:sz w:val="28"/>
          <w:szCs w:val="28"/>
          <w:lang w:eastAsia="ru-RU"/>
        </w:rPr>
        <w:t>Под условиями понимают среду, взаимодействие со взрослыми и детьми.</w:t>
      </w:r>
      <w:r w:rsidR="00AE33C8">
        <w:rPr>
          <w:rFonts w:ascii="Times New Roman" w:eastAsia="Times New Roman" w:hAnsi="Times New Roman" w:cs="Times New Roman"/>
          <w:noProof/>
          <w:sz w:val="28"/>
          <w:szCs w:val="28"/>
          <w:lang w:eastAsia="ru-RU"/>
        </w:rPr>
        <w:t xml:space="preserve"> Анализ условий реализации ООП позволил отметить как положительные моменты в оценке качества образовательной среды, так и проблемные</w:t>
      </w:r>
      <w:r w:rsidR="00452844">
        <w:rPr>
          <w:rFonts w:ascii="Times New Roman" w:eastAsia="Times New Roman" w:hAnsi="Times New Roman" w:cs="Times New Roman"/>
          <w:noProof/>
          <w:sz w:val="28"/>
          <w:szCs w:val="28"/>
          <w:lang w:eastAsia="ru-RU"/>
        </w:rPr>
        <w:t xml:space="preserve"> направления. </w:t>
      </w:r>
    </w:p>
    <w:p w:rsidR="009C0F37" w:rsidRPr="005F0091" w:rsidRDefault="005F0091" w:rsidP="005F0091">
      <w:pPr>
        <w:spacing w:after="0"/>
        <w:jc w:val="right"/>
        <w:rPr>
          <w:rFonts w:ascii="Times New Roman" w:eastAsia="Times New Roman" w:hAnsi="Times New Roman" w:cs="Times New Roman"/>
          <w:noProof/>
          <w:sz w:val="28"/>
          <w:szCs w:val="28"/>
          <w:u w:val="single"/>
          <w:lang w:eastAsia="ru-RU"/>
        </w:rPr>
      </w:pPr>
      <w:r w:rsidRPr="005F0091">
        <w:rPr>
          <w:rFonts w:ascii="Times New Roman" w:eastAsia="Times New Roman" w:hAnsi="Times New Roman" w:cs="Times New Roman"/>
          <w:noProof/>
          <w:sz w:val="28"/>
          <w:szCs w:val="28"/>
          <w:u w:val="single"/>
          <w:lang w:eastAsia="ru-RU"/>
        </w:rPr>
        <w:t>Таблица №5</w:t>
      </w:r>
    </w:p>
    <w:p w:rsidR="009C0F37" w:rsidRDefault="009C0F37" w:rsidP="00C036DF">
      <w:pPr>
        <w:spacing w:after="0"/>
        <w:jc w:val="both"/>
        <w:rPr>
          <w:rFonts w:ascii="Times New Roman" w:eastAsia="Times New Roman" w:hAnsi="Times New Roman" w:cs="Times New Roman"/>
          <w:noProof/>
          <w:sz w:val="28"/>
          <w:szCs w:val="28"/>
          <w:lang w:eastAsia="ru-RU"/>
        </w:rPr>
      </w:pPr>
    </w:p>
    <w:p w:rsidR="009C0F37" w:rsidRPr="00724F15" w:rsidRDefault="00724F15" w:rsidP="00C036DF">
      <w:pPr>
        <w:spacing w:after="0"/>
        <w:jc w:val="both"/>
        <w:rPr>
          <w:rFonts w:ascii="Times New Roman" w:eastAsia="Times New Roman" w:hAnsi="Times New Roman" w:cs="Times New Roman"/>
          <w:b/>
          <w:noProof/>
          <w:sz w:val="28"/>
          <w:szCs w:val="28"/>
          <w:lang w:eastAsia="ru-RU"/>
        </w:rPr>
      </w:pPr>
      <w:r w:rsidRPr="00724F15">
        <w:rPr>
          <w:rFonts w:ascii="Times New Roman" w:eastAsia="Times New Roman" w:hAnsi="Times New Roman" w:cs="Times New Roman"/>
          <w:b/>
          <w:noProof/>
          <w:sz w:val="28"/>
          <w:szCs w:val="28"/>
          <w:lang w:eastAsia="ru-RU"/>
        </w:rPr>
        <w:t>Результат самоанализа качества образовательной среды</w:t>
      </w:r>
    </w:p>
    <w:p w:rsidR="00E71E79" w:rsidRDefault="00E71E79" w:rsidP="00C036DF">
      <w:pPr>
        <w:spacing w:after="0"/>
        <w:jc w:val="both"/>
        <w:rPr>
          <w:rFonts w:ascii="Times New Roman" w:eastAsia="Times New Roman" w:hAnsi="Times New Roman" w:cs="Times New Roman"/>
          <w:noProof/>
          <w:sz w:val="28"/>
          <w:szCs w:val="28"/>
          <w:lang w:eastAsia="ru-RU"/>
        </w:rPr>
      </w:pPr>
    </w:p>
    <w:tbl>
      <w:tblPr>
        <w:tblStyle w:val="a7"/>
        <w:tblW w:w="0" w:type="auto"/>
        <w:tblInd w:w="-176" w:type="dxa"/>
        <w:tblLook w:val="04A0"/>
      </w:tblPr>
      <w:tblGrid>
        <w:gridCol w:w="1560"/>
        <w:gridCol w:w="9244"/>
        <w:gridCol w:w="1984"/>
      </w:tblGrid>
      <w:tr w:rsidR="00D90B36" w:rsidTr="005F0091">
        <w:trPr>
          <w:trHeight w:val="290"/>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p>
        </w:tc>
        <w:tc>
          <w:tcPr>
            <w:tcW w:w="9244"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Напр</w:t>
            </w:r>
            <w:r w:rsidR="00F05539">
              <w:rPr>
                <w:rFonts w:ascii="Times New Roman" w:eastAsia="Times New Roman" w:hAnsi="Times New Roman" w:cs="Times New Roman"/>
                <w:noProof/>
                <w:sz w:val="28"/>
                <w:szCs w:val="28"/>
                <w:lang w:eastAsia="ru-RU"/>
              </w:rPr>
              <w:t>а</w:t>
            </w:r>
            <w:r>
              <w:rPr>
                <w:rFonts w:ascii="Times New Roman" w:eastAsia="Times New Roman" w:hAnsi="Times New Roman" w:cs="Times New Roman"/>
                <w:noProof/>
                <w:sz w:val="28"/>
                <w:szCs w:val="28"/>
                <w:lang w:eastAsia="ru-RU"/>
              </w:rPr>
              <w:t>вление</w:t>
            </w:r>
          </w:p>
        </w:tc>
        <w:tc>
          <w:tcPr>
            <w:tcW w:w="1984" w:type="dxa"/>
          </w:tcPr>
          <w:p w:rsidR="00D90B36" w:rsidRDefault="002B332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Индекс качества</w:t>
            </w:r>
          </w:p>
        </w:tc>
      </w:tr>
      <w:tr w:rsidR="00E71E79" w:rsidTr="005F0091">
        <w:trPr>
          <w:trHeight w:val="290"/>
        </w:trPr>
        <w:tc>
          <w:tcPr>
            <w:tcW w:w="1560"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1-«К»</w:t>
            </w:r>
          </w:p>
        </w:tc>
        <w:tc>
          <w:tcPr>
            <w:tcW w:w="9244"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Взаимодействие сотрудников с детьми</w:t>
            </w:r>
          </w:p>
        </w:tc>
        <w:tc>
          <w:tcPr>
            <w:tcW w:w="1984" w:type="dxa"/>
          </w:tcPr>
          <w:p w:rsidR="00E71E79" w:rsidRDefault="00E71E79"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2, 63</w:t>
            </w:r>
          </w:p>
        </w:tc>
      </w:tr>
      <w:tr w:rsidR="00E71E79" w:rsidTr="005F0091">
        <w:trPr>
          <w:trHeight w:val="290"/>
        </w:trPr>
        <w:tc>
          <w:tcPr>
            <w:tcW w:w="1560"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2-«С»</w:t>
            </w:r>
          </w:p>
        </w:tc>
        <w:tc>
          <w:tcPr>
            <w:tcW w:w="9244"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Социально-личностное развитие ребёнка</w:t>
            </w:r>
          </w:p>
        </w:tc>
        <w:tc>
          <w:tcPr>
            <w:tcW w:w="1984" w:type="dxa"/>
          </w:tcPr>
          <w:p w:rsidR="00E71E79" w:rsidRDefault="00BA4A03"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2,35</w:t>
            </w:r>
          </w:p>
        </w:tc>
      </w:tr>
      <w:tr w:rsidR="00E71E79" w:rsidTr="005F0091">
        <w:trPr>
          <w:trHeight w:val="302"/>
        </w:trPr>
        <w:tc>
          <w:tcPr>
            <w:tcW w:w="1560"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3-«И»</w:t>
            </w:r>
          </w:p>
          <w:p w:rsidR="00E71E79" w:rsidRDefault="00E71E79" w:rsidP="00C036DF">
            <w:pPr>
              <w:spacing w:after="0"/>
              <w:jc w:val="both"/>
              <w:rPr>
                <w:rFonts w:ascii="Times New Roman" w:eastAsia="Times New Roman" w:hAnsi="Times New Roman" w:cs="Times New Roman"/>
                <w:noProof/>
                <w:sz w:val="28"/>
                <w:szCs w:val="28"/>
                <w:lang w:eastAsia="ru-RU"/>
              </w:rPr>
            </w:pPr>
          </w:p>
        </w:tc>
        <w:tc>
          <w:tcPr>
            <w:tcW w:w="9244"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игровой деятельности</w:t>
            </w:r>
          </w:p>
        </w:tc>
        <w:tc>
          <w:tcPr>
            <w:tcW w:w="1984" w:type="dxa"/>
          </w:tcPr>
          <w:p w:rsidR="00E71E79" w:rsidRDefault="00BA4A03"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2,59</w:t>
            </w:r>
          </w:p>
        </w:tc>
      </w:tr>
      <w:tr w:rsidR="00E71E79" w:rsidTr="005F0091">
        <w:trPr>
          <w:trHeight w:val="427"/>
        </w:trPr>
        <w:tc>
          <w:tcPr>
            <w:tcW w:w="1560" w:type="dxa"/>
          </w:tcPr>
          <w:p w:rsidR="00E71E79" w:rsidRPr="00BA4A03" w:rsidRDefault="00BA4A03" w:rsidP="00BA4A03">
            <w:pPr>
              <w:rPr>
                <w:rFonts w:ascii="Times New Roman" w:hAnsi="Times New Roman" w:cs="Times New Roman"/>
                <w:noProof/>
                <w:sz w:val="28"/>
                <w:szCs w:val="28"/>
              </w:rPr>
            </w:pPr>
            <w:r w:rsidRPr="00BA4A03">
              <w:rPr>
                <w:rFonts w:ascii="Times New Roman" w:hAnsi="Times New Roman" w:cs="Times New Roman"/>
                <w:noProof/>
                <w:sz w:val="28"/>
                <w:szCs w:val="28"/>
              </w:rPr>
              <w:lastRenderedPageBreak/>
              <w:t>4 –«К»</w:t>
            </w:r>
          </w:p>
        </w:tc>
        <w:tc>
          <w:tcPr>
            <w:tcW w:w="9244"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деятельности конструирования</w:t>
            </w:r>
          </w:p>
        </w:tc>
        <w:tc>
          <w:tcPr>
            <w:tcW w:w="1984" w:type="dxa"/>
          </w:tcPr>
          <w:p w:rsidR="00E71E79" w:rsidRDefault="00F05539"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r w:rsidR="00BA4A03">
              <w:rPr>
                <w:rFonts w:ascii="Times New Roman" w:eastAsia="Times New Roman" w:hAnsi="Times New Roman" w:cs="Times New Roman"/>
                <w:noProof/>
                <w:sz w:val="28"/>
                <w:szCs w:val="28"/>
                <w:lang w:eastAsia="ru-RU"/>
              </w:rPr>
              <w:t>57</w:t>
            </w:r>
          </w:p>
        </w:tc>
      </w:tr>
      <w:tr w:rsidR="00E71E79" w:rsidTr="005F0091">
        <w:trPr>
          <w:trHeight w:val="290"/>
        </w:trPr>
        <w:tc>
          <w:tcPr>
            <w:tcW w:w="1560"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5-«МА»</w:t>
            </w:r>
          </w:p>
        </w:tc>
        <w:tc>
          <w:tcPr>
            <w:tcW w:w="9244"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мышления, элементарных математических представлений</w:t>
            </w:r>
          </w:p>
        </w:tc>
        <w:tc>
          <w:tcPr>
            <w:tcW w:w="1984" w:type="dxa"/>
          </w:tcPr>
          <w:p w:rsidR="00E71E79" w:rsidRDefault="00F05539"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2,48</w:t>
            </w:r>
          </w:p>
        </w:tc>
      </w:tr>
      <w:tr w:rsidR="00E71E79" w:rsidTr="005F0091">
        <w:trPr>
          <w:trHeight w:val="302"/>
        </w:trPr>
        <w:tc>
          <w:tcPr>
            <w:tcW w:w="1560" w:type="dxa"/>
          </w:tcPr>
          <w:p w:rsidR="00E71E79" w:rsidRDefault="00E71E7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6- </w:t>
            </w:r>
            <w:r w:rsidR="00D90B36">
              <w:rPr>
                <w:rFonts w:ascii="Times New Roman" w:eastAsia="Times New Roman" w:hAnsi="Times New Roman" w:cs="Times New Roman"/>
                <w:noProof/>
                <w:sz w:val="28"/>
                <w:szCs w:val="28"/>
                <w:lang w:eastAsia="ru-RU"/>
              </w:rPr>
              <w:t>«Е»</w:t>
            </w:r>
          </w:p>
        </w:tc>
        <w:tc>
          <w:tcPr>
            <w:tcW w:w="9244" w:type="dxa"/>
          </w:tcPr>
          <w:p w:rsidR="00E71E79"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элементарных естественнонаучных педставлений</w:t>
            </w:r>
          </w:p>
        </w:tc>
        <w:tc>
          <w:tcPr>
            <w:tcW w:w="1984" w:type="dxa"/>
          </w:tcPr>
          <w:p w:rsidR="00E71E79" w:rsidRDefault="00F05539"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2,63</w:t>
            </w:r>
          </w:p>
        </w:tc>
      </w:tr>
      <w:tr w:rsidR="00E71E79" w:rsidTr="005F0091">
        <w:trPr>
          <w:trHeight w:val="290"/>
        </w:trPr>
        <w:tc>
          <w:tcPr>
            <w:tcW w:w="1560" w:type="dxa"/>
          </w:tcPr>
          <w:p w:rsidR="00E71E79"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7- «Э»</w:t>
            </w:r>
          </w:p>
        </w:tc>
        <w:tc>
          <w:tcPr>
            <w:tcW w:w="9244" w:type="dxa"/>
          </w:tcPr>
          <w:p w:rsidR="00E71E79"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экологической культуры детей</w:t>
            </w:r>
          </w:p>
        </w:tc>
        <w:tc>
          <w:tcPr>
            <w:tcW w:w="1984" w:type="dxa"/>
          </w:tcPr>
          <w:p w:rsidR="00E71E79" w:rsidRDefault="0052781B"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2,79</w:t>
            </w:r>
          </w:p>
        </w:tc>
      </w:tr>
      <w:tr w:rsidR="00E71E79" w:rsidTr="005F0091">
        <w:trPr>
          <w:trHeight w:val="302"/>
        </w:trPr>
        <w:tc>
          <w:tcPr>
            <w:tcW w:w="1560" w:type="dxa"/>
          </w:tcPr>
          <w:p w:rsidR="00E71E79"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8- «Ч»</w:t>
            </w:r>
          </w:p>
        </w:tc>
        <w:tc>
          <w:tcPr>
            <w:tcW w:w="9244" w:type="dxa"/>
          </w:tcPr>
          <w:p w:rsidR="00E71E79"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представлений о человеке в истории и культуре</w:t>
            </w:r>
          </w:p>
        </w:tc>
        <w:tc>
          <w:tcPr>
            <w:tcW w:w="1984" w:type="dxa"/>
          </w:tcPr>
          <w:p w:rsidR="00E71E79" w:rsidRDefault="0052781B"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2,39</w:t>
            </w:r>
          </w:p>
        </w:tc>
      </w:tr>
      <w:tr w:rsidR="00D90B36" w:rsidTr="005F0091">
        <w:trPr>
          <w:trHeight w:val="302"/>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9- «Р»</w:t>
            </w:r>
          </w:p>
        </w:tc>
        <w:tc>
          <w:tcPr>
            <w:tcW w:w="9244" w:type="dxa"/>
          </w:tcPr>
          <w:p w:rsidR="00D90B36" w:rsidRDefault="008134D1" w:rsidP="008134D1">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Речевое развитие ребёнка</w:t>
            </w:r>
          </w:p>
        </w:tc>
        <w:tc>
          <w:tcPr>
            <w:tcW w:w="1984" w:type="dxa"/>
          </w:tcPr>
          <w:p w:rsidR="00D90B36" w:rsidRDefault="0052781B"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2,31</w:t>
            </w:r>
          </w:p>
        </w:tc>
      </w:tr>
      <w:tr w:rsidR="00D90B36" w:rsidTr="005F0091">
        <w:trPr>
          <w:trHeight w:val="302"/>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10- «Из»</w:t>
            </w:r>
          </w:p>
        </w:tc>
        <w:tc>
          <w:tcPr>
            <w:tcW w:w="9244" w:type="dxa"/>
          </w:tcPr>
          <w:p w:rsidR="00D90B36"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изобразительной деятельности</w:t>
            </w:r>
          </w:p>
        </w:tc>
        <w:tc>
          <w:tcPr>
            <w:tcW w:w="1984" w:type="dxa"/>
          </w:tcPr>
          <w:p w:rsidR="00D90B36" w:rsidRDefault="0052781B"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2,6</w:t>
            </w:r>
          </w:p>
        </w:tc>
      </w:tr>
      <w:tr w:rsidR="00D90B36" w:rsidTr="005F0091">
        <w:trPr>
          <w:trHeight w:val="302"/>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 «М»</w:t>
            </w:r>
          </w:p>
        </w:tc>
        <w:tc>
          <w:tcPr>
            <w:tcW w:w="9244" w:type="dxa"/>
          </w:tcPr>
          <w:p w:rsidR="00D90B36"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музыкальной деятельности</w:t>
            </w:r>
          </w:p>
        </w:tc>
        <w:tc>
          <w:tcPr>
            <w:tcW w:w="1984" w:type="dxa"/>
          </w:tcPr>
          <w:p w:rsidR="00D90B36" w:rsidRDefault="002B3321"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2,37</w:t>
            </w:r>
          </w:p>
        </w:tc>
      </w:tr>
      <w:tr w:rsidR="00D90B36" w:rsidTr="005F0091">
        <w:trPr>
          <w:trHeight w:val="302"/>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12- «Т»</w:t>
            </w:r>
          </w:p>
        </w:tc>
        <w:tc>
          <w:tcPr>
            <w:tcW w:w="9244" w:type="dxa"/>
          </w:tcPr>
          <w:p w:rsidR="00D90B36"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театрализованной деятельности</w:t>
            </w:r>
          </w:p>
        </w:tc>
        <w:tc>
          <w:tcPr>
            <w:tcW w:w="1984" w:type="dxa"/>
          </w:tcPr>
          <w:p w:rsidR="00D90B36" w:rsidRDefault="00D90B36"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2, 06</w:t>
            </w:r>
          </w:p>
        </w:tc>
      </w:tr>
      <w:tr w:rsidR="00D90B36" w:rsidTr="005F0091">
        <w:trPr>
          <w:trHeight w:val="302"/>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13-«Ф»</w:t>
            </w:r>
          </w:p>
        </w:tc>
        <w:tc>
          <w:tcPr>
            <w:tcW w:w="9244" w:type="dxa"/>
          </w:tcPr>
          <w:p w:rsidR="00D90B36"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Физическое развитие, охрана и укрепление здоровья детей</w:t>
            </w:r>
          </w:p>
        </w:tc>
        <w:tc>
          <w:tcPr>
            <w:tcW w:w="1984" w:type="dxa"/>
          </w:tcPr>
          <w:p w:rsidR="00D90B36" w:rsidRDefault="002B3321"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2,65</w:t>
            </w:r>
          </w:p>
        </w:tc>
      </w:tr>
      <w:tr w:rsidR="00D90B36" w:rsidTr="005F0091">
        <w:trPr>
          <w:trHeight w:val="302"/>
        </w:trPr>
        <w:tc>
          <w:tcPr>
            <w:tcW w:w="1560" w:type="dxa"/>
          </w:tcPr>
          <w:p w:rsidR="00D90B36" w:rsidRDefault="00D90B36"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14- «Р.С.»</w:t>
            </w:r>
          </w:p>
        </w:tc>
        <w:tc>
          <w:tcPr>
            <w:tcW w:w="9244" w:type="dxa"/>
          </w:tcPr>
          <w:p w:rsidR="00D90B36" w:rsidRDefault="008134D1"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Развивающая предметно-пространственная среда</w:t>
            </w:r>
          </w:p>
        </w:tc>
        <w:tc>
          <w:tcPr>
            <w:tcW w:w="1984" w:type="dxa"/>
          </w:tcPr>
          <w:p w:rsidR="00D90B36" w:rsidRDefault="002B3321" w:rsidP="0052781B">
            <w:pPr>
              <w:spacing w:after="0"/>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2,46</w:t>
            </w:r>
          </w:p>
        </w:tc>
      </w:tr>
    </w:tbl>
    <w:p w:rsidR="00E71E79" w:rsidRDefault="00E71E79" w:rsidP="00C036DF">
      <w:pPr>
        <w:spacing w:after="0"/>
        <w:jc w:val="both"/>
        <w:rPr>
          <w:rFonts w:ascii="Times New Roman" w:eastAsia="Times New Roman" w:hAnsi="Times New Roman" w:cs="Times New Roman"/>
          <w:noProof/>
          <w:sz w:val="28"/>
          <w:szCs w:val="28"/>
          <w:lang w:eastAsia="ru-RU"/>
        </w:rPr>
      </w:pPr>
    </w:p>
    <w:p w:rsidR="00E71E79" w:rsidRDefault="00697E5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Общий индекс качества образовательной среды – 2,5</w:t>
      </w:r>
      <w:r w:rsidR="00B66F71">
        <w:rPr>
          <w:rFonts w:ascii="Times New Roman" w:eastAsia="Times New Roman" w:hAnsi="Times New Roman" w:cs="Times New Roman"/>
          <w:noProof/>
          <w:sz w:val="28"/>
          <w:szCs w:val="28"/>
          <w:lang w:eastAsia="ru-RU"/>
        </w:rPr>
        <w:t>9 (максимальная оценка -3 балла)</w:t>
      </w:r>
      <w:r>
        <w:rPr>
          <w:rFonts w:ascii="Times New Roman" w:eastAsia="Times New Roman" w:hAnsi="Times New Roman" w:cs="Times New Roman"/>
          <w:noProof/>
          <w:sz w:val="28"/>
          <w:szCs w:val="28"/>
          <w:lang w:eastAsia="ru-RU"/>
        </w:rPr>
        <w:t>.</w:t>
      </w:r>
    </w:p>
    <w:p w:rsidR="00091496" w:rsidRDefault="00697E59" w:rsidP="00C036DF">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Проводя сравнительный анализ полученных результатов</w:t>
      </w:r>
      <w:r w:rsidR="00B66F71">
        <w:rPr>
          <w:rFonts w:ascii="Times New Roman" w:eastAsia="Times New Roman" w:hAnsi="Times New Roman" w:cs="Times New Roman"/>
          <w:noProof/>
          <w:sz w:val="28"/>
          <w:szCs w:val="28"/>
          <w:lang w:eastAsia="ru-RU"/>
        </w:rPr>
        <w:t xml:space="preserve"> можно выделить наиболее успешные направления : «Взаимодействие сотрудников с </w:t>
      </w:r>
      <w:commentRangeStart w:id="0"/>
      <w:r w:rsidR="00B66F71">
        <w:rPr>
          <w:rFonts w:ascii="Times New Roman" w:eastAsia="Times New Roman" w:hAnsi="Times New Roman" w:cs="Times New Roman"/>
          <w:noProof/>
          <w:sz w:val="28"/>
          <w:szCs w:val="28"/>
          <w:lang w:eastAsia="ru-RU"/>
        </w:rPr>
        <w:t>детьми</w:t>
      </w:r>
      <w:commentRangeEnd w:id="0"/>
      <w:r w:rsidR="00B66F71">
        <w:rPr>
          <w:rStyle w:val="af0"/>
        </w:rPr>
        <w:commentReference w:id="0"/>
      </w:r>
      <w:r w:rsidR="00B66F71">
        <w:rPr>
          <w:rFonts w:ascii="Times New Roman" w:eastAsia="Times New Roman" w:hAnsi="Times New Roman" w:cs="Times New Roman"/>
          <w:noProof/>
          <w:sz w:val="28"/>
          <w:szCs w:val="28"/>
          <w:lang w:eastAsia="ru-RU"/>
        </w:rPr>
        <w:t>», «</w:t>
      </w:r>
      <w:r w:rsidR="00B66F71" w:rsidRPr="00B66F71">
        <w:rPr>
          <w:rFonts w:ascii="Times New Roman" w:eastAsia="Times New Roman" w:hAnsi="Times New Roman" w:cs="Times New Roman"/>
          <w:noProof/>
          <w:sz w:val="28"/>
          <w:szCs w:val="28"/>
          <w:lang w:eastAsia="ru-RU"/>
        </w:rPr>
        <w:t>Развитие экологической культуры детей</w:t>
      </w:r>
      <w:r w:rsidR="00B66F71">
        <w:rPr>
          <w:rFonts w:ascii="Times New Roman" w:eastAsia="Times New Roman" w:hAnsi="Times New Roman" w:cs="Times New Roman"/>
          <w:noProof/>
          <w:sz w:val="28"/>
          <w:szCs w:val="28"/>
          <w:lang w:eastAsia="ru-RU"/>
        </w:rPr>
        <w:t>», «Развитие игровой деятельности»</w:t>
      </w:r>
      <w:r w:rsidR="00CD5872">
        <w:rPr>
          <w:rFonts w:ascii="Times New Roman" w:eastAsia="Times New Roman" w:hAnsi="Times New Roman" w:cs="Times New Roman"/>
          <w:noProof/>
          <w:sz w:val="28"/>
          <w:szCs w:val="28"/>
          <w:lang w:eastAsia="ru-RU"/>
        </w:rPr>
        <w:t>,«Развитие ребёнка в изобразительной деятельности, «Физическое развитие, охрана и укрепление здоровья детей».</w:t>
      </w:r>
    </w:p>
    <w:p w:rsidR="00CD5872" w:rsidRDefault="00B66F71" w:rsidP="00CD5872">
      <w:pPr>
        <w:spacing w:after="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Определены также </w:t>
      </w:r>
      <w:r w:rsidR="00CD5872">
        <w:rPr>
          <w:rFonts w:ascii="Times New Roman" w:eastAsia="Times New Roman" w:hAnsi="Times New Roman" w:cs="Times New Roman"/>
          <w:noProof/>
          <w:sz w:val="28"/>
          <w:szCs w:val="28"/>
          <w:lang w:eastAsia="ru-RU"/>
        </w:rPr>
        <w:t>направления, которые требуют усиленной работы: «Развитие ребёнка в театрализованной деятельности», «Речевое развитие ребёнка».</w:t>
      </w:r>
    </w:p>
    <w:p w:rsidR="00091496" w:rsidRDefault="00091496" w:rsidP="00C036DF">
      <w:pPr>
        <w:spacing w:after="0"/>
        <w:jc w:val="both"/>
        <w:rPr>
          <w:rFonts w:ascii="Times New Roman" w:eastAsia="Times New Roman" w:hAnsi="Times New Roman" w:cs="Times New Roman"/>
          <w:noProof/>
          <w:sz w:val="28"/>
          <w:szCs w:val="28"/>
          <w:lang w:eastAsia="ru-RU"/>
        </w:rPr>
      </w:pPr>
    </w:p>
    <w:p w:rsidR="00403E97" w:rsidRPr="00A25333" w:rsidRDefault="00403E97" w:rsidP="00CD5872">
      <w:pPr>
        <w:pStyle w:val="a9"/>
        <w:shd w:val="clear" w:color="auto" w:fill="FFFFFF"/>
        <w:spacing w:before="0" w:beforeAutospacing="0" w:after="0" w:afterAutospacing="0" w:line="276" w:lineRule="auto"/>
        <w:jc w:val="both"/>
        <w:rPr>
          <w:b/>
          <w:color w:val="4A474B"/>
        </w:rPr>
      </w:pPr>
    </w:p>
    <w:p w:rsidR="00A26194" w:rsidRDefault="005774DF" w:rsidP="00810FE7">
      <w:pPr>
        <w:pStyle w:val="a9"/>
        <w:shd w:val="clear" w:color="auto" w:fill="FFFFFF"/>
        <w:spacing w:before="0" w:beforeAutospacing="0" w:after="0" w:afterAutospacing="0" w:line="276" w:lineRule="auto"/>
        <w:ind w:firstLine="709"/>
        <w:jc w:val="both"/>
        <w:rPr>
          <w:b/>
          <w:sz w:val="28"/>
          <w:szCs w:val="28"/>
        </w:rPr>
      </w:pPr>
      <w:r w:rsidRPr="00A25333">
        <w:rPr>
          <w:b/>
          <w:sz w:val="28"/>
          <w:szCs w:val="28"/>
        </w:rPr>
        <w:t>Результаты анкетирования родителей о качестве предоставляемых образовательных услуг.</w:t>
      </w:r>
    </w:p>
    <w:p w:rsidR="00C036DF" w:rsidRPr="000B34FA" w:rsidRDefault="00C036DF" w:rsidP="00C036DF">
      <w:pPr>
        <w:tabs>
          <w:tab w:val="left" w:pos="284"/>
          <w:tab w:val="left" w:pos="993"/>
        </w:tabs>
        <w:spacing w:after="0" w:line="240" w:lineRule="auto"/>
        <w:jc w:val="both"/>
        <w:rPr>
          <w:rFonts w:ascii="Times New Roman" w:hAnsi="Times New Roman"/>
          <w:sz w:val="28"/>
          <w:szCs w:val="28"/>
        </w:rPr>
      </w:pPr>
      <w:r w:rsidRPr="00B81B6A">
        <w:rPr>
          <w:rFonts w:ascii="Times New Roman" w:hAnsi="Times New Roman"/>
          <w:sz w:val="28"/>
          <w:szCs w:val="28"/>
        </w:rPr>
        <w:t xml:space="preserve">Одним из показателей, характеризующих качество выполнения муниципальной услуги, является «доля потребителей, удовлетворенных качеством муниципальной услуги». </w:t>
      </w:r>
      <w:r w:rsidRPr="000B34FA">
        <w:rPr>
          <w:rFonts w:ascii="Times New Roman" w:hAnsi="Times New Roman"/>
          <w:sz w:val="28"/>
          <w:szCs w:val="28"/>
        </w:rPr>
        <w:t>С целью выявления отношения родителей (законных представителей) к работе ДОУ было проведено анкетирование по вопросам, касающимся взаимодействия детского сада и семьи.</w:t>
      </w:r>
    </w:p>
    <w:p w:rsidR="00C036DF" w:rsidRDefault="00C036DF" w:rsidP="00C036DF">
      <w:pPr>
        <w:tabs>
          <w:tab w:val="left" w:pos="284"/>
        </w:tabs>
        <w:spacing w:after="0" w:line="240" w:lineRule="auto"/>
        <w:ind w:firstLine="709"/>
        <w:jc w:val="center"/>
        <w:rPr>
          <w:rFonts w:ascii="Times New Roman" w:hAnsi="Times New Roman"/>
          <w:b/>
          <w:i/>
          <w:color w:val="7030A0"/>
          <w:sz w:val="28"/>
          <w:szCs w:val="28"/>
        </w:rPr>
      </w:pPr>
    </w:p>
    <w:p w:rsidR="00C036DF" w:rsidRDefault="00C036DF" w:rsidP="00C036DF">
      <w:pPr>
        <w:tabs>
          <w:tab w:val="left" w:pos="284"/>
        </w:tabs>
        <w:spacing w:after="0" w:line="240" w:lineRule="auto"/>
        <w:ind w:firstLine="709"/>
        <w:jc w:val="center"/>
        <w:rPr>
          <w:rFonts w:ascii="Times New Roman" w:hAnsi="Times New Roman"/>
          <w:b/>
          <w:i/>
          <w:color w:val="7030A0"/>
          <w:sz w:val="28"/>
          <w:szCs w:val="28"/>
        </w:rPr>
      </w:pPr>
      <w:r w:rsidRPr="0064319D">
        <w:rPr>
          <w:rFonts w:ascii="Times New Roman" w:hAnsi="Times New Roman"/>
          <w:b/>
          <w:i/>
          <w:color w:val="7030A0"/>
          <w:sz w:val="28"/>
          <w:szCs w:val="28"/>
        </w:rPr>
        <w:t>Результаты анкетирования родителей по удовлетворенности качеством работы ДОУ</w:t>
      </w:r>
    </w:p>
    <w:p w:rsidR="00CB673F" w:rsidRDefault="00CB673F" w:rsidP="00C036DF">
      <w:pPr>
        <w:tabs>
          <w:tab w:val="left" w:pos="284"/>
        </w:tabs>
        <w:spacing w:after="0" w:line="240" w:lineRule="auto"/>
        <w:ind w:firstLine="709"/>
        <w:jc w:val="center"/>
        <w:rPr>
          <w:rFonts w:ascii="Times New Roman" w:hAnsi="Times New Roman"/>
          <w:b/>
          <w:i/>
          <w:color w:val="7030A0"/>
          <w:sz w:val="28"/>
          <w:szCs w:val="28"/>
        </w:rPr>
      </w:pPr>
    </w:p>
    <w:p w:rsidR="005F0091" w:rsidRPr="005F0091" w:rsidRDefault="005F0091" w:rsidP="005F0091">
      <w:pPr>
        <w:spacing w:after="0"/>
        <w:jc w:val="right"/>
        <w:rPr>
          <w:rFonts w:ascii="Times New Roman" w:eastAsia="Times New Roman" w:hAnsi="Times New Roman" w:cs="Times New Roman"/>
          <w:noProof/>
          <w:sz w:val="28"/>
          <w:szCs w:val="28"/>
          <w:u w:val="single"/>
          <w:lang w:eastAsia="ru-RU"/>
        </w:rPr>
      </w:pPr>
      <w:r w:rsidRPr="005F0091">
        <w:rPr>
          <w:rFonts w:ascii="Times New Roman" w:eastAsia="Times New Roman" w:hAnsi="Times New Roman" w:cs="Times New Roman"/>
          <w:noProof/>
          <w:sz w:val="28"/>
          <w:szCs w:val="28"/>
          <w:u w:val="single"/>
          <w:lang w:eastAsia="ru-RU"/>
        </w:rPr>
        <w:t>Таблица №5</w:t>
      </w:r>
    </w:p>
    <w:p w:rsidR="005F0091" w:rsidRDefault="005F0091" w:rsidP="006C523F">
      <w:pPr>
        <w:tabs>
          <w:tab w:val="left" w:pos="284"/>
        </w:tabs>
        <w:spacing w:after="0" w:line="240" w:lineRule="auto"/>
        <w:ind w:left="284" w:firstLine="709"/>
        <w:jc w:val="center"/>
        <w:rPr>
          <w:rFonts w:ascii="Times New Roman" w:hAnsi="Times New Roman"/>
          <w:b/>
          <w:i/>
          <w:color w:val="7030A0"/>
          <w:sz w:val="28"/>
          <w:szCs w:val="28"/>
        </w:rPr>
      </w:pPr>
    </w:p>
    <w:p w:rsidR="005F0091" w:rsidRPr="0064319D" w:rsidRDefault="005F0091" w:rsidP="006C523F">
      <w:pPr>
        <w:tabs>
          <w:tab w:val="left" w:pos="284"/>
        </w:tabs>
        <w:spacing w:after="0" w:line="240" w:lineRule="auto"/>
        <w:ind w:left="284" w:firstLine="709"/>
        <w:jc w:val="center"/>
        <w:rPr>
          <w:rFonts w:ascii="Times New Roman" w:hAnsi="Times New Roman"/>
          <w:b/>
          <w:i/>
          <w:color w:val="7030A0"/>
          <w:sz w:val="28"/>
          <w:szCs w:val="28"/>
        </w:rPr>
      </w:pPr>
    </w:p>
    <w:tbl>
      <w:tblPr>
        <w:tblStyle w:val="6"/>
        <w:tblW w:w="13718" w:type="dxa"/>
        <w:tblInd w:w="284" w:type="dxa"/>
        <w:tblLook w:val="04A0"/>
      </w:tblPr>
      <w:tblGrid>
        <w:gridCol w:w="5834"/>
        <w:gridCol w:w="1342"/>
        <w:gridCol w:w="1342"/>
        <w:gridCol w:w="1174"/>
        <w:gridCol w:w="1342"/>
        <w:gridCol w:w="1342"/>
        <w:gridCol w:w="1342"/>
      </w:tblGrid>
      <w:tr w:rsidR="007A3A4F" w:rsidRPr="000B34FA" w:rsidTr="006C523F">
        <w:trPr>
          <w:trHeight w:val="989"/>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Вопросы анкеты</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Отлично</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201</w:t>
            </w:r>
            <w:r>
              <w:rPr>
                <w:rFonts w:ascii="Times New Roman" w:hAnsi="Times New Roman"/>
                <w:sz w:val="24"/>
                <w:szCs w:val="24"/>
              </w:rPr>
              <w:t>9</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Хорошо</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201</w:t>
            </w:r>
            <w:r>
              <w:rPr>
                <w:rFonts w:ascii="Times New Roman" w:hAnsi="Times New Roman"/>
                <w:sz w:val="24"/>
                <w:szCs w:val="24"/>
              </w:rPr>
              <w:t>9</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Удовл.</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201</w:t>
            </w:r>
            <w:r>
              <w:rPr>
                <w:rFonts w:ascii="Times New Roman" w:hAnsi="Times New Roman"/>
                <w:sz w:val="24"/>
                <w:szCs w:val="24"/>
              </w:rPr>
              <w:t>9</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Отлично</w:t>
            </w:r>
          </w:p>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2020</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Хорошо</w:t>
            </w:r>
          </w:p>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2020</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Удовл.</w:t>
            </w:r>
          </w:p>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2020</w:t>
            </w:r>
          </w:p>
        </w:tc>
      </w:tr>
      <w:tr w:rsidR="007A3A4F" w:rsidRPr="000B34FA" w:rsidTr="006C523F">
        <w:trPr>
          <w:trHeight w:val="678"/>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Состояние и качество оформления информационных уголков в группах</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93%</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6%</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94</w:t>
            </w:r>
            <w:r w:rsidRPr="000B34FA">
              <w:rPr>
                <w:rFonts w:ascii="Times New Roman" w:hAnsi="Times New Roman"/>
                <w:sz w:val="24"/>
                <w:szCs w:val="24"/>
              </w:rPr>
              <w:t xml:space="preserve"> %</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5</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w:t>
            </w:r>
            <w:r w:rsidRPr="000B34FA">
              <w:rPr>
                <w:rFonts w:ascii="Times New Roman" w:hAnsi="Times New Roman"/>
                <w:sz w:val="24"/>
                <w:szCs w:val="24"/>
              </w:rPr>
              <w:t>%</w:t>
            </w:r>
          </w:p>
        </w:tc>
      </w:tr>
      <w:tr w:rsidR="007A3A4F" w:rsidRPr="000B34FA" w:rsidTr="006C523F">
        <w:trPr>
          <w:trHeight w:val="551"/>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Актуальность информации, представленной в информационном уголке</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92%</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7%</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93</w:t>
            </w:r>
            <w:r w:rsidRPr="000B34FA">
              <w:rPr>
                <w:rFonts w:ascii="Times New Roman" w:hAnsi="Times New Roman"/>
                <w:sz w:val="24"/>
                <w:szCs w:val="24"/>
              </w:rPr>
              <w:t xml:space="preserve"> %</w:t>
            </w:r>
          </w:p>
          <w:p w:rsidR="007A3A4F" w:rsidRPr="000B34FA" w:rsidRDefault="007A3A4F" w:rsidP="006C523F">
            <w:pPr>
              <w:tabs>
                <w:tab w:val="left" w:pos="284"/>
              </w:tabs>
              <w:spacing w:line="240" w:lineRule="auto"/>
              <w:jc w:val="center"/>
              <w:rPr>
                <w:rFonts w:ascii="Times New Roman" w:hAnsi="Times New Roman"/>
                <w:sz w:val="24"/>
                <w:szCs w:val="24"/>
              </w:rPr>
            </w:pP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7%</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w:t>
            </w:r>
          </w:p>
        </w:tc>
      </w:tr>
      <w:tr w:rsidR="007A3A4F" w:rsidRPr="000B34FA" w:rsidTr="006C523F">
        <w:trPr>
          <w:trHeight w:val="436"/>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Тактичность и культура поведения педагогов с родителями</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94%</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6%</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96</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4</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w:t>
            </w:r>
          </w:p>
        </w:tc>
      </w:tr>
      <w:tr w:rsidR="007A3A4F" w:rsidRPr="000B34FA" w:rsidTr="006C523F">
        <w:trPr>
          <w:trHeight w:val="803"/>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Полнота и качество подачи информации о ребенке во время бесед</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90%</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92</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7</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1%</w:t>
            </w:r>
          </w:p>
        </w:tc>
      </w:tr>
      <w:tr w:rsidR="007A3A4F" w:rsidRPr="000B34FA" w:rsidTr="006C523F">
        <w:trPr>
          <w:trHeight w:val="732"/>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Уровень проведения родительских собраний</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89%</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10%</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90</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8</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2%</w:t>
            </w:r>
          </w:p>
        </w:tc>
      </w:tr>
      <w:tr w:rsidR="007A3A4F" w:rsidRPr="000B34FA" w:rsidTr="006C523F">
        <w:trPr>
          <w:trHeight w:val="796"/>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Умение воспитателей ответить на вопросы родителей во время бесед и родительских собраний</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83%</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17%</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89</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91</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w:t>
            </w:r>
          </w:p>
        </w:tc>
      </w:tr>
      <w:tr w:rsidR="007A3A4F" w:rsidRPr="000B34FA" w:rsidTr="006C523F">
        <w:trPr>
          <w:trHeight w:val="863"/>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Участие в совместных с детским садом мероприятиях</w:t>
            </w:r>
          </w:p>
        </w:tc>
        <w:tc>
          <w:tcPr>
            <w:tcW w:w="1342" w:type="dxa"/>
          </w:tcPr>
          <w:p w:rsidR="007A3A4F"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21%</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(всегда)</w:t>
            </w:r>
          </w:p>
        </w:tc>
        <w:tc>
          <w:tcPr>
            <w:tcW w:w="1342" w:type="dxa"/>
          </w:tcPr>
          <w:p w:rsidR="007A3A4F"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40%</w:t>
            </w:r>
          </w:p>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(часто)</w:t>
            </w:r>
          </w:p>
        </w:tc>
        <w:tc>
          <w:tcPr>
            <w:tcW w:w="1174" w:type="dxa"/>
          </w:tcPr>
          <w:p w:rsidR="007A3A4F"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39%</w:t>
            </w:r>
          </w:p>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(редко)</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26</w:t>
            </w:r>
            <w:r w:rsidRPr="000B34FA">
              <w:rPr>
                <w:rFonts w:ascii="Times New Roman" w:hAnsi="Times New Roman"/>
                <w:sz w:val="24"/>
                <w:szCs w:val="24"/>
              </w:rPr>
              <w:t>%</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(всегда)</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42</w:t>
            </w:r>
            <w:r w:rsidRPr="000B34FA">
              <w:rPr>
                <w:rFonts w:ascii="Times New Roman" w:hAnsi="Times New Roman"/>
                <w:sz w:val="24"/>
                <w:szCs w:val="24"/>
              </w:rPr>
              <w:t>%</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(часто)</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32</w:t>
            </w:r>
            <w:r w:rsidRPr="000B34FA">
              <w:rPr>
                <w:rFonts w:ascii="Times New Roman" w:hAnsi="Times New Roman"/>
                <w:sz w:val="24"/>
                <w:szCs w:val="24"/>
              </w:rPr>
              <w:t>%</w:t>
            </w:r>
          </w:p>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(редко)</w:t>
            </w:r>
          </w:p>
        </w:tc>
      </w:tr>
      <w:tr w:rsidR="007A3A4F" w:rsidRPr="000B34FA" w:rsidTr="006C523F">
        <w:trPr>
          <w:trHeight w:val="594"/>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Работа педагогов устраивает полностью</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93%</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7%</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95</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5</w:t>
            </w:r>
            <w:r w:rsidRPr="000B34FA">
              <w:rPr>
                <w:rFonts w:ascii="Times New Roman" w:hAnsi="Times New Roman"/>
                <w:sz w:val="24"/>
                <w:szCs w:val="24"/>
              </w:rPr>
              <w:t>%</w:t>
            </w:r>
          </w:p>
          <w:p w:rsidR="007A3A4F" w:rsidRPr="000B34FA" w:rsidRDefault="007A3A4F" w:rsidP="006C523F">
            <w:pPr>
              <w:tabs>
                <w:tab w:val="left" w:pos="284"/>
              </w:tabs>
              <w:spacing w:line="240" w:lineRule="auto"/>
              <w:jc w:val="center"/>
              <w:rPr>
                <w:rFonts w:ascii="Times New Roman" w:hAnsi="Times New Roman"/>
                <w:sz w:val="24"/>
                <w:szCs w:val="24"/>
              </w:rPr>
            </w:pP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w:t>
            </w:r>
          </w:p>
        </w:tc>
      </w:tr>
      <w:tr w:rsidR="007A3A4F" w:rsidRPr="000B34FA" w:rsidTr="006C523F">
        <w:trPr>
          <w:trHeight w:val="788"/>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Осведомлённость родителей о работе детского сада</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88%</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12%</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88</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12</w:t>
            </w:r>
            <w:r w:rsidRPr="000B34FA">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w:t>
            </w:r>
          </w:p>
        </w:tc>
      </w:tr>
      <w:tr w:rsidR="007A3A4F" w:rsidRPr="000B34FA" w:rsidTr="006C523F">
        <w:trPr>
          <w:trHeight w:val="501"/>
        </w:trPr>
        <w:tc>
          <w:tcPr>
            <w:tcW w:w="5834"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Отношение ребёнка к воспитателю</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93%</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7%</w:t>
            </w:r>
          </w:p>
        </w:tc>
        <w:tc>
          <w:tcPr>
            <w:tcW w:w="1174" w:type="dxa"/>
          </w:tcPr>
          <w:p w:rsidR="007A3A4F" w:rsidRPr="000B34FA" w:rsidRDefault="007A3A4F" w:rsidP="006C523F">
            <w:pPr>
              <w:tabs>
                <w:tab w:val="left" w:pos="284"/>
              </w:tabs>
              <w:spacing w:line="240" w:lineRule="auto"/>
              <w:jc w:val="center"/>
              <w:rPr>
                <w:rFonts w:ascii="Times New Roman" w:hAnsi="Times New Roman"/>
                <w:sz w:val="24"/>
                <w:szCs w:val="24"/>
              </w:rPr>
            </w:pPr>
            <w:r>
              <w:rPr>
                <w:rFonts w:ascii="Times New Roman" w:hAnsi="Times New Roman"/>
                <w:sz w:val="24"/>
                <w:szCs w:val="24"/>
              </w:rPr>
              <w:t>----</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94%</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6%</w:t>
            </w:r>
          </w:p>
        </w:tc>
        <w:tc>
          <w:tcPr>
            <w:tcW w:w="1342" w:type="dxa"/>
          </w:tcPr>
          <w:p w:rsidR="007A3A4F" w:rsidRPr="000B34FA" w:rsidRDefault="007A3A4F" w:rsidP="006C523F">
            <w:pPr>
              <w:tabs>
                <w:tab w:val="left" w:pos="284"/>
              </w:tabs>
              <w:spacing w:line="240" w:lineRule="auto"/>
              <w:jc w:val="center"/>
              <w:rPr>
                <w:rFonts w:ascii="Times New Roman" w:hAnsi="Times New Roman"/>
                <w:sz w:val="24"/>
                <w:szCs w:val="24"/>
              </w:rPr>
            </w:pPr>
            <w:r w:rsidRPr="000B34FA">
              <w:rPr>
                <w:rFonts w:ascii="Times New Roman" w:hAnsi="Times New Roman"/>
                <w:sz w:val="24"/>
                <w:szCs w:val="24"/>
              </w:rPr>
              <w:t>---</w:t>
            </w:r>
          </w:p>
        </w:tc>
      </w:tr>
    </w:tbl>
    <w:p w:rsidR="00CB673F" w:rsidRPr="000B34FA" w:rsidRDefault="00CB673F" w:rsidP="00CB673F">
      <w:pPr>
        <w:tabs>
          <w:tab w:val="left" w:pos="284"/>
        </w:tabs>
        <w:spacing w:after="0" w:line="240" w:lineRule="auto"/>
        <w:ind w:firstLine="709"/>
        <w:jc w:val="both"/>
        <w:rPr>
          <w:rFonts w:ascii="Times New Roman" w:hAnsi="Times New Roman"/>
          <w:sz w:val="28"/>
          <w:szCs w:val="28"/>
        </w:rPr>
      </w:pPr>
    </w:p>
    <w:p w:rsidR="00C036DF" w:rsidRPr="000B34FA" w:rsidRDefault="00C036DF" w:rsidP="00C036DF">
      <w:pPr>
        <w:tabs>
          <w:tab w:val="left" w:pos="284"/>
        </w:tabs>
        <w:spacing w:after="0" w:line="240" w:lineRule="auto"/>
        <w:ind w:firstLine="709"/>
        <w:jc w:val="both"/>
        <w:rPr>
          <w:rFonts w:ascii="Times New Roman" w:hAnsi="Times New Roman"/>
          <w:sz w:val="28"/>
          <w:szCs w:val="28"/>
        </w:rPr>
      </w:pPr>
    </w:p>
    <w:p w:rsidR="00C036DF" w:rsidRPr="000B34FA" w:rsidRDefault="00C036DF" w:rsidP="00C036DF">
      <w:pPr>
        <w:tabs>
          <w:tab w:val="left" w:pos="284"/>
        </w:tabs>
        <w:spacing w:after="0" w:line="240" w:lineRule="auto"/>
        <w:ind w:firstLine="709"/>
        <w:jc w:val="both"/>
        <w:rPr>
          <w:rFonts w:ascii="Times New Roman" w:hAnsi="Times New Roman"/>
          <w:sz w:val="28"/>
          <w:szCs w:val="28"/>
        </w:rPr>
      </w:pPr>
      <w:r w:rsidRPr="000B34FA">
        <w:rPr>
          <w:rFonts w:ascii="Times New Roman" w:hAnsi="Times New Roman"/>
          <w:sz w:val="28"/>
          <w:szCs w:val="28"/>
        </w:rPr>
        <w:t xml:space="preserve">Анализируя удовлетворенность родителей деятельностью ДОУ, наблюдается следующее: </w:t>
      </w:r>
    </w:p>
    <w:p w:rsidR="00C036DF" w:rsidRPr="000B34FA" w:rsidRDefault="007A3A4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-99</w:t>
      </w:r>
      <w:r w:rsidR="00C036DF" w:rsidRPr="000B34FA">
        <w:rPr>
          <w:rFonts w:ascii="Times New Roman" w:hAnsi="Times New Roman"/>
          <w:sz w:val="28"/>
          <w:szCs w:val="28"/>
        </w:rPr>
        <w:t xml:space="preserve">% родителей считают, что воспитатели обеспечивают ребенку всестороннее развитие, качественную подготовку к школе и укрепляют здоровье; </w:t>
      </w:r>
    </w:p>
    <w:p w:rsidR="00C036DF" w:rsidRPr="000B34FA" w:rsidRDefault="007A3A4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-96</w:t>
      </w:r>
      <w:r w:rsidR="00C036DF" w:rsidRPr="000B34FA">
        <w:rPr>
          <w:rFonts w:ascii="Times New Roman" w:hAnsi="Times New Roman"/>
          <w:sz w:val="28"/>
          <w:szCs w:val="28"/>
        </w:rPr>
        <w:t xml:space="preserve"> % родителей признают авторитет воспитателей, прислушиваются к его мнению и реализуют его советы в воспитании ребенка (6 % родителей обращаются за помощью к специалисту);</w:t>
      </w:r>
    </w:p>
    <w:p w:rsidR="00C036DF" w:rsidRPr="000B34FA" w:rsidRDefault="007A3A4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- 97</w:t>
      </w:r>
      <w:r w:rsidR="00C036DF" w:rsidRPr="000B34FA">
        <w:rPr>
          <w:rFonts w:ascii="Times New Roman" w:hAnsi="Times New Roman"/>
          <w:sz w:val="28"/>
          <w:szCs w:val="28"/>
        </w:rPr>
        <w:t xml:space="preserve"> % родителей считают, что для ребенка созданы комфортные условия;</w:t>
      </w:r>
    </w:p>
    <w:p w:rsidR="00C036DF" w:rsidRPr="000B34FA" w:rsidRDefault="007A3A4F" w:rsidP="00C036DF">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-98</w:t>
      </w:r>
      <w:r w:rsidR="00C036DF" w:rsidRPr="000B34FA">
        <w:rPr>
          <w:rFonts w:ascii="Times New Roman" w:hAnsi="Times New Roman"/>
          <w:sz w:val="28"/>
          <w:szCs w:val="28"/>
        </w:rPr>
        <w:t>% родителей удовлетворены своими взаимоотношениями с сотрудниками и администрацией ДОУ.</w:t>
      </w:r>
    </w:p>
    <w:p w:rsidR="00F261B0" w:rsidRPr="00AC221E" w:rsidRDefault="00F261B0" w:rsidP="00F261B0">
      <w:pPr>
        <w:tabs>
          <w:tab w:val="left" w:pos="284"/>
          <w:tab w:val="left" w:pos="993"/>
        </w:tabs>
        <w:spacing w:after="0" w:line="240" w:lineRule="auto"/>
        <w:ind w:firstLine="709"/>
        <w:jc w:val="both"/>
        <w:rPr>
          <w:rFonts w:ascii="Times New Roman" w:hAnsi="Times New Roman"/>
          <w:sz w:val="28"/>
          <w:szCs w:val="28"/>
        </w:rPr>
      </w:pPr>
      <w:r w:rsidRPr="00AC221E">
        <w:rPr>
          <w:rFonts w:ascii="Times New Roman" w:hAnsi="Times New Roman"/>
          <w:sz w:val="28"/>
          <w:szCs w:val="28"/>
        </w:rPr>
        <w:t>С целью выявления социального запроса родителей было проведено анкетирование на выявление наиболее значимых показателей качества работы детского сада.</w:t>
      </w:r>
    </w:p>
    <w:p w:rsidR="00F261B0" w:rsidRPr="00AC221E" w:rsidRDefault="00F261B0" w:rsidP="00F261B0">
      <w:pPr>
        <w:tabs>
          <w:tab w:val="left" w:pos="284"/>
          <w:tab w:val="left" w:pos="993"/>
        </w:tabs>
        <w:spacing w:after="0" w:line="240" w:lineRule="auto"/>
        <w:ind w:firstLine="709"/>
        <w:jc w:val="both"/>
        <w:rPr>
          <w:rFonts w:ascii="Times New Roman" w:hAnsi="Times New Roman"/>
          <w:b/>
          <w:i/>
          <w:sz w:val="28"/>
          <w:szCs w:val="28"/>
        </w:rPr>
      </w:pPr>
      <w:r w:rsidRPr="00AC221E">
        <w:rPr>
          <w:rFonts w:ascii="Times New Roman" w:hAnsi="Times New Roman"/>
          <w:b/>
          <w:i/>
          <w:sz w:val="28"/>
          <w:szCs w:val="28"/>
        </w:rPr>
        <w:t>В ходе анализа определились наиболее популярные ответы:</w:t>
      </w:r>
    </w:p>
    <w:p w:rsidR="00F261B0" w:rsidRPr="00AC221E" w:rsidRDefault="00F10992"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 xml:space="preserve">48 чел. (32 </w:t>
      </w:r>
      <w:r w:rsidR="00F261B0" w:rsidRPr="00AC221E">
        <w:rPr>
          <w:rFonts w:ascii="Times New Roman" w:hAnsi="Times New Roman"/>
          <w:sz w:val="28"/>
          <w:szCs w:val="28"/>
        </w:rPr>
        <w:t>%) отмечают квалифицированный персонал, любящий детей.</w:t>
      </w:r>
    </w:p>
    <w:p w:rsidR="00F261B0" w:rsidRPr="00AC221E" w:rsidRDefault="00F10992" w:rsidP="00F261B0">
      <w:pPr>
        <w:numPr>
          <w:ilvl w:val="0"/>
          <w:numId w:val="36"/>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41 чел. (27, 3</w:t>
      </w:r>
      <w:r w:rsidR="00F261B0" w:rsidRPr="00AC221E">
        <w:rPr>
          <w:rFonts w:ascii="Times New Roman" w:hAnsi="Times New Roman"/>
          <w:sz w:val="28"/>
          <w:szCs w:val="28"/>
        </w:rPr>
        <w:t>%) считают показателем качества, то, чему ребенок должен научиться в ДОО: узнать, уметь делать, понимать, приобрести, и т.п.</w:t>
      </w:r>
    </w:p>
    <w:p w:rsidR="00F261B0" w:rsidRPr="00AC221E" w:rsidRDefault="00F10992" w:rsidP="00F261B0">
      <w:pPr>
        <w:numPr>
          <w:ilvl w:val="0"/>
          <w:numId w:val="36"/>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38 чел. (25,3</w:t>
      </w:r>
      <w:r w:rsidR="00F261B0" w:rsidRPr="00AC221E">
        <w:rPr>
          <w:rFonts w:ascii="Times New Roman" w:hAnsi="Times New Roman"/>
          <w:sz w:val="28"/>
          <w:szCs w:val="28"/>
        </w:rPr>
        <w:t>%) отмечают доброжелательный педагогический коллектив.</w:t>
      </w:r>
    </w:p>
    <w:p w:rsidR="00F10992" w:rsidRPr="00AC221E" w:rsidRDefault="00F10992"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28 чел. (18,6</w:t>
      </w:r>
      <w:r w:rsidR="00F261B0" w:rsidRPr="00AC221E">
        <w:rPr>
          <w:rFonts w:ascii="Times New Roman" w:hAnsi="Times New Roman"/>
          <w:sz w:val="28"/>
          <w:szCs w:val="28"/>
        </w:rPr>
        <w:t>%) отмечают хорошее питание в ДОО, ребенок с удовольствием и без капризов кушает.</w:t>
      </w:r>
    </w:p>
    <w:p w:rsidR="00F261B0" w:rsidRPr="00AC221E" w:rsidRDefault="00F10992"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 xml:space="preserve"> 36 чел. (24 </w:t>
      </w:r>
      <w:r w:rsidR="00F261B0" w:rsidRPr="00AC221E">
        <w:rPr>
          <w:rFonts w:ascii="Times New Roman" w:hAnsi="Times New Roman"/>
          <w:sz w:val="28"/>
          <w:szCs w:val="28"/>
        </w:rPr>
        <w:t>%) считают показателем качества безопасность нахождения ребенка в ДОО.</w:t>
      </w:r>
    </w:p>
    <w:p w:rsidR="00F261B0" w:rsidRPr="00AC221E" w:rsidRDefault="00F10992"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23 чел. (15,3</w:t>
      </w:r>
      <w:r w:rsidR="00F261B0" w:rsidRPr="00AC221E">
        <w:rPr>
          <w:rFonts w:ascii="Times New Roman" w:hAnsi="Times New Roman"/>
          <w:sz w:val="28"/>
          <w:szCs w:val="28"/>
        </w:rPr>
        <w:t>%) отмечает то, что, ребенок мотивирован на посещение ДОО (с удовольствием посещает ДОО).</w:t>
      </w:r>
    </w:p>
    <w:p w:rsidR="00F261B0" w:rsidRPr="00AC221E" w:rsidRDefault="00AC221E" w:rsidP="00F261B0">
      <w:pPr>
        <w:numPr>
          <w:ilvl w:val="0"/>
          <w:numId w:val="35"/>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26 чел. (17,3</w:t>
      </w:r>
      <w:r w:rsidR="00F261B0" w:rsidRPr="00AC221E">
        <w:rPr>
          <w:rFonts w:ascii="Times New Roman" w:hAnsi="Times New Roman"/>
          <w:sz w:val="28"/>
          <w:szCs w:val="28"/>
        </w:rPr>
        <w:t>%) отмечают удобное расположение ДОО, транспортную доступность.</w:t>
      </w:r>
    </w:p>
    <w:p w:rsidR="00F261B0" w:rsidRPr="00AC221E" w:rsidRDefault="00AC221E" w:rsidP="00F261B0">
      <w:pPr>
        <w:numPr>
          <w:ilvl w:val="0"/>
          <w:numId w:val="37"/>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22 чел. (14,6</w:t>
      </w:r>
      <w:r w:rsidR="00F261B0" w:rsidRPr="00AC221E">
        <w:rPr>
          <w:rFonts w:ascii="Times New Roman" w:hAnsi="Times New Roman"/>
          <w:sz w:val="28"/>
          <w:szCs w:val="28"/>
        </w:rPr>
        <w:t>%) отмечают внимательное отношение к здоровью ребенка.</w:t>
      </w:r>
    </w:p>
    <w:p w:rsidR="00F261B0" w:rsidRPr="00AC221E" w:rsidRDefault="00AC221E" w:rsidP="00F261B0">
      <w:pPr>
        <w:numPr>
          <w:ilvl w:val="0"/>
          <w:numId w:val="37"/>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18 чел. (12</w:t>
      </w:r>
      <w:r w:rsidR="00F261B0" w:rsidRPr="00AC221E">
        <w:rPr>
          <w:rFonts w:ascii="Times New Roman" w:hAnsi="Times New Roman"/>
          <w:sz w:val="28"/>
          <w:szCs w:val="28"/>
        </w:rPr>
        <w:t>%) считают показателем качественное и разнообразное меню.</w:t>
      </w:r>
    </w:p>
    <w:p w:rsidR="00DE663D" w:rsidRDefault="00F261B0" w:rsidP="00DE663D">
      <w:pPr>
        <w:tabs>
          <w:tab w:val="left" w:pos="284"/>
          <w:tab w:val="left" w:pos="993"/>
        </w:tabs>
        <w:spacing w:after="0" w:line="240" w:lineRule="auto"/>
        <w:ind w:firstLine="709"/>
        <w:jc w:val="both"/>
        <w:rPr>
          <w:rFonts w:ascii="Times New Roman" w:hAnsi="Times New Roman"/>
          <w:sz w:val="28"/>
          <w:szCs w:val="28"/>
        </w:rPr>
      </w:pPr>
      <w:r w:rsidRPr="000B34FA">
        <w:rPr>
          <w:rFonts w:ascii="Times New Roman" w:hAnsi="Times New Roman"/>
          <w:sz w:val="28"/>
          <w:szCs w:val="28"/>
        </w:rPr>
        <w:t>Анкетирование показало, что родители удовлетворены работой детского сада: для ребенка созданы комфортные условия, обеспечено всестороннее развитие, осуществляется качественная подготовка к школе и т. д. Родители удовлетворены своими взаимоотношениями с со</w:t>
      </w:r>
      <w:r w:rsidR="00DE663D">
        <w:rPr>
          <w:rFonts w:ascii="Times New Roman" w:hAnsi="Times New Roman"/>
          <w:sz w:val="28"/>
          <w:szCs w:val="28"/>
        </w:rPr>
        <w:t>трудниками и администрацией ДОУ</w:t>
      </w:r>
      <w:r w:rsidRPr="000B34FA">
        <w:rPr>
          <w:rFonts w:ascii="Times New Roman" w:hAnsi="Times New Roman"/>
          <w:sz w:val="28"/>
          <w:szCs w:val="28"/>
        </w:rPr>
        <w:t>. Налажена система работы по участию родителей в конкурсах, акциях, в общесадовых и групповых проектах. Следует отметить, что</w:t>
      </w:r>
      <w:r w:rsidR="00DE663D">
        <w:rPr>
          <w:rFonts w:ascii="Times New Roman" w:hAnsi="Times New Roman"/>
          <w:sz w:val="28"/>
          <w:szCs w:val="28"/>
        </w:rPr>
        <w:t xml:space="preserve"> а</w:t>
      </w:r>
      <w:r w:rsidRPr="000B34FA">
        <w:rPr>
          <w:rFonts w:ascii="Times New Roman" w:hAnsi="Times New Roman"/>
          <w:sz w:val="28"/>
          <w:szCs w:val="28"/>
        </w:rPr>
        <w:t>нализ анкет показывает недостаточную компетентность родителей</w:t>
      </w:r>
      <w:r w:rsidR="00DE663D">
        <w:rPr>
          <w:rFonts w:ascii="Times New Roman" w:hAnsi="Times New Roman"/>
          <w:sz w:val="28"/>
          <w:szCs w:val="28"/>
        </w:rPr>
        <w:t xml:space="preserve"> в знании </w:t>
      </w:r>
      <w:r w:rsidRPr="000B34FA">
        <w:rPr>
          <w:rFonts w:ascii="Times New Roman" w:hAnsi="Times New Roman"/>
          <w:sz w:val="28"/>
          <w:szCs w:val="28"/>
        </w:rPr>
        <w:t>психологи</w:t>
      </w:r>
      <w:r w:rsidR="00DE663D">
        <w:rPr>
          <w:rFonts w:ascii="Times New Roman" w:hAnsi="Times New Roman"/>
          <w:sz w:val="28"/>
          <w:szCs w:val="28"/>
        </w:rPr>
        <w:t>ческих и возрастных особенностей</w:t>
      </w:r>
      <w:r w:rsidRPr="000B34FA">
        <w:rPr>
          <w:rFonts w:ascii="Times New Roman" w:hAnsi="Times New Roman"/>
          <w:sz w:val="28"/>
          <w:szCs w:val="28"/>
        </w:rPr>
        <w:t xml:space="preserve"> детей, проявление завышенных или заниженных требований к ребенку. В связи с этим деятельность ДОУ по работе с семьями воспитанников следует направить на конструктивное сотрудничество, расширение спектра форм взаимодействия, на повышение компетентности родителей в вопросах психолого-педагогического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психолого-педагогического благополучия ребенка в ДОУ</w:t>
      </w:r>
    </w:p>
    <w:p w:rsidR="00F261B0" w:rsidRPr="00DE663D" w:rsidRDefault="00CD5872" w:rsidP="00DE663D">
      <w:pPr>
        <w:tabs>
          <w:tab w:val="left" w:pos="284"/>
          <w:tab w:val="left" w:pos="993"/>
        </w:tabs>
        <w:spacing w:after="0" w:line="240" w:lineRule="auto"/>
        <w:ind w:firstLine="709"/>
        <w:jc w:val="both"/>
        <w:rPr>
          <w:rFonts w:ascii="Times New Roman" w:hAnsi="Times New Roman"/>
          <w:sz w:val="28"/>
          <w:szCs w:val="28"/>
        </w:rPr>
      </w:pPr>
      <w:r w:rsidRPr="00DE663D">
        <w:rPr>
          <w:rFonts w:ascii="Times New Roman" w:hAnsi="Times New Roman"/>
          <w:b/>
          <w:sz w:val="28"/>
          <w:szCs w:val="28"/>
        </w:rPr>
        <w:lastRenderedPageBreak/>
        <w:t>Вывод:Система внутренней оценки качества образования</w:t>
      </w:r>
      <w:r w:rsidR="00DE663D" w:rsidRPr="00DE663D">
        <w:rPr>
          <w:rFonts w:ascii="Times New Roman" w:hAnsi="Times New Roman"/>
          <w:b/>
          <w:sz w:val="28"/>
          <w:szCs w:val="28"/>
        </w:rPr>
        <w:t xml:space="preserve"> функционирует в соответствии с </w:t>
      </w:r>
      <w:r w:rsidRPr="00DE663D">
        <w:rPr>
          <w:rFonts w:ascii="Times New Roman" w:hAnsi="Times New Roman"/>
          <w:b/>
          <w:sz w:val="28"/>
          <w:szCs w:val="28"/>
        </w:rPr>
        <w:t>требованиями действующего законодательства, созданная система работы ДОУ позволяетмаксимально удовлетворять п</w:t>
      </w:r>
      <w:r w:rsidR="00DE663D" w:rsidRPr="00DE663D">
        <w:rPr>
          <w:rFonts w:ascii="Times New Roman" w:hAnsi="Times New Roman"/>
          <w:b/>
          <w:sz w:val="28"/>
          <w:szCs w:val="28"/>
        </w:rPr>
        <w:t xml:space="preserve">отребность и запросы родителей. </w:t>
      </w:r>
    </w:p>
    <w:p w:rsidR="00F261B0" w:rsidRDefault="00F261B0" w:rsidP="00C036DF">
      <w:pPr>
        <w:tabs>
          <w:tab w:val="left" w:pos="284"/>
        </w:tabs>
        <w:spacing w:after="0" w:line="240" w:lineRule="auto"/>
        <w:ind w:firstLine="709"/>
        <w:jc w:val="center"/>
        <w:rPr>
          <w:rFonts w:ascii="Times New Roman" w:hAnsi="Times New Roman"/>
          <w:b/>
          <w:i/>
          <w:color w:val="7030A0"/>
          <w:sz w:val="28"/>
          <w:szCs w:val="28"/>
        </w:rPr>
      </w:pPr>
    </w:p>
    <w:p w:rsidR="00CB673F" w:rsidRPr="0064319D" w:rsidRDefault="00CB673F" w:rsidP="00CB673F">
      <w:pPr>
        <w:tabs>
          <w:tab w:val="left" w:pos="284"/>
        </w:tabs>
        <w:spacing w:after="0" w:line="240" w:lineRule="auto"/>
        <w:ind w:firstLine="709"/>
        <w:jc w:val="center"/>
        <w:rPr>
          <w:rFonts w:ascii="Times New Roman" w:hAnsi="Times New Roman"/>
          <w:b/>
          <w:i/>
          <w:color w:val="7030A0"/>
          <w:sz w:val="28"/>
          <w:szCs w:val="28"/>
        </w:rPr>
      </w:pPr>
    </w:p>
    <w:p w:rsidR="00E54E96" w:rsidRPr="00A25333" w:rsidRDefault="006C523F" w:rsidP="00810FE7">
      <w:pPr>
        <w:spacing w:after="0"/>
        <w:ind w:firstLine="709"/>
        <w:jc w:val="both"/>
        <w:rPr>
          <w:rFonts w:ascii="Times New Roman" w:hAnsi="Times New Roman" w:cs="Times New Roman"/>
          <w:b/>
          <w:sz w:val="28"/>
          <w:szCs w:val="28"/>
        </w:rPr>
      </w:pPr>
      <w:r w:rsidRPr="006C523F">
        <w:rPr>
          <w:rFonts w:ascii="Times New Roman" w:hAnsi="Times New Roman" w:cs="Times New Roman"/>
          <w:b/>
          <w:sz w:val="28"/>
          <w:szCs w:val="28"/>
          <w:lang w:val="en-US"/>
        </w:rPr>
        <w:t>VII</w:t>
      </w:r>
      <w:r w:rsidRPr="00076F3A">
        <w:rPr>
          <w:rFonts w:ascii="Times New Roman" w:hAnsi="Times New Roman" w:cs="Times New Roman"/>
          <w:sz w:val="28"/>
          <w:szCs w:val="28"/>
        </w:rPr>
        <w:t>.</w:t>
      </w:r>
      <w:r w:rsidR="00E54E96" w:rsidRPr="00A25333">
        <w:rPr>
          <w:rFonts w:ascii="Times New Roman" w:hAnsi="Times New Roman" w:cs="Times New Roman"/>
          <w:b/>
          <w:sz w:val="28"/>
          <w:szCs w:val="28"/>
        </w:rPr>
        <w:t>Оценка кадрового обеспечения</w:t>
      </w:r>
    </w:p>
    <w:p w:rsidR="00843CBA" w:rsidRPr="00F261B0" w:rsidRDefault="00843CBA" w:rsidP="00A25333">
      <w:pPr>
        <w:tabs>
          <w:tab w:val="left" w:pos="284"/>
          <w:tab w:val="left" w:pos="1134"/>
        </w:tabs>
        <w:spacing w:after="0"/>
        <w:ind w:firstLine="709"/>
        <w:jc w:val="both"/>
        <w:rPr>
          <w:rFonts w:ascii="Times New Roman" w:hAnsi="Times New Roman" w:cs="Times New Roman"/>
          <w:sz w:val="28"/>
          <w:szCs w:val="28"/>
        </w:rPr>
      </w:pPr>
      <w:r w:rsidRPr="00F261B0">
        <w:rPr>
          <w:rFonts w:ascii="Times New Roman" w:hAnsi="Times New Roman" w:cs="Times New Roman"/>
          <w:sz w:val="28"/>
          <w:szCs w:val="28"/>
        </w:rPr>
        <w:t>На сегодняшний день в ДОУ работает профессиональный и образованный педагогический коллектив, обладающий высоким культурным уровнем,</w:t>
      </w:r>
      <w:r w:rsidR="00F261B0">
        <w:rPr>
          <w:rFonts w:ascii="Times New Roman" w:hAnsi="Times New Roman" w:cs="Times New Roman"/>
          <w:sz w:val="28"/>
          <w:szCs w:val="28"/>
        </w:rPr>
        <w:t>63</w:t>
      </w:r>
      <w:r w:rsidRPr="00F261B0">
        <w:rPr>
          <w:rFonts w:ascii="Times New Roman" w:hAnsi="Times New Roman" w:cs="Times New Roman"/>
          <w:sz w:val="28"/>
          <w:szCs w:val="28"/>
        </w:rPr>
        <w:t>% педагогичес</w:t>
      </w:r>
      <w:r w:rsidR="00F261B0">
        <w:rPr>
          <w:rFonts w:ascii="Times New Roman" w:hAnsi="Times New Roman" w:cs="Times New Roman"/>
          <w:sz w:val="28"/>
          <w:szCs w:val="28"/>
        </w:rPr>
        <w:t>ких работников (18</w:t>
      </w:r>
      <w:r w:rsidRPr="00F261B0">
        <w:rPr>
          <w:rFonts w:ascii="Times New Roman" w:hAnsi="Times New Roman" w:cs="Times New Roman"/>
          <w:sz w:val="28"/>
          <w:szCs w:val="28"/>
        </w:rPr>
        <w:t xml:space="preserve"> человек</w:t>
      </w:r>
      <w:r w:rsidR="00F261B0">
        <w:rPr>
          <w:rFonts w:ascii="Times New Roman" w:hAnsi="Times New Roman" w:cs="Times New Roman"/>
          <w:sz w:val="28"/>
          <w:szCs w:val="28"/>
        </w:rPr>
        <w:t>)</w:t>
      </w:r>
      <w:r w:rsidR="006B5B12" w:rsidRPr="00F261B0">
        <w:rPr>
          <w:rFonts w:ascii="Times New Roman" w:hAnsi="Times New Roman" w:cs="Times New Roman"/>
          <w:sz w:val="28"/>
          <w:szCs w:val="28"/>
        </w:rPr>
        <w:t xml:space="preserve"> аттестова</w:t>
      </w:r>
      <w:r w:rsidR="00AE4DB7" w:rsidRPr="00F261B0">
        <w:rPr>
          <w:rFonts w:ascii="Times New Roman" w:hAnsi="Times New Roman" w:cs="Times New Roman"/>
          <w:sz w:val="28"/>
          <w:szCs w:val="28"/>
        </w:rPr>
        <w:t>ны</w:t>
      </w:r>
      <w:r w:rsidRPr="00F261B0">
        <w:rPr>
          <w:rFonts w:ascii="Times New Roman" w:hAnsi="Times New Roman" w:cs="Times New Roman"/>
          <w:sz w:val="28"/>
          <w:szCs w:val="28"/>
        </w:rPr>
        <w:t xml:space="preserve"> на первую и высшую квалификационные категории, на соответствие</w:t>
      </w:r>
      <w:r w:rsidR="00F261B0">
        <w:rPr>
          <w:rFonts w:ascii="Times New Roman" w:hAnsi="Times New Roman" w:cs="Times New Roman"/>
          <w:sz w:val="28"/>
          <w:szCs w:val="28"/>
        </w:rPr>
        <w:t xml:space="preserve"> занимаемой должности – 37% (11</w:t>
      </w:r>
      <w:r w:rsidR="00AE4DB7" w:rsidRPr="00F261B0">
        <w:rPr>
          <w:rFonts w:ascii="Times New Roman" w:hAnsi="Times New Roman" w:cs="Times New Roman"/>
          <w:sz w:val="28"/>
          <w:szCs w:val="28"/>
        </w:rPr>
        <w:t xml:space="preserve"> человек)</w:t>
      </w:r>
    </w:p>
    <w:p w:rsidR="00810FE7" w:rsidRPr="00F261B0" w:rsidRDefault="00810FE7" w:rsidP="00A25333">
      <w:pPr>
        <w:tabs>
          <w:tab w:val="left" w:pos="284"/>
          <w:tab w:val="left" w:pos="1134"/>
        </w:tabs>
        <w:spacing w:after="0"/>
        <w:ind w:firstLine="709"/>
        <w:jc w:val="both"/>
        <w:rPr>
          <w:rFonts w:ascii="Times New Roman" w:eastAsia="Times New Roman" w:hAnsi="Times New Roman" w:cs="Times New Roman"/>
          <w:b/>
          <w:bCs/>
          <w:i/>
          <w:iCs/>
          <w:sz w:val="28"/>
          <w:szCs w:val="28"/>
          <w:lang w:eastAsia="ru-RU"/>
        </w:rPr>
      </w:pPr>
    </w:p>
    <w:p w:rsidR="00843CBA" w:rsidRPr="00F261B0" w:rsidRDefault="00843CBA" w:rsidP="00A25333">
      <w:pPr>
        <w:tabs>
          <w:tab w:val="left" w:pos="284"/>
          <w:tab w:val="left" w:pos="1134"/>
        </w:tabs>
        <w:spacing w:after="0"/>
        <w:ind w:firstLine="709"/>
        <w:jc w:val="both"/>
        <w:rPr>
          <w:rFonts w:ascii="Times New Roman" w:eastAsia="Times New Roman" w:hAnsi="Times New Roman" w:cs="Times New Roman"/>
          <w:sz w:val="28"/>
          <w:szCs w:val="28"/>
          <w:lang w:eastAsia="ru-RU"/>
        </w:rPr>
      </w:pPr>
      <w:r w:rsidRPr="00F261B0">
        <w:rPr>
          <w:rFonts w:ascii="Times New Roman" w:eastAsia="Times New Roman" w:hAnsi="Times New Roman" w:cs="Times New Roman"/>
          <w:b/>
          <w:bCs/>
          <w:i/>
          <w:iCs/>
          <w:sz w:val="28"/>
          <w:szCs w:val="28"/>
          <w:lang w:eastAsia="ru-RU"/>
        </w:rPr>
        <w:t xml:space="preserve">Таким образом: уровень квалификации педагогических работников на   сегодняшний день:                 </w:t>
      </w:r>
    </w:p>
    <w:p w:rsidR="00843CBA" w:rsidRPr="00F261B0" w:rsidRDefault="00F261B0" w:rsidP="00A25333">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высшая кв. категория 13</w:t>
      </w:r>
      <w:r w:rsidR="00AE4DB7" w:rsidRPr="00F261B0">
        <w:rPr>
          <w:rFonts w:ascii="Times New Roman" w:eastAsia="Times New Roman" w:hAnsi="Times New Roman" w:cs="Times New Roman"/>
          <w:sz w:val="28"/>
          <w:szCs w:val="28"/>
          <w:lang w:eastAsia="ru-RU"/>
        </w:rPr>
        <w:t>пед</w:t>
      </w:r>
      <w:r w:rsidR="00047EF0">
        <w:rPr>
          <w:rFonts w:ascii="Times New Roman" w:eastAsia="Times New Roman" w:hAnsi="Times New Roman" w:cs="Times New Roman"/>
          <w:sz w:val="28"/>
          <w:szCs w:val="28"/>
          <w:lang w:eastAsia="ru-RU"/>
        </w:rPr>
        <w:t>агогов (54, 2</w:t>
      </w:r>
      <w:r w:rsidR="00843CBA" w:rsidRPr="00F261B0">
        <w:rPr>
          <w:rFonts w:ascii="Times New Roman" w:eastAsia="Times New Roman" w:hAnsi="Times New Roman" w:cs="Times New Roman"/>
          <w:sz w:val="28"/>
          <w:szCs w:val="28"/>
          <w:lang w:eastAsia="ru-RU"/>
        </w:rPr>
        <w:t xml:space="preserve">%) </w:t>
      </w:r>
    </w:p>
    <w:p w:rsidR="00843CBA" w:rsidRPr="00F261B0" w:rsidRDefault="00843CBA" w:rsidP="00A25333">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первая</w:t>
      </w:r>
      <w:r w:rsidR="0071626D" w:rsidRPr="00F261B0">
        <w:rPr>
          <w:rFonts w:ascii="Times New Roman" w:eastAsia="Times New Roman" w:hAnsi="Times New Roman" w:cs="Times New Roman"/>
          <w:sz w:val="28"/>
          <w:szCs w:val="28"/>
          <w:lang w:eastAsia="ru-RU"/>
        </w:rPr>
        <w:t xml:space="preserve"> кв. категория </w:t>
      </w:r>
      <w:r w:rsidR="00047EF0">
        <w:rPr>
          <w:rFonts w:ascii="Times New Roman" w:eastAsia="Times New Roman" w:hAnsi="Times New Roman" w:cs="Times New Roman"/>
          <w:sz w:val="28"/>
          <w:szCs w:val="28"/>
          <w:lang w:eastAsia="ru-RU"/>
        </w:rPr>
        <w:t xml:space="preserve">– 3 педагогов (12,5 </w:t>
      </w:r>
      <w:r w:rsidR="00C542F0" w:rsidRPr="00F261B0">
        <w:rPr>
          <w:rFonts w:ascii="Times New Roman" w:eastAsia="Times New Roman" w:hAnsi="Times New Roman" w:cs="Times New Roman"/>
          <w:sz w:val="28"/>
          <w:szCs w:val="28"/>
          <w:lang w:eastAsia="ru-RU"/>
        </w:rPr>
        <w:t>%)</w:t>
      </w:r>
    </w:p>
    <w:p w:rsidR="00843CBA" w:rsidRPr="00F261B0" w:rsidRDefault="00843CBA" w:rsidP="00A25333">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соотве</w:t>
      </w:r>
      <w:r w:rsidR="00F261B0">
        <w:rPr>
          <w:rFonts w:ascii="Times New Roman" w:eastAsia="Times New Roman" w:hAnsi="Times New Roman" w:cs="Times New Roman"/>
          <w:sz w:val="28"/>
          <w:szCs w:val="28"/>
          <w:lang w:eastAsia="ru-RU"/>
        </w:rPr>
        <w:t xml:space="preserve">тствие занимаемой должности – </w:t>
      </w:r>
      <w:r w:rsidR="00591214">
        <w:rPr>
          <w:rFonts w:ascii="Times New Roman" w:eastAsia="Times New Roman" w:hAnsi="Times New Roman" w:cs="Times New Roman"/>
          <w:sz w:val="28"/>
          <w:szCs w:val="28"/>
          <w:lang w:eastAsia="ru-RU"/>
        </w:rPr>
        <w:t>7</w:t>
      </w:r>
      <w:r w:rsidR="00C542F0" w:rsidRPr="00F261B0">
        <w:rPr>
          <w:rFonts w:ascii="Times New Roman" w:eastAsia="Times New Roman" w:hAnsi="Times New Roman" w:cs="Times New Roman"/>
          <w:sz w:val="28"/>
          <w:szCs w:val="28"/>
          <w:lang w:eastAsia="ru-RU"/>
        </w:rPr>
        <w:t xml:space="preserve"> педагогов </w:t>
      </w:r>
      <w:r w:rsidR="00F261B0">
        <w:rPr>
          <w:rFonts w:ascii="Times New Roman" w:eastAsia="Times New Roman" w:hAnsi="Times New Roman" w:cs="Times New Roman"/>
          <w:sz w:val="28"/>
          <w:szCs w:val="28"/>
          <w:lang w:eastAsia="ru-RU"/>
        </w:rPr>
        <w:t>(</w:t>
      </w:r>
      <w:r w:rsidR="00047EF0">
        <w:rPr>
          <w:rFonts w:ascii="Times New Roman" w:eastAsia="Times New Roman" w:hAnsi="Times New Roman" w:cs="Times New Roman"/>
          <w:sz w:val="28"/>
          <w:szCs w:val="28"/>
          <w:lang w:eastAsia="ru-RU"/>
        </w:rPr>
        <w:t>29,2</w:t>
      </w:r>
      <w:r w:rsidRPr="00F261B0">
        <w:rPr>
          <w:rFonts w:ascii="Times New Roman" w:eastAsia="Times New Roman" w:hAnsi="Times New Roman" w:cs="Times New Roman"/>
          <w:sz w:val="28"/>
          <w:szCs w:val="28"/>
          <w:lang w:eastAsia="ru-RU"/>
        </w:rPr>
        <w:t>%)</w:t>
      </w:r>
    </w:p>
    <w:p w:rsidR="0071626D" w:rsidRPr="00F261B0" w:rsidRDefault="0071626D" w:rsidP="00810FE7">
      <w:pPr>
        <w:numPr>
          <w:ilvl w:val="0"/>
          <w:numId w:val="24"/>
        </w:numPr>
        <w:tabs>
          <w:tab w:val="left" w:pos="284"/>
          <w:tab w:val="left" w:pos="1134"/>
        </w:tabs>
        <w:spacing w:after="0"/>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не аттестованы</w:t>
      </w:r>
      <w:r w:rsidR="00810FE7" w:rsidRPr="00F261B0">
        <w:rPr>
          <w:rFonts w:ascii="Times New Roman" w:eastAsia="Times New Roman" w:hAnsi="Times New Roman" w:cs="Times New Roman"/>
          <w:sz w:val="28"/>
          <w:szCs w:val="28"/>
          <w:lang w:eastAsia="ru-RU"/>
        </w:rPr>
        <w:t xml:space="preserve"> – </w:t>
      </w:r>
      <w:r w:rsidR="00047EF0">
        <w:rPr>
          <w:rFonts w:ascii="Times New Roman" w:eastAsia="Times New Roman" w:hAnsi="Times New Roman" w:cs="Times New Roman"/>
          <w:sz w:val="28"/>
          <w:szCs w:val="28"/>
          <w:lang w:eastAsia="ru-RU"/>
        </w:rPr>
        <w:t>1</w:t>
      </w:r>
      <w:r w:rsidR="00591214">
        <w:rPr>
          <w:rFonts w:ascii="Times New Roman" w:eastAsia="Times New Roman" w:hAnsi="Times New Roman" w:cs="Times New Roman"/>
          <w:sz w:val="28"/>
          <w:szCs w:val="28"/>
          <w:lang w:eastAsia="ru-RU"/>
        </w:rPr>
        <w:t>педагога</w:t>
      </w:r>
      <w:r w:rsidR="00047EF0">
        <w:rPr>
          <w:rFonts w:ascii="Times New Roman" w:eastAsia="Times New Roman" w:hAnsi="Times New Roman" w:cs="Times New Roman"/>
          <w:sz w:val="28"/>
          <w:szCs w:val="28"/>
          <w:lang w:eastAsia="ru-RU"/>
        </w:rPr>
        <w:t>(4,1</w:t>
      </w:r>
      <w:r w:rsidRPr="00F261B0">
        <w:rPr>
          <w:rFonts w:ascii="Times New Roman" w:eastAsia="Times New Roman" w:hAnsi="Times New Roman" w:cs="Times New Roman"/>
          <w:sz w:val="28"/>
          <w:szCs w:val="28"/>
          <w:lang w:eastAsia="ru-RU"/>
        </w:rPr>
        <w:t>%)</w:t>
      </w:r>
    </w:p>
    <w:p w:rsidR="00C542F0" w:rsidRPr="00A25333" w:rsidRDefault="00C542F0" w:rsidP="002C4EE9">
      <w:pPr>
        <w:spacing w:after="0"/>
        <w:ind w:firstLine="709"/>
        <w:contextualSpacing/>
        <w:jc w:val="both"/>
        <w:rPr>
          <w:rFonts w:ascii="Times New Roman" w:eastAsia="Times New Roman" w:hAnsi="Times New Roman" w:cs="Times New Roman"/>
          <w:szCs w:val="24"/>
          <w:lang w:eastAsia="ru-RU"/>
        </w:rPr>
      </w:pPr>
    </w:p>
    <w:p w:rsidR="006C523F" w:rsidRDefault="00843CBA" w:rsidP="002C4EE9">
      <w:pPr>
        <w:tabs>
          <w:tab w:val="left" w:pos="284"/>
          <w:tab w:val="left" w:pos="1134"/>
        </w:tabs>
        <w:spacing w:after="0"/>
        <w:ind w:right="-129"/>
        <w:jc w:val="both"/>
        <w:rPr>
          <w:rFonts w:ascii="Times New Roman" w:hAnsi="Times New Roman" w:cs="Times New Roman"/>
          <w:sz w:val="28"/>
          <w:szCs w:val="28"/>
        </w:rPr>
      </w:pPr>
      <w:r w:rsidRPr="00E4538F">
        <w:rPr>
          <w:rFonts w:ascii="Times New Roman" w:hAnsi="Times New Roman" w:cs="Times New Roman"/>
          <w:sz w:val="28"/>
          <w:szCs w:val="28"/>
        </w:rPr>
        <w:t>ДОУ на 100% укомплектовано кадрами, свободных вакансий нет.</w:t>
      </w:r>
      <w:r w:rsidR="00047EF0">
        <w:rPr>
          <w:rFonts w:ascii="Times New Roman" w:hAnsi="Times New Roman" w:cs="Times New Roman"/>
          <w:bCs/>
          <w:sz w:val="28"/>
          <w:szCs w:val="28"/>
        </w:rPr>
        <w:t>100</w:t>
      </w:r>
      <w:r w:rsidRPr="00E4538F">
        <w:rPr>
          <w:rFonts w:ascii="Times New Roman" w:hAnsi="Times New Roman" w:cs="Times New Roman"/>
          <w:bCs/>
          <w:sz w:val="28"/>
          <w:szCs w:val="28"/>
        </w:rPr>
        <w:t xml:space="preserve">% педагогических работников имеют высшее образование. </w:t>
      </w:r>
      <w:r w:rsidR="002C4EE9" w:rsidRPr="00E4538F">
        <w:rPr>
          <w:rFonts w:ascii="Times New Roman" w:hAnsi="Times New Roman" w:cs="Times New Roman"/>
          <w:bCs/>
          <w:sz w:val="28"/>
          <w:szCs w:val="28"/>
        </w:rPr>
        <w:t xml:space="preserve">100% руководителей и </w:t>
      </w:r>
      <w:r w:rsidR="00870D6C">
        <w:rPr>
          <w:rFonts w:ascii="Times New Roman" w:hAnsi="Times New Roman" w:cs="Times New Roman"/>
          <w:sz w:val="28"/>
          <w:szCs w:val="28"/>
        </w:rPr>
        <w:t xml:space="preserve">100 </w:t>
      </w:r>
      <w:r w:rsidR="002C4EE9" w:rsidRPr="00E4538F">
        <w:rPr>
          <w:rFonts w:ascii="Times New Roman" w:hAnsi="Times New Roman" w:cs="Times New Roman"/>
          <w:sz w:val="28"/>
          <w:szCs w:val="28"/>
        </w:rPr>
        <w:t>% педагогических работников прошли повышение квалификации в соответствии с ФГОС ДО.</w:t>
      </w:r>
    </w:p>
    <w:p w:rsidR="006C523F" w:rsidRDefault="006C523F" w:rsidP="002C4EE9">
      <w:pPr>
        <w:tabs>
          <w:tab w:val="left" w:pos="284"/>
          <w:tab w:val="left" w:pos="1134"/>
        </w:tabs>
        <w:spacing w:after="0"/>
        <w:ind w:right="-129"/>
        <w:jc w:val="both"/>
        <w:rPr>
          <w:rFonts w:ascii="Times New Roman" w:hAnsi="Times New Roman" w:cs="Times New Roman"/>
          <w:sz w:val="28"/>
          <w:szCs w:val="28"/>
        </w:rPr>
      </w:pPr>
    </w:p>
    <w:p w:rsidR="002C4EE9" w:rsidRPr="006C523F" w:rsidRDefault="006C523F" w:rsidP="006C523F">
      <w:pPr>
        <w:tabs>
          <w:tab w:val="left" w:pos="284"/>
          <w:tab w:val="left" w:pos="1134"/>
        </w:tabs>
        <w:spacing w:after="0"/>
        <w:ind w:right="-129"/>
        <w:jc w:val="right"/>
        <w:rPr>
          <w:rFonts w:ascii="Times New Roman" w:hAnsi="Times New Roman" w:cs="Times New Roman"/>
          <w:sz w:val="28"/>
          <w:szCs w:val="28"/>
          <w:u w:val="single"/>
        </w:rPr>
      </w:pPr>
      <w:r w:rsidRPr="006C523F">
        <w:rPr>
          <w:rFonts w:ascii="Times New Roman" w:hAnsi="Times New Roman" w:cs="Times New Roman"/>
          <w:sz w:val="28"/>
          <w:szCs w:val="28"/>
          <w:u w:val="single"/>
        </w:rPr>
        <w:t xml:space="preserve">Таблица №7         </w:t>
      </w:r>
    </w:p>
    <w:p w:rsidR="00312CE6" w:rsidRDefault="00312CE6" w:rsidP="00E4538F">
      <w:pPr>
        <w:tabs>
          <w:tab w:val="left" w:pos="284"/>
          <w:tab w:val="left" w:pos="1134"/>
        </w:tabs>
        <w:spacing w:after="0"/>
        <w:ind w:right="-129" w:firstLine="709"/>
        <w:jc w:val="both"/>
        <w:rPr>
          <w:rFonts w:ascii="Times New Roman" w:hAnsi="Times New Roman" w:cs="Times New Roman"/>
          <w:bCs/>
          <w:sz w:val="28"/>
          <w:szCs w:val="28"/>
        </w:rPr>
      </w:pPr>
      <w:r w:rsidRPr="00312CE6">
        <w:rPr>
          <w:rFonts w:ascii="Times New Roman" w:hAnsi="Times New Roman" w:cs="Times New Roman"/>
          <w:bCs/>
          <w:noProof/>
          <w:sz w:val="28"/>
          <w:szCs w:val="28"/>
          <w:lang w:eastAsia="ru-RU"/>
        </w:rPr>
        <w:lastRenderedPageBreak/>
        <w:drawing>
          <wp:inline distT="0" distB="0" distL="0" distR="0">
            <wp:extent cx="3771900" cy="224282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54485" w:rsidRPr="00354485">
        <w:rPr>
          <w:rFonts w:ascii="Times New Roman" w:hAnsi="Times New Roman" w:cs="Times New Roman"/>
          <w:bCs/>
          <w:noProof/>
          <w:sz w:val="28"/>
          <w:szCs w:val="28"/>
          <w:lang w:eastAsia="ru-RU"/>
        </w:rPr>
        <w:drawing>
          <wp:inline distT="0" distB="0" distL="0" distR="0">
            <wp:extent cx="3800475" cy="224345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4485" w:rsidRDefault="00354485" w:rsidP="00E4538F">
      <w:pPr>
        <w:tabs>
          <w:tab w:val="left" w:pos="284"/>
          <w:tab w:val="left" w:pos="1134"/>
        </w:tabs>
        <w:spacing w:after="0"/>
        <w:ind w:right="-129" w:firstLine="709"/>
        <w:jc w:val="both"/>
        <w:rPr>
          <w:rFonts w:ascii="Times New Roman" w:hAnsi="Times New Roman" w:cs="Times New Roman"/>
          <w:bCs/>
          <w:sz w:val="28"/>
          <w:szCs w:val="28"/>
        </w:rPr>
      </w:pPr>
    </w:p>
    <w:p w:rsidR="006C523F" w:rsidRPr="006C523F" w:rsidRDefault="006C523F" w:rsidP="006C523F">
      <w:pPr>
        <w:tabs>
          <w:tab w:val="left" w:pos="284"/>
          <w:tab w:val="left" w:pos="1134"/>
        </w:tabs>
        <w:spacing w:after="0"/>
        <w:ind w:right="-129"/>
        <w:jc w:val="right"/>
        <w:rPr>
          <w:rFonts w:ascii="Times New Roman" w:hAnsi="Times New Roman" w:cs="Times New Roman"/>
          <w:sz w:val="28"/>
          <w:szCs w:val="28"/>
          <w:u w:val="single"/>
        </w:rPr>
      </w:pPr>
      <w:r w:rsidRPr="006C523F">
        <w:rPr>
          <w:rFonts w:ascii="Times New Roman" w:hAnsi="Times New Roman" w:cs="Times New Roman"/>
          <w:sz w:val="28"/>
          <w:szCs w:val="28"/>
          <w:u w:val="single"/>
        </w:rPr>
        <w:t xml:space="preserve">Таблица </w:t>
      </w:r>
      <w:r w:rsidR="00D017CC">
        <w:rPr>
          <w:rFonts w:ascii="Times New Roman" w:hAnsi="Times New Roman" w:cs="Times New Roman"/>
          <w:sz w:val="28"/>
          <w:szCs w:val="28"/>
          <w:u w:val="single"/>
        </w:rPr>
        <w:t>№8</w:t>
      </w:r>
    </w:p>
    <w:p w:rsidR="00354485" w:rsidRDefault="00354485" w:rsidP="00E4538F">
      <w:pPr>
        <w:tabs>
          <w:tab w:val="left" w:pos="1134"/>
        </w:tabs>
        <w:spacing w:after="0"/>
        <w:ind w:firstLine="709"/>
        <w:jc w:val="both"/>
        <w:rPr>
          <w:rFonts w:ascii="Times New Roman" w:hAnsi="Times New Roman" w:cs="Times New Roman"/>
          <w:b/>
          <w:bCs/>
          <w:i/>
          <w:iCs/>
          <w:sz w:val="28"/>
          <w:szCs w:val="28"/>
          <w:u w:val="single"/>
        </w:rPr>
      </w:pPr>
    </w:p>
    <w:p w:rsidR="00354485" w:rsidRDefault="00354485" w:rsidP="002C4EE9">
      <w:pPr>
        <w:tabs>
          <w:tab w:val="left" w:pos="284"/>
          <w:tab w:val="left" w:pos="1134"/>
        </w:tabs>
        <w:spacing w:after="0"/>
        <w:ind w:right="-129" w:firstLine="709"/>
        <w:rPr>
          <w:rFonts w:ascii="Times New Roman" w:hAnsi="Times New Roman" w:cs="Times New Roman"/>
          <w:b/>
          <w:bCs/>
          <w:i/>
          <w:iCs/>
          <w:sz w:val="28"/>
          <w:szCs w:val="28"/>
          <w:u w:val="single"/>
        </w:rPr>
      </w:pPr>
      <w:r w:rsidRPr="00354485">
        <w:rPr>
          <w:rFonts w:ascii="Times New Roman" w:hAnsi="Times New Roman" w:cs="Times New Roman"/>
          <w:b/>
          <w:bCs/>
          <w:i/>
          <w:iCs/>
          <w:noProof/>
          <w:sz w:val="28"/>
          <w:szCs w:val="28"/>
          <w:u w:val="single"/>
          <w:lang w:eastAsia="ru-RU"/>
        </w:rPr>
        <w:drawing>
          <wp:inline distT="0" distB="0" distL="0" distR="0">
            <wp:extent cx="3926541" cy="200595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54485">
        <w:rPr>
          <w:rFonts w:ascii="Times New Roman" w:hAnsi="Times New Roman" w:cs="Times New Roman"/>
          <w:b/>
          <w:bCs/>
          <w:i/>
          <w:iCs/>
          <w:noProof/>
          <w:sz w:val="28"/>
          <w:szCs w:val="28"/>
          <w:u w:val="single"/>
          <w:lang w:eastAsia="ru-RU"/>
        </w:rPr>
        <w:drawing>
          <wp:inline distT="0" distB="0" distL="0" distR="0">
            <wp:extent cx="4310742" cy="200954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43CBA" w:rsidRPr="00EC2065" w:rsidRDefault="00843CBA" w:rsidP="002C4EE9">
      <w:pPr>
        <w:tabs>
          <w:tab w:val="left" w:pos="1134"/>
        </w:tabs>
        <w:spacing w:after="0"/>
        <w:rPr>
          <w:rFonts w:ascii="Times New Roman" w:hAnsi="Times New Roman" w:cs="Times New Roman"/>
          <w:b/>
          <w:sz w:val="28"/>
          <w:szCs w:val="28"/>
        </w:rPr>
      </w:pPr>
      <w:r w:rsidRPr="00EC2065">
        <w:rPr>
          <w:rFonts w:ascii="Times New Roman" w:eastAsia="Times New Roman" w:hAnsi="Times New Roman" w:cs="Times New Roman"/>
          <w:sz w:val="28"/>
          <w:szCs w:val="28"/>
          <w:lang w:eastAsia="ru-RU"/>
        </w:rPr>
        <w:t>Работа педагогического коллектива неоднократно отмечена:</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Благодарственными письмами и грамотами отдела образования Администрации городского округа Шуя</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Благодарственными письмами и грамотами Главы Администрации городского округа Шуя</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xml:space="preserve">- Грамотами Департамента образования Ивановской области </w:t>
      </w:r>
    </w:p>
    <w:p w:rsidR="00843CBA" w:rsidRPr="00EC2065"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Грамотами Министерства образования и науки РФ</w:t>
      </w:r>
    </w:p>
    <w:p w:rsidR="00843CBA" w:rsidRPr="00E4538F" w:rsidRDefault="00843CBA" w:rsidP="00E4538F">
      <w:pPr>
        <w:tabs>
          <w:tab w:val="left" w:pos="284"/>
          <w:tab w:val="left" w:pos="426"/>
          <w:tab w:val="left" w:pos="993"/>
          <w:tab w:val="left" w:pos="1134"/>
        </w:tabs>
        <w:spacing w:after="0"/>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Нагрудными знаками «Почетный работник общего образования РФ»</w:t>
      </w:r>
    </w:p>
    <w:p w:rsidR="00843CBA" w:rsidRPr="00E4538F" w:rsidRDefault="00843CBA" w:rsidP="00E4538F">
      <w:pPr>
        <w:tabs>
          <w:tab w:val="left" w:pos="993"/>
          <w:tab w:val="left" w:pos="1134"/>
        </w:tabs>
        <w:spacing w:after="0"/>
        <w:ind w:firstLine="709"/>
        <w:jc w:val="both"/>
        <w:rPr>
          <w:rFonts w:ascii="Times New Roman" w:eastAsia="Times New Roman" w:hAnsi="Times New Roman" w:cs="Times New Roman"/>
          <w:sz w:val="28"/>
          <w:szCs w:val="28"/>
          <w:lang w:eastAsia="ru-RU"/>
        </w:rPr>
      </w:pPr>
    </w:p>
    <w:p w:rsidR="00843CBA" w:rsidRPr="00E4538F" w:rsidRDefault="00843CBA" w:rsidP="00E4538F">
      <w:pPr>
        <w:tabs>
          <w:tab w:val="left" w:pos="993"/>
          <w:tab w:val="left" w:pos="1134"/>
        </w:tabs>
        <w:spacing w:after="0"/>
        <w:ind w:firstLine="709"/>
        <w:jc w:val="both"/>
        <w:rPr>
          <w:rFonts w:ascii="Times New Roman" w:eastAsia="Times New Roman" w:hAnsi="Times New Roman" w:cs="Times New Roman"/>
          <w:b/>
          <w:i/>
          <w:sz w:val="28"/>
          <w:szCs w:val="28"/>
          <w:lang w:eastAsia="ru-RU"/>
        </w:rPr>
      </w:pPr>
      <w:r w:rsidRPr="00E4538F">
        <w:rPr>
          <w:rFonts w:ascii="Times New Roman" w:eastAsia="Times New Roman" w:hAnsi="Times New Roman" w:cs="Times New Roman"/>
          <w:b/>
          <w:sz w:val="28"/>
          <w:szCs w:val="28"/>
          <w:lang w:eastAsia="ru-RU"/>
        </w:rPr>
        <w:lastRenderedPageBreak/>
        <w:t>Вывод</w:t>
      </w:r>
      <w:r w:rsidRPr="00E4538F">
        <w:rPr>
          <w:rFonts w:ascii="Times New Roman" w:eastAsia="Times New Roman" w:hAnsi="Times New Roman" w:cs="Times New Roman"/>
          <w:sz w:val="28"/>
          <w:szCs w:val="28"/>
          <w:lang w:eastAsia="ru-RU"/>
        </w:rPr>
        <w:t xml:space="preserve">: </w:t>
      </w:r>
      <w:r w:rsidRPr="00E4538F">
        <w:rPr>
          <w:rFonts w:ascii="Times New Roman" w:eastAsia="Times New Roman" w:hAnsi="Times New Roman" w:cs="Times New Roman"/>
          <w:b/>
          <w:i/>
          <w:sz w:val="28"/>
          <w:szCs w:val="28"/>
          <w:lang w:eastAsia="ru-RU"/>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rsidR="00E4538F" w:rsidRPr="00EC2065" w:rsidRDefault="00843CBA" w:rsidP="00EC2065">
      <w:pPr>
        <w:tabs>
          <w:tab w:val="left" w:pos="993"/>
          <w:tab w:val="left" w:pos="1134"/>
        </w:tabs>
        <w:spacing w:after="0"/>
        <w:ind w:firstLine="709"/>
        <w:jc w:val="both"/>
        <w:rPr>
          <w:rFonts w:ascii="Times New Roman" w:eastAsia="Times New Roman" w:hAnsi="Times New Roman" w:cs="Times New Roman"/>
          <w:b/>
          <w:i/>
          <w:sz w:val="28"/>
          <w:szCs w:val="28"/>
          <w:lang w:eastAsia="ru-RU"/>
        </w:rPr>
      </w:pPr>
      <w:r w:rsidRPr="00E4538F">
        <w:rPr>
          <w:rFonts w:ascii="Times New Roman" w:eastAsia="Times New Roman" w:hAnsi="Times New Roman" w:cs="Times New Roman"/>
          <w:b/>
          <w:i/>
          <w:sz w:val="28"/>
          <w:szCs w:val="28"/>
          <w:lang w:eastAsia="ru-RU"/>
        </w:rPr>
        <w:t>В ДОУ есть педагоги, имеющие потенциал к работе в инновационном режиме. Именно эти педагоги, готовые к повышению своей компетентности, аттестации на более высокую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9A0D2D" w:rsidRPr="00AA45BD" w:rsidRDefault="009A0D2D" w:rsidP="00A25333">
      <w:pPr>
        <w:spacing w:after="0"/>
        <w:rPr>
          <w:rFonts w:ascii="Times New Roman" w:hAnsi="Times New Roman" w:cs="Times New Roman"/>
          <w:b/>
          <w:sz w:val="28"/>
          <w:szCs w:val="28"/>
        </w:rPr>
      </w:pPr>
    </w:p>
    <w:p w:rsidR="00E54E96" w:rsidRPr="00A25333" w:rsidRDefault="006C523F" w:rsidP="00A25333">
      <w:pPr>
        <w:spacing w:after="0"/>
        <w:rPr>
          <w:rFonts w:ascii="Times New Roman" w:hAnsi="Times New Roman" w:cs="Times New Roman"/>
          <w:b/>
          <w:sz w:val="28"/>
          <w:szCs w:val="28"/>
        </w:rPr>
      </w:pPr>
      <w:r w:rsidRPr="006C523F">
        <w:rPr>
          <w:rFonts w:ascii="Times New Roman" w:hAnsi="Times New Roman" w:cs="Times New Roman"/>
          <w:b/>
          <w:sz w:val="28"/>
          <w:szCs w:val="28"/>
          <w:lang w:val="en-US"/>
        </w:rPr>
        <w:t>VIII</w:t>
      </w:r>
      <w:r w:rsidR="00D017CC">
        <w:rPr>
          <w:rFonts w:ascii="Times New Roman" w:hAnsi="Times New Roman" w:cs="Times New Roman"/>
          <w:b/>
          <w:sz w:val="28"/>
          <w:szCs w:val="28"/>
        </w:rPr>
        <w:t>.</w:t>
      </w:r>
      <w:r w:rsidR="00E54E96" w:rsidRPr="00A25333">
        <w:rPr>
          <w:rFonts w:ascii="Times New Roman" w:hAnsi="Times New Roman" w:cs="Times New Roman"/>
          <w:b/>
          <w:sz w:val="28"/>
          <w:szCs w:val="28"/>
        </w:rPr>
        <w:t>Оценка учебно-методического и библиотечно-информационного обеспечения</w:t>
      </w:r>
    </w:p>
    <w:p w:rsidR="00793A47" w:rsidRPr="00A25333" w:rsidRDefault="00193D1D" w:rsidP="00A25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4A474B"/>
        </w:rPr>
      </w:pPr>
      <w:r w:rsidRPr="00A25333">
        <w:rPr>
          <w:rFonts w:ascii="Times New Roman" w:hAnsi="Times New Roman" w:cs="Times New Roman"/>
          <w:color w:val="4A474B"/>
        </w:rPr>
        <w:t>  </w:t>
      </w:r>
    </w:p>
    <w:p w:rsidR="00BC35F8" w:rsidRPr="00A25333" w:rsidRDefault="00567137" w:rsidP="00E45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ru-RU"/>
        </w:rPr>
      </w:pPr>
      <w:r w:rsidRPr="00A25333">
        <w:rPr>
          <w:rFonts w:ascii="Times New Roman" w:hAnsi="Times New Roman" w:cs="Times New Roman"/>
          <w:sz w:val="28"/>
          <w:szCs w:val="28"/>
        </w:rPr>
        <w:t>Учебно–</w:t>
      </w:r>
      <w:r w:rsidR="00193D1D" w:rsidRPr="00A25333">
        <w:rPr>
          <w:rFonts w:ascii="Times New Roman" w:hAnsi="Times New Roman" w:cs="Times New Roman"/>
          <w:sz w:val="28"/>
          <w:szCs w:val="28"/>
        </w:rPr>
        <w:t>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библиотечно – информационное обеспечение.</w:t>
      </w:r>
      <w:r w:rsidR="00BC35F8" w:rsidRPr="00A25333">
        <w:rPr>
          <w:rFonts w:ascii="Times New Roman" w:eastAsia="Times New Roman" w:hAnsi="Times New Roman" w:cs="Times New Roman"/>
          <w:iCs/>
          <w:sz w:val="28"/>
          <w:szCs w:val="28"/>
          <w:lang w:eastAsia="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AA45BD" w:rsidRDefault="005B1A60" w:rsidP="00E4538F">
      <w:pPr>
        <w:pStyle w:val="a9"/>
        <w:shd w:val="clear" w:color="auto" w:fill="FFFFFF"/>
        <w:spacing w:before="0" w:beforeAutospacing="0" w:after="0" w:afterAutospacing="0" w:line="276" w:lineRule="auto"/>
        <w:ind w:firstLine="709"/>
        <w:jc w:val="both"/>
        <w:rPr>
          <w:sz w:val="28"/>
          <w:szCs w:val="28"/>
        </w:rPr>
      </w:pPr>
      <w:r w:rsidRPr="00A25333">
        <w:rPr>
          <w:sz w:val="28"/>
          <w:szCs w:val="28"/>
        </w:rPr>
        <w:t xml:space="preserve">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социально-коммуникативное, физическое, познавательное, речевое, художественно-эстетическое в соответствии с ООП ДО; научно- методическая литература, теория и методика организации деятельности дошкольников. Своевременно приобретается новое методическое обеспечение, соответствующее ФГОС ДО. </w:t>
      </w:r>
      <w:r w:rsidR="002D763A" w:rsidRPr="00A25333">
        <w:rPr>
          <w:iCs/>
          <w:sz w:val="28"/>
          <w:szCs w:val="28"/>
        </w:rPr>
        <w:t>В каждой возрастной группе имеется банк необходимых учебно-методических пособий, рекомендованных для планирования воспитательно</w:t>
      </w:r>
      <w:r w:rsidR="00D017CC">
        <w:rPr>
          <w:iCs/>
          <w:sz w:val="28"/>
          <w:szCs w:val="28"/>
        </w:rPr>
        <w:t>–</w:t>
      </w:r>
      <w:r w:rsidR="002D763A" w:rsidRPr="00A25333">
        <w:rPr>
          <w:iCs/>
          <w:sz w:val="28"/>
          <w:szCs w:val="28"/>
        </w:rPr>
        <w:t xml:space="preserve">образовательной работы в соответствии с обязательной частью ООП. </w:t>
      </w:r>
      <w:r w:rsidRPr="00A25333">
        <w:rPr>
          <w:sz w:val="28"/>
          <w:szCs w:val="28"/>
        </w:rPr>
        <w:t xml:space="preserve">На сайте ДОУ имеются ссылки на порталы информационных образовательных ресурсов. В ДОУ создана картотека методической и художественной литературы. В фонде периодической литературы есть подписные издания для педагогов: «Дошкольная педагогика», «Обруч», «Дошкольное воспитание», «Справочник старшего воспитателя ДОУ» и др. 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 </w:t>
      </w:r>
      <w:r w:rsidRPr="00A25333">
        <w:rPr>
          <w:sz w:val="28"/>
          <w:szCs w:val="28"/>
        </w:rPr>
        <w:lastRenderedPageBreak/>
        <w:t xml:space="preserve">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w:t>
      </w:r>
    </w:p>
    <w:p w:rsidR="00BD28D4" w:rsidRPr="00AA45BD" w:rsidRDefault="005B1A60" w:rsidP="00E4538F">
      <w:pPr>
        <w:pStyle w:val="a9"/>
        <w:shd w:val="clear" w:color="auto" w:fill="FFFFFF"/>
        <w:spacing w:before="0" w:beforeAutospacing="0" w:after="0" w:afterAutospacing="0" w:line="276" w:lineRule="auto"/>
        <w:ind w:firstLine="709"/>
        <w:jc w:val="both"/>
        <w:rPr>
          <w:sz w:val="28"/>
          <w:szCs w:val="28"/>
        </w:rPr>
      </w:pPr>
      <w:r w:rsidRPr="00A25333">
        <w:rPr>
          <w:sz w:val="28"/>
          <w:szCs w:val="28"/>
        </w:rPr>
        <w:t>Кроме того, в целях эффективного библиотечно-информационного обеспечения испол</w:t>
      </w:r>
      <w:r w:rsidR="00AA45BD">
        <w:rPr>
          <w:sz w:val="28"/>
          <w:szCs w:val="28"/>
        </w:rPr>
        <w:t>ьзуются электронные ресурсы, своевременно обновляется официальный сайт</w:t>
      </w:r>
      <w:r w:rsidR="00AA45BD" w:rsidRPr="00AA45BD">
        <w:rPr>
          <w:sz w:val="28"/>
          <w:szCs w:val="28"/>
        </w:rPr>
        <w:t xml:space="preserve"> в информационно-телек</w:t>
      </w:r>
      <w:r w:rsidR="00AA45BD">
        <w:rPr>
          <w:sz w:val="28"/>
          <w:szCs w:val="28"/>
        </w:rPr>
        <w:t xml:space="preserve">оммуникационной сети </w:t>
      </w:r>
      <w:r w:rsidR="00D017CC">
        <w:rPr>
          <w:sz w:val="28"/>
          <w:szCs w:val="28"/>
        </w:rPr>
        <w:t>«</w:t>
      </w:r>
      <w:r w:rsidR="00AA45BD">
        <w:rPr>
          <w:sz w:val="28"/>
          <w:szCs w:val="28"/>
        </w:rPr>
        <w:t>Интернет</w:t>
      </w:r>
      <w:r w:rsidR="00D017CC">
        <w:rPr>
          <w:sz w:val="28"/>
          <w:szCs w:val="28"/>
        </w:rPr>
        <w:t>»</w:t>
      </w:r>
    </w:p>
    <w:p w:rsidR="000E345F" w:rsidRPr="009A0D2D" w:rsidRDefault="000E345F" w:rsidP="00E4538F">
      <w:pPr>
        <w:pStyle w:val="a9"/>
        <w:shd w:val="clear" w:color="auto" w:fill="FFFFFF"/>
        <w:spacing w:before="0" w:beforeAutospacing="0" w:after="0" w:afterAutospacing="0" w:line="276" w:lineRule="auto"/>
        <w:ind w:firstLine="709"/>
        <w:jc w:val="both"/>
        <w:rPr>
          <w:sz w:val="28"/>
          <w:szCs w:val="28"/>
        </w:rPr>
      </w:pPr>
      <w:r w:rsidRPr="00A25333">
        <w:rPr>
          <w:sz w:val="28"/>
          <w:szCs w:val="28"/>
        </w:rPr>
        <w:t xml:space="preserve">Библиотечно-информационное обеспечение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w:t>
      </w:r>
      <w:r w:rsidRPr="009A0D2D">
        <w:rPr>
          <w:sz w:val="28"/>
          <w:szCs w:val="28"/>
        </w:rPr>
        <w:t>Имеющиеся в ДОУ ТСО соответству</w:t>
      </w:r>
      <w:r w:rsidR="002D763A" w:rsidRPr="009A0D2D">
        <w:rPr>
          <w:sz w:val="28"/>
          <w:szCs w:val="28"/>
        </w:rPr>
        <w:t>ют гигиеническим требованиям, однако</w:t>
      </w:r>
      <w:r w:rsidRPr="009A0D2D">
        <w:rPr>
          <w:sz w:val="28"/>
          <w:szCs w:val="28"/>
        </w:rPr>
        <w:t xml:space="preserve"> необходимо дополнить групповые комнаты экранами, проекторами, телевизорами, компьютерами.</w:t>
      </w:r>
    </w:p>
    <w:p w:rsidR="009A0D2D" w:rsidRDefault="00A82B03" w:rsidP="00A82B03">
      <w:pPr>
        <w:pStyle w:val="Default"/>
        <w:rPr>
          <w:sz w:val="28"/>
          <w:szCs w:val="28"/>
        </w:rPr>
      </w:pPr>
      <w:r w:rsidRPr="009A0D2D">
        <w:rPr>
          <w:sz w:val="28"/>
          <w:szCs w:val="28"/>
        </w:rPr>
        <w:t>Оборудование и оснащение методического кабинета д</w:t>
      </w:r>
      <w:r w:rsidR="009A0D2D">
        <w:rPr>
          <w:sz w:val="28"/>
          <w:szCs w:val="28"/>
        </w:rPr>
        <w:t>остаточно для реализации образо</w:t>
      </w:r>
      <w:r w:rsidRPr="009A0D2D">
        <w:rPr>
          <w:sz w:val="28"/>
          <w:szCs w:val="28"/>
        </w:rPr>
        <w:t xml:space="preserve">вательных программ. </w:t>
      </w:r>
    </w:p>
    <w:p w:rsidR="009A0D2D" w:rsidRDefault="009A0D2D" w:rsidP="00A82B03">
      <w:pPr>
        <w:pStyle w:val="Default"/>
        <w:rPr>
          <w:sz w:val="28"/>
          <w:szCs w:val="28"/>
        </w:rPr>
      </w:pPr>
    </w:p>
    <w:p w:rsidR="009A0D2D" w:rsidRDefault="009A0D2D" w:rsidP="00A82B03">
      <w:pPr>
        <w:pStyle w:val="Default"/>
        <w:rPr>
          <w:sz w:val="28"/>
          <w:szCs w:val="28"/>
        </w:rPr>
      </w:pPr>
    </w:p>
    <w:p w:rsidR="00E4538F" w:rsidRDefault="005B1A60" w:rsidP="00D017CC">
      <w:pPr>
        <w:pStyle w:val="a9"/>
        <w:shd w:val="clear" w:color="auto" w:fill="FFFFFF"/>
        <w:spacing w:before="0" w:beforeAutospacing="0" w:after="0" w:afterAutospacing="0" w:line="276" w:lineRule="auto"/>
        <w:ind w:firstLine="709"/>
        <w:jc w:val="both"/>
        <w:rPr>
          <w:sz w:val="28"/>
          <w:szCs w:val="28"/>
        </w:rPr>
      </w:pPr>
      <w:r w:rsidRPr="009A0D2D">
        <w:rPr>
          <w:b/>
          <w:sz w:val="28"/>
          <w:szCs w:val="28"/>
        </w:rPr>
        <w:t>Вывод:Учебно-методическое обеспечение в ДОУ соответствует требованиям реализ</w:t>
      </w:r>
      <w:r w:rsidR="000E345F" w:rsidRPr="009A0D2D">
        <w:rPr>
          <w:b/>
          <w:sz w:val="28"/>
          <w:szCs w:val="28"/>
        </w:rPr>
        <w:t>уемой образовательной программы</w:t>
      </w:r>
      <w:r w:rsidRPr="009A0D2D">
        <w:rPr>
          <w:b/>
          <w:sz w:val="28"/>
          <w:szCs w:val="28"/>
        </w:rPr>
        <w:t>.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w:t>
      </w:r>
    </w:p>
    <w:p w:rsidR="00D017CC" w:rsidRPr="009A0D2D" w:rsidRDefault="00D017CC" w:rsidP="00D017CC">
      <w:pPr>
        <w:pStyle w:val="a9"/>
        <w:shd w:val="clear" w:color="auto" w:fill="FFFFFF"/>
        <w:spacing w:before="0" w:beforeAutospacing="0" w:after="0" w:afterAutospacing="0" w:line="276" w:lineRule="auto"/>
        <w:ind w:firstLine="709"/>
        <w:jc w:val="both"/>
        <w:rPr>
          <w:b/>
          <w:sz w:val="28"/>
          <w:szCs w:val="28"/>
        </w:rPr>
      </w:pPr>
    </w:p>
    <w:p w:rsidR="00E54E96" w:rsidRPr="00A25333" w:rsidRDefault="00D017CC" w:rsidP="00D017CC">
      <w:pPr>
        <w:spacing w:after="0"/>
        <w:rPr>
          <w:rFonts w:ascii="Times New Roman" w:hAnsi="Times New Roman" w:cs="Times New Roman"/>
          <w:b/>
          <w:sz w:val="28"/>
          <w:szCs w:val="28"/>
        </w:rPr>
      </w:pPr>
      <w:r>
        <w:rPr>
          <w:rFonts w:ascii="Times New Roman" w:hAnsi="Times New Roman" w:cs="Times New Roman"/>
          <w:b/>
          <w:sz w:val="28"/>
          <w:szCs w:val="28"/>
          <w:lang w:val="en-US"/>
        </w:rPr>
        <w:t>IX</w:t>
      </w:r>
      <w:r w:rsidRPr="00D017CC">
        <w:rPr>
          <w:rFonts w:ascii="Times New Roman" w:hAnsi="Times New Roman" w:cs="Times New Roman"/>
          <w:b/>
          <w:sz w:val="28"/>
          <w:szCs w:val="28"/>
        </w:rPr>
        <w:t xml:space="preserve">. </w:t>
      </w:r>
      <w:r w:rsidR="00E54E96" w:rsidRPr="00A25333">
        <w:rPr>
          <w:rFonts w:ascii="Times New Roman" w:hAnsi="Times New Roman" w:cs="Times New Roman"/>
          <w:b/>
          <w:sz w:val="28"/>
          <w:szCs w:val="28"/>
        </w:rPr>
        <w:t>Оценка материально-технической базы</w:t>
      </w:r>
    </w:p>
    <w:p w:rsidR="00BD28D4" w:rsidRPr="00D017CC" w:rsidRDefault="00D017CC" w:rsidP="00D017CC">
      <w:pPr>
        <w:spacing w:after="0"/>
        <w:jc w:val="right"/>
        <w:rPr>
          <w:rFonts w:ascii="Times New Roman" w:hAnsi="Times New Roman" w:cs="Times New Roman"/>
          <w:sz w:val="28"/>
          <w:szCs w:val="28"/>
          <w:u w:val="single"/>
        </w:rPr>
      </w:pPr>
      <w:r w:rsidRPr="00D017CC">
        <w:rPr>
          <w:rFonts w:ascii="Times New Roman" w:hAnsi="Times New Roman" w:cs="Times New Roman"/>
          <w:sz w:val="28"/>
          <w:szCs w:val="28"/>
          <w:u w:val="single"/>
        </w:rPr>
        <w:t>Таблица №8</w:t>
      </w:r>
    </w:p>
    <w:tbl>
      <w:tblPr>
        <w:tblStyle w:val="1"/>
        <w:tblW w:w="14882" w:type="dxa"/>
        <w:tblInd w:w="-289" w:type="dxa"/>
        <w:tblLook w:val="04A0"/>
      </w:tblPr>
      <w:tblGrid>
        <w:gridCol w:w="4679"/>
        <w:gridCol w:w="10203"/>
      </w:tblGrid>
      <w:tr w:rsidR="00B629FA" w:rsidRPr="00A25333" w:rsidTr="00736AD0">
        <w:tc>
          <w:tcPr>
            <w:tcW w:w="14882" w:type="dxa"/>
            <w:gridSpan w:val="2"/>
            <w:vAlign w:val="center"/>
          </w:tcPr>
          <w:p w:rsidR="00B629FA" w:rsidRPr="00D017CC" w:rsidRDefault="00B629FA" w:rsidP="00A25333">
            <w:pPr>
              <w:spacing w:after="0"/>
              <w:ind w:left="10" w:firstLine="699"/>
              <w:jc w:val="center"/>
              <w:rPr>
                <w:rFonts w:ascii="Times New Roman" w:eastAsiaTheme="minorHAnsi" w:hAnsi="Times New Roman" w:cs="Times New Roman"/>
                <w:b/>
                <w:i/>
                <w:color w:val="7030A0"/>
                <w:sz w:val="28"/>
                <w:szCs w:val="28"/>
                <w:lang w:val="ru-RU"/>
              </w:rPr>
            </w:pPr>
            <w:r w:rsidRPr="00D017CC">
              <w:rPr>
                <w:rFonts w:ascii="Times New Roman" w:eastAsiaTheme="minorHAnsi" w:hAnsi="Times New Roman" w:cs="Times New Roman"/>
                <w:b/>
                <w:i/>
                <w:color w:val="7030A0"/>
                <w:sz w:val="28"/>
                <w:szCs w:val="28"/>
                <w:lang w:val="ru-RU"/>
              </w:rPr>
              <w:t>Ресурснаябаза</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Помещение и его состояние (год постройки, год капитального ремонта)</w:t>
            </w:r>
          </w:p>
        </w:tc>
        <w:tc>
          <w:tcPr>
            <w:tcW w:w="10203" w:type="dxa"/>
            <w:vAlign w:val="center"/>
          </w:tcPr>
          <w:p w:rsidR="00B629FA" w:rsidRPr="00A25333" w:rsidRDefault="00B629FA" w:rsidP="00A25333">
            <w:pPr>
              <w:spacing w:after="0"/>
              <w:ind w:left="10" w:hanging="1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Здание ДОУ построено по проекту в 1978 году. </w:t>
            </w:r>
            <w:r w:rsidRPr="00A25333">
              <w:rPr>
                <w:rFonts w:ascii="Times New Roman" w:eastAsiaTheme="minorHAnsi" w:hAnsi="Times New Roman" w:cs="Times New Roman"/>
                <w:sz w:val="28"/>
                <w:szCs w:val="28"/>
              </w:rPr>
              <w:t>Косметическийремонт – ежегодно</w:t>
            </w:r>
            <w:r w:rsidRPr="00A25333">
              <w:rPr>
                <w:rFonts w:ascii="Times New Roman" w:eastAsiaTheme="minorHAnsi" w:hAnsi="Times New Roman" w:cs="Times New Roman"/>
                <w:sz w:val="28"/>
                <w:szCs w:val="28"/>
                <w:lang w:val="ru-RU"/>
              </w:rPr>
              <w:t>.</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Типздания</w:t>
            </w:r>
          </w:p>
        </w:tc>
        <w:tc>
          <w:tcPr>
            <w:tcW w:w="10203" w:type="dxa"/>
            <w:vAlign w:val="center"/>
          </w:tcPr>
          <w:p w:rsidR="00B629FA" w:rsidRPr="00A25333" w:rsidRDefault="00B629FA" w:rsidP="00A25333">
            <w:pPr>
              <w:spacing w:after="0"/>
              <w:ind w:left="10" w:hanging="1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Двухэтажное, светлое, центральное отопление, канализация, сантехническое оборудование в удовлетворительном состоянии.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 xml:space="preserve">Технологическая оснащённость (количество персональных компьютеров, из них в локальных </w:t>
            </w:r>
            <w:r w:rsidRPr="00A25333">
              <w:rPr>
                <w:rFonts w:ascii="Times New Roman" w:eastAsiaTheme="minorHAnsi" w:hAnsi="Times New Roman" w:cs="Times New Roman"/>
                <w:b/>
                <w:i/>
                <w:sz w:val="28"/>
                <w:szCs w:val="28"/>
                <w:lang w:val="ru-RU"/>
              </w:rPr>
              <w:lastRenderedPageBreak/>
              <w:t>сетях, в интернете)</w:t>
            </w:r>
          </w:p>
        </w:tc>
        <w:tc>
          <w:tcPr>
            <w:tcW w:w="10203" w:type="dxa"/>
            <w:vAlign w:val="center"/>
          </w:tcPr>
          <w:p w:rsidR="00B629FA" w:rsidRDefault="002C6E28" w:rsidP="00A25333">
            <w:pPr>
              <w:spacing w:after="0"/>
              <w:ind w:left="10" w:hanging="1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lastRenderedPageBreak/>
              <w:t>Количество персональных компьютеров в организации – 8 штук;</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персональных компьютеров, используемых в образовательном процессе – 4 штуки;</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lastRenderedPageBreak/>
              <w:t>Количество ноутбуков – 3 штуки;</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Количество </w:t>
            </w:r>
            <w:r w:rsidR="007E5A29">
              <w:rPr>
                <w:rFonts w:ascii="Times New Roman" w:eastAsiaTheme="minorHAnsi" w:hAnsi="Times New Roman" w:cs="Times New Roman"/>
                <w:sz w:val="28"/>
                <w:szCs w:val="28"/>
                <w:lang w:val="ru-RU"/>
              </w:rPr>
              <w:t>интерактивных досок – 2</w:t>
            </w:r>
            <w:r>
              <w:rPr>
                <w:rFonts w:ascii="Times New Roman" w:eastAsiaTheme="minorHAnsi" w:hAnsi="Times New Roman" w:cs="Times New Roman"/>
                <w:sz w:val="28"/>
                <w:szCs w:val="28"/>
                <w:lang w:val="ru-RU"/>
              </w:rPr>
              <w:t xml:space="preserve"> штука;</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мультимедийных проекторов – 3 штуки;</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многофункциональных устройств – 5 штук;</w:t>
            </w:r>
          </w:p>
          <w:p w:rsidR="002C6E28"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Количество автоматизированных рабочих мест для организации образовательного процесса – 3 места; </w:t>
            </w:r>
          </w:p>
          <w:p w:rsidR="002C6E28" w:rsidRPr="00A25333" w:rsidRDefault="002C6E28" w:rsidP="002C6E28">
            <w:pPr>
              <w:spacing w:after="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автоматизированных рабочих мест администрации (с доступом в Интернет) – 4 места.</w:t>
            </w:r>
          </w:p>
        </w:tc>
      </w:tr>
      <w:tr w:rsidR="00B629FA" w:rsidRPr="00A25333" w:rsidTr="00736AD0">
        <w:tc>
          <w:tcPr>
            <w:tcW w:w="14882" w:type="dxa"/>
            <w:gridSpan w:val="2"/>
            <w:vAlign w:val="center"/>
          </w:tcPr>
          <w:p w:rsidR="00B629FA" w:rsidRPr="00A25333" w:rsidRDefault="00B629FA" w:rsidP="00A25333">
            <w:pPr>
              <w:spacing w:after="0"/>
              <w:ind w:left="10" w:firstLine="699"/>
              <w:jc w:val="center"/>
              <w:rPr>
                <w:rFonts w:ascii="Times New Roman" w:eastAsiaTheme="minorHAnsi" w:hAnsi="Times New Roman" w:cs="Times New Roman"/>
                <w:b/>
                <w:i/>
                <w:color w:val="7030A0"/>
                <w:sz w:val="28"/>
                <w:szCs w:val="28"/>
              </w:rPr>
            </w:pPr>
            <w:r w:rsidRPr="00A25333">
              <w:rPr>
                <w:rFonts w:ascii="Times New Roman" w:eastAsiaTheme="minorHAnsi" w:hAnsi="Times New Roman" w:cs="Times New Roman"/>
                <w:b/>
                <w:i/>
                <w:color w:val="7030A0"/>
                <w:sz w:val="28"/>
                <w:szCs w:val="28"/>
              </w:rPr>
              <w:lastRenderedPageBreak/>
              <w:t>Структурапредметно-развивающейсреды</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Музыкально-спортивныйзал</w:t>
            </w:r>
          </w:p>
        </w:tc>
        <w:tc>
          <w:tcPr>
            <w:tcW w:w="10203" w:type="dxa"/>
            <w:vAlign w:val="center"/>
          </w:tcPr>
          <w:p w:rsidR="00B629FA" w:rsidRPr="00A25333" w:rsidRDefault="00B629FA" w:rsidP="00736AD0">
            <w:pPr>
              <w:numPr>
                <w:ilvl w:val="0"/>
                <w:numId w:val="11"/>
              </w:numPr>
              <w:tabs>
                <w:tab w:val="left" w:pos="884"/>
              </w:tabs>
              <w:spacing w:after="0"/>
              <w:ind w:left="10" w:firstLine="590"/>
              <w:rPr>
                <w:rFonts w:ascii="Times New Roman" w:hAnsi="Times New Roman" w:cs="Times New Roman"/>
                <w:sz w:val="28"/>
                <w:szCs w:val="28"/>
                <w:lang w:val="ru-RU"/>
              </w:rPr>
            </w:pPr>
            <w:r w:rsidRPr="00A25333">
              <w:rPr>
                <w:rFonts w:ascii="Times New Roman" w:eastAsiaTheme="minorHAnsi" w:hAnsi="Times New Roman" w:cs="Times New Roman"/>
                <w:sz w:val="28"/>
                <w:szCs w:val="28"/>
                <w:lang w:val="ru-RU"/>
              </w:rPr>
              <w:t>Оснащён специальным музыкальным и спортивным оборудованием.</w:t>
            </w:r>
            <w:r w:rsidRPr="00A25333">
              <w:rPr>
                <w:rFonts w:ascii="Times New Roman" w:hAnsi="Times New Roman" w:cs="Times New Roman"/>
                <w:sz w:val="28"/>
                <w:szCs w:val="28"/>
                <w:u w:val="single"/>
                <w:lang w:val="ru-RU"/>
              </w:rPr>
              <w:t>Спортивно- музыкальный зал (80,9 кв. м);</w:t>
            </w:r>
          </w:p>
          <w:p w:rsidR="00B629FA" w:rsidRPr="00A25333" w:rsidRDefault="00B629FA" w:rsidP="00736AD0">
            <w:pPr>
              <w:tabs>
                <w:tab w:val="left" w:pos="884"/>
              </w:tabs>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b/>
                <w:sz w:val="28"/>
                <w:szCs w:val="28"/>
                <w:u w:val="single"/>
                <w:lang w:val="ru-RU"/>
              </w:rPr>
              <w:t>Оборудование для занятия физкультурой:</w:t>
            </w:r>
            <w:r w:rsidRPr="00A25333">
              <w:rPr>
                <w:rFonts w:ascii="Times New Roman" w:hAnsi="Times New Roman" w:cs="Times New Roman"/>
                <w:sz w:val="28"/>
                <w:szCs w:val="28"/>
                <w:lang w:val="ru-RU"/>
              </w:rPr>
              <w:t xml:space="preserve"> гимнастические скамейки (5 шт.), гимнастические палки (25 шт.), обручи (15 шт.), скакалки (10 шт.), спортивные маркеры (10 шт.), гантели (20 шт.), мешочки для метания (30 шт.), ребристые доски (4 шт.), мячи малого диаметра (10 шт.), мячи большого диаметра (20 шт.), дуги для подлезания, спортивный тоннель (3 шт.), кегли (20 шт.), кубики (20 шт.), дощечки для коррекции плоскостопия (8 шт.), спортивные маты (5 шт.), специальные пособия для перепрыгивания с предмета на предмет (10 шт.).</w:t>
            </w:r>
          </w:p>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hAnsi="Times New Roman" w:cs="Times New Roman"/>
                <w:b/>
                <w:sz w:val="28"/>
                <w:szCs w:val="28"/>
                <w:u w:val="single"/>
                <w:lang w:val="ru-RU"/>
              </w:rPr>
              <w:t>Оборудование для занятий музыкой:</w:t>
            </w:r>
            <w:r w:rsidRPr="00A25333">
              <w:rPr>
                <w:rFonts w:ascii="Times New Roman" w:hAnsi="Times New Roman" w:cs="Times New Roman"/>
                <w:sz w:val="28"/>
                <w:szCs w:val="28"/>
                <w:lang w:val="ru-RU"/>
              </w:rPr>
              <w:t xml:space="preserve"> фортепиано (1 шт.), музыкальные центры (3 шт.), синтезатор (1 шт.), мультимедийная доска (1 шт.), ноутбук (1 шт.), металлофоны, маракас, ксилофоны, рубель, трещотки, бубен, погремушки, деревянные ложки, колокольчики, детская гармонь, детские аккордеоны, ударная установка, султанчики, платочки и др. атрибуты к музыкальным занятиям; баннеры к различным праздникам </w:t>
            </w:r>
            <w:r w:rsidRPr="00A25333">
              <w:rPr>
                <w:rFonts w:ascii="Times New Roman" w:hAnsi="Times New Roman" w:cs="Times New Roman"/>
                <w:b/>
                <w:sz w:val="28"/>
                <w:szCs w:val="28"/>
                <w:u w:val="single"/>
                <w:lang w:val="ru-RU"/>
              </w:rPr>
              <w:t>Оборудование для театральной студии:</w:t>
            </w:r>
            <w:r w:rsidRPr="00A25333">
              <w:rPr>
                <w:rFonts w:ascii="Times New Roman" w:hAnsi="Times New Roman" w:cs="Times New Roman"/>
                <w:sz w:val="28"/>
                <w:szCs w:val="28"/>
                <w:lang w:val="ru-RU"/>
              </w:rPr>
              <w:t xml:space="preserve"> декорации к сказкам, костюмерная детских костюмов, костюмерная взрослых костюмов, атрибуты к театральным постановкам, детский кукольный театр, ширмы. </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Изостудия</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10,5кв. м. Имеет всё необходимое для развития изобразительных </w:t>
            </w:r>
            <w:r w:rsidRPr="00A25333">
              <w:rPr>
                <w:rFonts w:ascii="Times New Roman" w:eastAsiaTheme="minorHAnsi" w:hAnsi="Times New Roman" w:cs="Times New Roman"/>
                <w:sz w:val="28"/>
                <w:szCs w:val="28"/>
                <w:lang w:val="ru-RU"/>
              </w:rPr>
              <w:lastRenderedPageBreak/>
              <w:t>способностей детей.</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lastRenderedPageBreak/>
              <w:t>Кабинет заведующей</w:t>
            </w:r>
          </w:p>
        </w:tc>
        <w:tc>
          <w:tcPr>
            <w:tcW w:w="10203" w:type="dxa"/>
            <w:vAlign w:val="center"/>
          </w:tcPr>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Имеется нормативно-правовая документация, регулирующая      деятельность учреждения в ДОУ; имеется номенклатура дел;</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регистрируется входящая и исходящая документация;</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осуществляется работа по изучению и реализации нормативных документов (приказов, инструкций);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осуществляется определенная стратегия и тактика функционирования и развития ДОУ и т. д.</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Кабинетлогопеда</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Содержит комплект методических материалов, необходимых для оказания коррекционно-развивающей помощи.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Кабинетпсихолога</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Оборудован как для специальных коррекционных занятий, так и для психологической разгрузки.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Методическийкабинет</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См. «Паспорт методического кабинета», развивается в соответствии с планом развития методкабинета.</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Медицинскийкабинет</w:t>
            </w:r>
          </w:p>
        </w:tc>
        <w:tc>
          <w:tcPr>
            <w:tcW w:w="10203" w:type="dxa"/>
            <w:vAlign w:val="center"/>
          </w:tcPr>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Оборудован согласно СанПиН (кабинет для медицинских работников, изолятор, процедурная). Имеется лицензия за №ЛО-37-01-000508. от 17.01.2011г Департамента здравоохранения Ивановской области на право осуществления медицинской деятельности.</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Создание условий в групповых помещениях</w:t>
            </w:r>
          </w:p>
        </w:tc>
        <w:tc>
          <w:tcPr>
            <w:tcW w:w="10203" w:type="dxa"/>
            <w:vAlign w:val="center"/>
          </w:tcPr>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Осуществляется на основе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w:t>
            </w:r>
            <w:r w:rsidRPr="00A25333">
              <w:rPr>
                <w:rFonts w:ascii="Times New Roman" w:hAnsi="Times New Roman" w:cs="Times New Roman"/>
                <w:sz w:val="28"/>
                <w:szCs w:val="28"/>
                <w:lang w:val="ru-RU"/>
              </w:rPr>
              <w:softHyphen/>
              <w:t xml:space="preserve">вания, учета половых и возрастных различий детей, уважения к потребностям и нуждам ребенка).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Предметно – развивающая среда в группах также позволяет решать воспитательно – образовательные задачи. В каждой из них созданы оптимальные материально – технические условия для разностороннего развития детей: организованы специальные зоны для игровой, изобразительной, </w:t>
            </w:r>
            <w:r w:rsidRPr="00A25333">
              <w:rPr>
                <w:rFonts w:ascii="Times New Roman" w:hAnsi="Times New Roman" w:cs="Times New Roman"/>
                <w:sz w:val="28"/>
                <w:szCs w:val="28"/>
                <w:lang w:val="ru-RU"/>
              </w:rPr>
              <w:lastRenderedPageBreak/>
              <w:t>театрализованной, экологической, конструктивной деятельности, оснащенные наглядным материалом, развивающими играми, художественной литературой.</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Расположение мебели, игрового оборудования отвечает требованиям техники безопасности, санитарно – гигиеническим нормам, физиологии детей, позволяет детям свободно двигаться.</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Содержание предметно - развивающей среды соответствует требованиям программы ФГОС и отвечает   художественно – эстетическим нормам.</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Так в группах существует многообразие дидактических игр и пособий по познавательно – речевому развитию, числовые и буквенные фризы; сформирована библиотека, подобраны картины и настольно – печатные игры по развитию речи детей.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Для   РЭМП собран демонстрационный и раздаточный материал (счет, величина и форма предметов, числа и количество, пространственные и временные представления). Для развития элементарных естественнонаучных представлений имеются приборы и материалы для демонстрации и детского экспериментирования (глобусы, карты, макеты, открытки, настольно-печатные игры, магниты, очки, лупы и др.). Созданы познавательные мини – центры, уголки экспериментирования (для игр с водой и песком). В группах старшего возраста силами взрослых и детей собраны различные коллекции: камней, значков, календариков, открыток, фантиков, ракушек.</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Есть пособия по ознакомлению с правами, серии картин по освоению ребенком общественных норм и правил поведения. Также имеются настольно – печатные и дидактические игры, знакомящие детей с правилами дорожного движения. Собран богатый набор предметов и иллюстраций народно – прикладного искусства и русского быта, разнообразные виды театров, различные макеты.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Имеется игровой материал для развития сенсорного восприятия (разноцветная мозаика, пирамидки, матрёшки, панели с отверстиями разных форм </w:t>
            </w:r>
            <w:r w:rsidRPr="00A25333">
              <w:rPr>
                <w:rFonts w:ascii="Times New Roman" w:hAnsi="Times New Roman" w:cs="Times New Roman"/>
                <w:sz w:val="28"/>
                <w:szCs w:val="28"/>
                <w:lang w:val="ru-RU"/>
              </w:rPr>
              <w:lastRenderedPageBreak/>
              <w:t xml:space="preserve">и соответствующими вкладышами, кубики).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Для развития игровой деятельности в групповых и спальных комнатах выделено пространство для игры и в достаточном количестве оснащено игровым оборудованием. Это игры и игрушки для различных видов игр: для сюжетно-ролевых, подвижных, спортивных, дидактически игр.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Созданы условия для музыкального развития детей. Оборудованы музыкальные уголки, на которых помещены аудиовизуальные средства, магнитофон, фонотека, игрушечные музыкальные инструменты, бубны, погремушки, металлофон, а также нетрадиционные музыкальные инструменты. Имеются музыкально - дидактические игры и пособия для развития у детей слуха, воображения, пространства, эмоциональности, артистичности, пластики, а также для знания высоты звука, тембра, ритма, жанра, характера музыки. Музыка сопровождает занятия, режимные моменты, звучат колыбельные для засыпания.</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Для продуктивной творческой деятельности имеются все необходимые материалы для рисования, лепки, аппликации, художественного труда (бумага, альбомы, кисти, краски, карандаши, фломастеры, мелки, пластилин, доски для рисования мелками и др.). </w:t>
            </w:r>
          </w:p>
          <w:p w:rsidR="00B629FA" w:rsidRPr="00A25333" w:rsidRDefault="00B629FA" w:rsidP="00736AD0">
            <w:pPr>
              <w:spacing w:after="0"/>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Конструкторы, мелкий и крупный строительный материал в группах способствует формированию конструктивной деятельности детей.</w:t>
            </w:r>
          </w:p>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hAnsi="Times New Roman" w:cs="Times New Roman"/>
                <w:sz w:val="28"/>
                <w:szCs w:val="28"/>
                <w:lang w:val="ru-RU"/>
              </w:rPr>
              <w:t>В группах имеется оборудование и спортивный инвентарь для стимулирования физической активности детей. В группах раннего возраста имеются: горка, коврики с пуговицами, коррекционная разметка на полу и др.</w:t>
            </w:r>
          </w:p>
          <w:p w:rsidR="00B629FA" w:rsidRPr="00A25333" w:rsidRDefault="00B629FA" w:rsidP="00736AD0">
            <w:pPr>
              <w:spacing w:after="0"/>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Групповые комнаты и спальные комнаты отделены друг от друга. Каждая группа имеет свой вход.</w:t>
            </w:r>
          </w:p>
        </w:tc>
      </w:tr>
      <w:tr w:rsidR="00B629FA" w:rsidRPr="00A25333" w:rsidTr="00736AD0">
        <w:tc>
          <w:tcPr>
            <w:tcW w:w="4679" w:type="dxa"/>
            <w:shd w:val="clear" w:color="auto" w:fill="auto"/>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Количествогрупповыхучастков</w:t>
            </w:r>
          </w:p>
        </w:tc>
        <w:tc>
          <w:tcPr>
            <w:tcW w:w="10203" w:type="dxa"/>
            <w:shd w:val="clear" w:color="auto" w:fill="auto"/>
            <w:vAlign w:val="center"/>
          </w:tcPr>
          <w:p w:rsidR="00B629FA" w:rsidRPr="00A25333" w:rsidRDefault="00B629FA" w:rsidP="00736AD0">
            <w:pPr>
              <w:spacing w:after="0"/>
              <w:ind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15</w:t>
            </w:r>
          </w:p>
        </w:tc>
      </w:tr>
      <w:tr w:rsidR="00B629FA" w:rsidRPr="00A25333" w:rsidTr="00736AD0">
        <w:tc>
          <w:tcPr>
            <w:tcW w:w="4679" w:type="dxa"/>
            <w:vAlign w:val="center"/>
          </w:tcPr>
          <w:p w:rsidR="00B629FA" w:rsidRPr="00A25333" w:rsidRDefault="00B629FA" w:rsidP="00A25333">
            <w:pPr>
              <w:spacing w:after="0"/>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Территория ДОУ</w:t>
            </w:r>
          </w:p>
        </w:tc>
        <w:tc>
          <w:tcPr>
            <w:tcW w:w="10203" w:type="dxa"/>
            <w:vAlign w:val="center"/>
          </w:tcPr>
          <w:p w:rsidR="00B629FA" w:rsidRPr="00A25333" w:rsidRDefault="00B629FA"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8665 кв.м. Строителей, 6-б</w:t>
            </w:r>
          </w:p>
          <w:p w:rsidR="00B629FA" w:rsidRPr="00A25333" w:rsidRDefault="00B629FA"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393,2 кв.м. Кооперативная. 53</w:t>
            </w:r>
          </w:p>
          <w:p w:rsidR="00B629FA" w:rsidRPr="00A25333" w:rsidRDefault="000B2321"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Насаждения, огород, сад, цветник (3 шт.), </w:t>
            </w:r>
            <w:r w:rsidR="00B629FA" w:rsidRPr="00A25333">
              <w:rPr>
                <w:rFonts w:ascii="Times New Roman" w:eastAsiaTheme="minorHAnsi" w:hAnsi="Times New Roman" w:cs="Times New Roman"/>
                <w:sz w:val="28"/>
                <w:szCs w:val="28"/>
                <w:lang w:val="ru-RU"/>
              </w:rPr>
              <w:t>уго</w:t>
            </w:r>
            <w:r w:rsidR="000935A5">
              <w:rPr>
                <w:rFonts w:ascii="Times New Roman" w:eastAsiaTheme="minorHAnsi" w:hAnsi="Times New Roman" w:cs="Times New Roman"/>
                <w:sz w:val="28"/>
                <w:szCs w:val="28"/>
                <w:lang w:val="ru-RU"/>
              </w:rPr>
              <w:t>лок леса, экологическая тропа</w:t>
            </w:r>
            <w:r w:rsidRPr="00A25333">
              <w:rPr>
                <w:rFonts w:ascii="Times New Roman" w:eastAsiaTheme="minorHAnsi" w:hAnsi="Times New Roman" w:cs="Times New Roman"/>
                <w:sz w:val="28"/>
                <w:szCs w:val="28"/>
                <w:lang w:val="ru-RU"/>
              </w:rPr>
              <w:t>;</w:t>
            </w:r>
          </w:p>
          <w:p w:rsidR="000B2321" w:rsidRPr="00A25333" w:rsidRDefault="000B2321"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lastRenderedPageBreak/>
              <w:t>солнечные часы, метеостанция;</w:t>
            </w:r>
          </w:p>
          <w:p w:rsidR="00B629FA" w:rsidRPr="00A25333" w:rsidRDefault="00B629FA" w:rsidP="00736AD0">
            <w:pPr>
              <w:spacing w:after="0"/>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специализированная площадка для изуч</w:t>
            </w:r>
            <w:r w:rsidR="00736AD0">
              <w:rPr>
                <w:rFonts w:ascii="Times New Roman" w:eastAsiaTheme="minorHAnsi" w:hAnsi="Times New Roman" w:cs="Times New Roman"/>
                <w:sz w:val="28"/>
                <w:szCs w:val="28"/>
                <w:lang w:val="ru-RU"/>
              </w:rPr>
              <w:t xml:space="preserve">ения ПДД, спортивные площадки, </w:t>
            </w:r>
            <w:r w:rsidRPr="00A25333">
              <w:rPr>
                <w:rFonts w:ascii="Times New Roman" w:eastAsiaTheme="minorHAnsi" w:hAnsi="Times New Roman" w:cs="Times New Roman"/>
                <w:sz w:val="28"/>
                <w:szCs w:val="28"/>
                <w:lang w:val="ru-RU"/>
              </w:rPr>
              <w:t>оборудование (песочные дворики, малые формы, спортивные снаряды), другие дополнительные объекты на территории ДОУ</w:t>
            </w:r>
            <w:r w:rsidR="00B73A83">
              <w:rPr>
                <w:rFonts w:ascii="Times New Roman" w:eastAsiaTheme="minorHAnsi" w:hAnsi="Times New Roman" w:cs="Times New Roman"/>
                <w:sz w:val="28"/>
                <w:szCs w:val="28"/>
                <w:lang w:val="ru-RU"/>
              </w:rPr>
              <w:t>)</w:t>
            </w:r>
            <w:r w:rsidRPr="00A25333">
              <w:rPr>
                <w:rFonts w:ascii="Times New Roman" w:eastAsiaTheme="minorHAnsi" w:hAnsi="Times New Roman" w:cs="Times New Roman"/>
                <w:sz w:val="28"/>
                <w:szCs w:val="28"/>
                <w:lang w:val="ru-RU"/>
              </w:rPr>
              <w:t>.</w:t>
            </w:r>
          </w:p>
        </w:tc>
      </w:tr>
    </w:tbl>
    <w:p w:rsidR="0025296E" w:rsidRPr="00A25333" w:rsidRDefault="0025296E" w:rsidP="00A25333">
      <w:pPr>
        <w:spacing w:after="0"/>
        <w:ind w:right="-1" w:firstLine="709"/>
        <w:rPr>
          <w:rFonts w:ascii="Times New Roman" w:eastAsia="Times New Roman" w:hAnsi="Times New Roman" w:cs="Times New Roman"/>
          <w:b/>
          <w:i/>
          <w:sz w:val="28"/>
          <w:szCs w:val="28"/>
          <w:lang w:eastAsia="ru-RU"/>
        </w:rPr>
      </w:pPr>
    </w:p>
    <w:p w:rsidR="006A330E" w:rsidRDefault="007F49F7"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Для осуществления образовательного процесса в ДОУ создана полифункциональная развивающая предметно- пространственная среда, отвечающая требованиям ФГОС ДО. Развивающая предметная среда оборудована с учётом возрастных особенностей детей. Игровые и наглядные пособия, учебные материалы соответствуют современным психолого- педагогическим требованиям. Групповые помещения обеспечены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ДО. Оборудование легко трансформируется, оно полифункцион</w:t>
      </w:r>
      <w:r w:rsidR="001E354C">
        <w:rPr>
          <w:rFonts w:ascii="Times New Roman" w:hAnsi="Times New Roman" w:cs="Times New Roman"/>
          <w:sz w:val="28"/>
          <w:szCs w:val="28"/>
        </w:rPr>
        <w:t xml:space="preserve">ально </w:t>
      </w:r>
      <w:r w:rsidRPr="00A25333">
        <w:rPr>
          <w:rFonts w:ascii="Times New Roman" w:hAnsi="Times New Roman" w:cs="Times New Roman"/>
          <w:sz w:val="28"/>
          <w:szCs w:val="28"/>
        </w:rPr>
        <w:t>и безопасно в использовании. Развивающая среда групп постоянно обновляется в соответствии с комплексно-тематическим планированием педагогов. Развивающая предметно - пространственная среда обеспечивает все условия для организации разнообразных видов детской деятельности, с учетом интересов детей и возрастных особенностей.</w:t>
      </w:r>
    </w:p>
    <w:p w:rsidR="00570029" w:rsidRPr="00570029" w:rsidRDefault="00570029" w:rsidP="00570029">
      <w:pPr>
        <w:pStyle w:val="a6"/>
        <w:spacing w:after="160" w:line="259" w:lineRule="auto"/>
        <w:ind w:left="720"/>
        <w:contextualSpacing/>
        <w:rPr>
          <w:rFonts w:eastAsiaTheme="minorHAnsi"/>
          <w:b/>
          <w:i/>
          <w:sz w:val="28"/>
          <w:szCs w:val="28"/>
        </w:rPr>
      </w:pPr>
      <w:r w:rsidRPr="00570029">
        <w:rPr>
          <w:b/>
          <w:i/>
          <w:sz w:val="28"/>
          <w:szCs w:val="28"/>
        </w:rPr>
        <w:t>С целью улучшения материально-технической базы за 2020 год было приобретено:</w:t>
      </w:r>
    </w:p>
    <w:p w:rsidR="00570029" w:rsidRDefault="00570029" w:rsidP="00570029">
      <w:pPr>
        <w:pStyle w:val="a6"/>
        <w:numPr>
          <w:ilvl w:val="0"/>
          <w:numId w:val="49"/>
        </w:numPr>
        <w:spacing w:after="160" w:line="259" w:lineRule="auto"/>
        <w:contextualSpacing/>
        <w:rPr>
          <w:rFonts w:eastAsiaTheme="minorHAnsi"/>
          <w:sz w:val="28"/>
          <w:szCs w:val="28"/>
        </w:rPr>
      </w:pPr>
      <w:r w:rsidRPr="00570029">
        <w:rPr>
          <w:rFonts w:eastAsiaTheme="minorHAnsi"/>
          <w:sz w:val="28"/>
          <w:szCs w:val="28"/>
        </w:rPr>
        <w:t>Интер</w:t>
      </w:r>
      <w:r>
        <w:rPr>
          <w:rFonts w:eastAsiaTheme="minorHAnsi"/>
          <w:sz w:val="28"/>
          <w:szCs w:val="28"/>
        </w:rPr>
        <w:t>активная доска – 56200,00 рублей</w:t>
      </w:r>
    </w:p>
    <w:p w:rsidR="00570029" w:rsidRPr="00570029" w:rsidRDefault="00570029" w:rsidP="00570029">
      <w:pPr>
        <w:pStyle w:val="a6"/>
        <w:numPr>
          <w:ilvl w:val="0"/>
          <w:numId w:val="49"/>
        </w:numPr>
        <w:spacing w:after="160" w:line="259" w:lineRule="auto"/>
        <w:contextualSpacing/>
        <w:rPr>
          <w:rFonts w:eastAsiaTheme="minorHAnsi"/>
          <w:sz w:val="28"/>
          <w:szCs w:val="28"/>
        </w:rPr>
      </w:pPr>
      <w:r w:rsidRPr="00570029">
        <w:rPr>
          <w:rFonts w:eastAsiaTheme="minorHAnsi"/>
          <w:sz w:val="28"/>
          <w:szCs w:val="28"/>
        </w:rPr>
        <w:t>Проектор к интерактивной доске – 20 000,00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Замена светильников на энергосберегающие – 55 224,00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Закупка информационных табличек, выполненных рельефно-точечным шрифтом Брайля, в рамках программы «Доступная среда» – 5 640,00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Мясорубка промышленная – 39 224,25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Закупка медицинского оборудования для оснащения медицинского кабинета – 41 477,85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Закупка оборудования для противопожарных мероприятий (огнетушители, аккумуляторы, датчики) – 14 850,00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Приобретение метеоплощадки – 41 820,00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Приобретение детских простыней – 11 852,00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Приобретение мебели на группу № 10 – 25 929,90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t>Проведены ремонтные работы в помещении пищеблока с покраской потолков, облицовкой стен и полов плиткой, ремонтом приточно-вытяжной вентиляции – 92 900,00 рублей</w:t>
      </w:r>
    </w:p>
    <w:p w:rsidR="00570029" w:rsidRPr="00570029" w:rsidRDefault="00570029" w:rsidP="00570029">
      <w:pPr>
        <w:numPr>
          <w:ilvl w:val="0"/>
          <w:numId w:val="49"/>
        </w:numPr>
        <w:spacing w:after="160" w:line="259" w:lineRule="auto"/>
        <w:contextualSpacing/>
        <w:rPr>
          <w:rFonts w:ascii="Times New Roman" w:eastAsiaTheme="minorHAnsi" w:hAnsi="Times New Roman" w:cs="Times New Roman"/>
          <w:sz w:val="28"/>
          <w:szCs w:val="28"/>
        </w:rPr>
      </w:pPr>
      <w:r w:rsidRPr="00570029">
        <w:rPr>
          <w:rFonts w:ascii="Times New Roman" w:eastAsiaTheme="minorHAnsi" w:hAnsi="Times New Roman" w:cs="Times New Roman"/>
          <w:sz w:val="28"/>
          <w:szCs w:val="28"/>
        </w:rPr>
        <w:lastRenderedPageBreak/>
        <w:t>Произведена замена узла учета водоснабжения – 81 551,20 рублей</w:t>
      </w:r>
    </w:p>
    <w:p w:rsidR="00570029" w:rsidRPr="00A25333" w:rsidRDefault="00570029" w:rsidP="00A25333">
      <w:pPr>
        <w:tabs>
          <w:tab w:val="left" w:pos="284"/>
        </w:tabs>
        <w:spacing w:after="0"/>
        <w:ind w:firstLine="709"/>
        <w:jc w:val="both"/>
        <w:rPr>
          <w:rFonts w:ascii="Times New Roman" w:hAnsi="Times New Roman" w:cs="Times New Roman"/>
          <w:sz w:val="28"/>
          <w:szCs w:val="28"/>
        </w:rPr>
      </w:pPr>
    </w:p>
    <w:p w:rsidR="006A330E" w:rsidRPr="00A25333" w:rsidRDefault="006A330E" w:rsidP="00A25333">
      <w:pPr>
        <w:tabs>
          <w:tab w:val="left" w:pos="284"/>
        </w:tabs>
        <w:spacing w:after="0"/>
        <w:ind w:firstLine="709"/>
        <w:jc w:val="both"/>
        <w:rPr>
          <w:rFonts w:ascii="Times New Roman" w:hAnsi="Times New Roman" w:cs="Times New Roman"/>
          <w:b/>
          <w:i/>
          <w:sz w:val="28"/>
          <w:szCs w:val="28"/>
        </w:rPr>
      </w:pPr>
      <w:r w:rsidRPr="00A25333">
        <w:rPr>
          <w:rFonts w:ascii="Times New Roman" w:hAnsi="Times New Roman" w:cs="Times New Roman"/>
          <w:b/>
          <w:i/>
          <w:sz w:val="28"/>
          <w:szCs w:val="28"/>
        </w:rPr>
        <w:t>Общая оценка уровня и качества безопасности.</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В дошкольном учреждении организована работа по обеспечению безопасности участников образовательного процесса, в соответствии с Уставом ДОУ, Правилами внутреннего трудового распорядка, должностными инструкциями и инструкциями по охране труда и пожарной безопасности. </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Обеспечение безопасности участников образовательного процесса ведется по направлениям:</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обеспечение охраны труда сотрудников ДОУ;</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пожарная безопасность;</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предупреждение и ликвидация чрезвычайных ситуаций;</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антитеррористическая защита.</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Вся работа по обеспечению безопасности участников образовательного процесса планируется, составляются планы мероприятий, издаются приказы, работают комиссии по охране труда и по предупреждению чрезвычайных ситуаций, которые проводят рейды и оформляют акты по их результатам. Инструктажи с сотрудниками проводятся 1 раз в квартал, фиксируются в журнале учета инструктажа на рабочем месте.</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ДОУ установлена автоматическая пожарная сигнализация и оповещение на случай пожара; оборудованы уголки по пожарной безопасности, изготовлены планы эвакуации, в соответствии с современными требованиями; частично заменены пенные огнетушители на порошковые с паспортами. Регулярно проводятся тренировочные занятия по эвакуации детей и сотрудников с определением действий работников при обнаружении пожара.</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Количество случаев травматизма сотрудников и воспитанников в ДОУ не зарегистрировано. </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В дошкольном учреждении оформлен Паспорт безопасности ДОУ </w:t>
      </w:r>
      <w:r w:rsidR="00CA77DD">
        <w:rPr>
          <w:rFonts w:ascii="Times New Roman" w:hAnsi="Times New Roman" w:cs="Times New Roman"/>
          <w:sz w:val="28"/>
          <w:szCs w:val="28"/>
        </w:rPr>
        <w:t>(от 30.12.2019</w:t>
      </w:r>
      <w:r w:rsidRPr="00CA77DD">
        <w:rPr>
          <w:rFonts w:ascii="Times New Roman" w:hAnsi="Times New Roman" w:cs="Times New Roman"/>
          <w:sz w:val="28"/>
          <w:szCs w:val="28"/>
        </w:rPr>
        <w:t>г).</w:t>
      </w:r>
    </w:p>
    <w:p w:rsidR="006A330E" w:rsidRPr="00A25333" w:rsidRDefault="006A330E" w:rsidP="00A25333">
      <w:pPr>
        <w:tabs>
          <w:tab w:val="left" w:pos="284"/>
        </w:tabs>
        <w:spacing w:after="0"/>
        <w:ind w:firstLine="709"/>
        <w:jc w:val="both"/>
        <w:rPr>
          <w:rFonts w:ascii="Times New Roman" w:hAnsi="Times New Roman" w:cs="Times New Roman"/>
          <w:sz w:val="28"/>
          <w:szCs w:val="28"/>
        </w:rPr>
      </w:pPr>
      <w:r w:rsidRPr="00A25333">
        <w:rPr>
          <w:rFonts w:ascii="Times New Roman" w:hAnsi="Times New Roman" w:cs="Times New Roman"/>
          <w:sz w:val="28"/>
          <w:szCs w:val="28"/>
        </w:rPr>
        <w:t>В целях безопасного функционирования образовательного учреждения, поддержания порядка и реализации мер по защите воспитанников и сотрудников в период их нахождения в здании, предотвращении несанкционированного доступа посторонних лиц, в ДОУ установлены домофоны, тревожная кнопка</w:t>
      </w:r>
      <w:r w:rsidR="007F49F7" w:rsidRPr="00A25333">
        <w:rPr>
          <w:rFonts w:ascii="Times New Roman" w:hAnsi="Times New Roman" w:cs="Times New Roman"/>
          <w:sz w:val="28"/>
          <w:szCs w:val="28"/>
        </w:rPr>
        <w:t>, система видеонаблюдения.</w:t>
      </w:r>
    </w:p>
    <w:p w:rsidR="00736AD0" w:rsidRDefault="00247292" w:rsidP="00D017CC">
      <w:pPr>
        <w:tabs>
          <w:tab w:val="left" w:pos="284"/>
        </w:tabs>
        <w:spacing w:after="0"/>
        <w:ind w:firstLine="709"/>
        <w:jc w:val="both"/>
        <w:rPr>
          <w:rFonts w:ascii="Times New Roman" w:hAnsi="Times New Roman" w:cs="Times New Roman"/>
          <w:b/>
          <w:sz w:val="28"/>
          <w:szCs w:val="28"/>
        </w:rPr>
      </w:pPr>
      <w:r w:rsidRPr="00A25333">
        <w:rPr>
          <w:rFonts w:ascii="Times New Roman" w:hAnsi="Times New Roman" w:cs="Times New Roman"/>
          <w:b/>
          <w:sz w:val="28"/>
          <w:szCs w:val="28"/>
        </w:rPr>
        <w:t xml:space="preserve">Вывод: материально-технические условия ДОУ соответствует требованиям СанПиН, правилам пожарной безопасности, охраны жизни и здоровья всех субъектов образовательного процесса, обеспечивает комплексную </w:t>
      </w:r>
      <w:r w:rsidRPr="00A25333">
        <w:rPr>
          <w:rFonts w:ascii="Times New Roman" w:hAnsi="Times New Roman" w:cs="Times New Roman"/>
          <w:b/>
          <w:sz w:val="28"/>
          <w:szCs w:val="28"/>
        </w:rPr>
        <w:lastRenderedPageBreak/>
        <w:t>безопасность дошкольного учреждения. Развивающая предметно-прост</w:t>
      </w:r>
      <w:r w:rsidR="0066347F" w:rsidRPr="00A25333">
        <w:rPr>
          <w:rFonts w:ascii="Times New Roman" w:hAnsi="Times New Roman" w:cs="Times New Roman"/>
          <w:b/>
          <w:sz w:val="28"/>
          <w:szCs w:val="28"/>
        </w:rPr>
        <w:t>ранственная среда обеспечивает</w:t>
      </w:r>
      <w:r w:rsidRPr="00A25333">
        <w:rPr>
          <w:rFonts w:ascii="Times New Roman" w:hAnsi="Times New Roman" w:cs="Times New Roman"/>
          <w:b/>
          <w:sz w:val="28"/>
          <w:szCs w:val="28"/>
        </w:rPr>
        <w:t xml:space="preserve"> максимальную реализацию образовательного потенциала пространства и материалов, оборудования и инвентаря для развития детей в соответствии с их возрастными и индивидуальными особенностями. Несмотря на это необходимо пополнять предметно- развивающую среду ДОУ современ</w:t>
      </w:r>
      <w:r w:rsidR="00E74AC2">
        <w:rPr>
          <w:rFonts w:ascii="Times New Roman" w:hAnsi="Times New Roman" w:cs="Times New Roman"/>
          <w:b/>
          <w:sz w:val="28"/>
          <w:szCs w:val="28"/>
        </w:rPr>
        <w:t>ным оборудованием и материалами, в частности –физкультурного оборудования для проведения физкультурных занятий.</w:t>
      </w:r>
      <w:r w:rsidRPr="00A25333">
        <w:rPr>
          <w:rFonts w:ascii="Times New Roman" w:hAnsi="Times New Roman" w:cs="Times New Roman"/>
          <w:b/>
          <w:sz w:val="28"/>
          <w:szCs w:val="28"/>
        </w:rPr>
        <w:t xml:space="preserve"> Продолжать оснащение образовательного пространства техническими средствами обучения.</w:t>
      </w:r>
    </w:p>
    <w:p w:rsidR="00D017CC" w:rsidRDefault="00D017CC" w:rsidP="00D017CC">
      <w:pPr>
        <w:tabs>
          <w:tab w:val="left" w:pos="284"/>
        </w:tabs>
        <w:spacing w:after="0"/>
        <w:ind w:firstLine="709"/>
        <w:jc w:val="both"/>
        <w:rPr>
          <w:rFonts w:ascii="Times New Roman" w:hAnsi="Times New Roman" w:cs="Times New Roman"/>
          <w:b/>
          <w:sz w:val="32"/>
          <w:szCs w:val="32"/>
        </w:rPr>
      </w:pPr>
    </w:p>
    <w:p w:rsidR="00BD28D4" w:rsidRPr="00076F3A" w:rsidRDefault="00D017CC" w:rsidP="00A25333">
      <w:pPr>
        <w:tabs>
          <w:tab w:val="left" w:pos="284"/>
          <w:tab w:val="left" w:pos="993"/>
        </w:tabs>
        <w:spacing w:after="0"/>
        <w:ind w:firstLine="709"/>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lang w:val="en-US"/>
        </w:rPr>
        <w:t>X</w:t>
      </w:r>
      <w:r w:rsidRPr="00D017CC">
        <w:rPr>
          <w:rFonts w:ascii="Times New Roman" w:hAnsi="Times New Roman" w:cs="Times New Roman"/>
          <w:b/>
          <w:sz w:val="28"/>
          <w:szCs w:val="28"/>
        </w:rPr>
        <w:t xml:space="preserve">. </w:t>
      </w:r>
      <w:r w:rsidR="00092AA1" w:rsidRPr="00076F3A">
        <w:rPr>
          <w:rFonts w:ascii="Times New Roman" w:hAnsi="Times New Roman" w:cs="Times New Roman"/>
          <w:b/>
          <w:sz w:val="28"/>
          <w:szCs w:val="28"/>
        </w:rPr>
        <w:t>Результаты анализа показателей деятельности организации</w:t>
      </w:r>
    </w:p>
    <w:p w:rsidR="008F220E" w:rsidRPr="00EC2065" w:rsidRDefault="008F220E" w:rsidP="00A25333">
      <w:pPr>
        <w:tabs>
          <w:tab w:val="left" w:pos="284"/>
          <w:tab w:val="left" w:pos="993"/>
        </w:tabs>
        <w:spacing w:after="0"/>
        <w:ind w:firstLine="709"/>
        <w:jc w:val="both"/>
        <w:rPr>
          <w:rFonts w:ascii="Times New Roman" w:hAnsi="Times New Roman" w:cs="Times New Roman"/>
          <w:b/>
          <w:i/>
          <w:sz w:val="32"/>
          <w:szCs w:val="32"/>
        </w:rPr>
      </w:pPr>
    </w:p>
    <w:p w:rsidR="008F220E" w:rsidRPr="00A25333" w:rsidRDefault="008F220E" w:rsidP="00A25333">
      <w:pPr>
        <w:tabs>
          <w:tab w:val="left" w:pos="284"/>
          <w:tab w:val="left" w:pos="993"/>
        </w:tabs>
        <w:spacing w:after="0"/>
        <w:ind w:firstLine="709"/>
        <w:rPr>
          <w:rFonts w:ascii="Times New Roman" w:eastAsia="Times New Roman" w:hAnsi="Times New Roman" w:cs="Times New Roman"/>
          <w:b/>
          <w:sz w:val="28"/>
          <w:szCs w:val="28"/>
          <w:lang w:eastAsia="ru-RU"/>
        </w:rPr>
      </w:pPr>
      <w:r w:rsidRPr="00EC2065">
        <w:rPr>
          <w:rFonts w:ascii="Times New Roman" w:eastAsia="Times New Roman" w:hAnsi="Times New Roman" w:cs="Times New Roman"/>
          <w:sz w:val="28"/>
          <w:szCs w:val="28"/>
          <w:lang w:eastAsia="ru-RU"/>
        </w:rPr>
        <w:t xml:space="preserve">Ориентируясь на </w:t>
      </w:r>
      <w:r w:rsidR="0066347F" w:rsidRPr="00EC2065">
        <w:rPr>
          <w:rFonts w:ascii="Times New Roman" w:eastAsia="Times New Roman" w:hAnsi="Times New Roman" w:cs="Times New Roman"/>
          <w:sz w:val="28"/>
          <w:szCs w:val="28"/>
          <w:lang w:eastAsia="ru-RU"/>
        </w:rPr>
        <w:t>П</w:t>
      </w:r>
      <w:r w:rsidRPr="00EC2065">
        <w:rPr>
          <w:rFonts w:ascii="Times New Roman" w:eastAsia="Times New Roman" w:hAnsi="Times New Roman" w:cs="Times New Roman"/>
          <w:sz w:val="28"/>
          <w:szCs w:val="28"/>
          <w:lang w:eastAsia="ru-RU"/>
        </w:rPr>
        <w:t>рограмму</w:t>
      </w:r>
      <w:r w:rsidR="0066347F" w:rsidRPr="00EC2065">
        <w:rPr>
          <w:rFonts w:ascii="Times New Roman" w:eastAsia="Times New Roman" w:hAnsi="Times New Roman" w:cs="Times New Roman"/>
          <w:sz w:val="28"/>
          <w:szCs w:val="28"/>
          <w:lang w:eastAsia="ru-RU"/>
        </w:rPr>
        <w:t xml:space="preserve"> развития</w:t>
      </w:r>
      <w:r w:rsidRPr="00EC2065">
        <w:rPr>
          <w:rFonts w:ascii="Times New Roman" w:eastAsia="Times New Roman" w:hAnsi="Times New Roman" w:cs="Times New Roman"/>
          <w:sz w:val="28"/>
          <w:szCs w:val="28"/>
          <w:lang w:eastAsia="ru-RU"/>
        </w:rPr>
        <w:t xml:space="preserve"> ДОУ и </w:t>
      </w:r>
      <w:r w:rsidR="0066347F" w:rsidRPr="00EC2065">
        <w:rPr>
          <w:rFonts w:ascii="Times New Roman" w:eastAsia="Times New Roman" w:hAnsi="Times New Roman" w:cs="Times New Roman"/>
          <w:sz w:val="28"/>
          <w:szCs w:val="28"/>
          <w:lang w:eastAsia="ru-RU"/>
        </w:rPr>
        <w:t>рез</w:t>
      </w:r>
      <w:r w:rsidR="0027261B">
        <w:rPr>
          <w:rFonts w:ascii="Times New Roman" w:eastAsia="Times New Roman" w:hAnsi="Times New Roman" w:cs="Times New Roman"/>
          <w:sz w:val="28"/>
          <w:szCs w:val="28"/>
          <w:lang w:eastAsia="ru-RU"/>
        </w:rPr>
        <w:t>ультаты самообследования за 2020</w:t>
      </w:r>
      <w:r w:rsidR="0066347F" w:rsidRPr="00EC2065">
        <w:rPr>
          <w:rFonts w:ascii="Times New Roman" w:eastAsia="Times New Roman" w:hAnsi="Times New Roman" w:cs="Times New Roman"/>
          <w:sz w:val="28"/>
          <w:szCs w:val="28"/>
          <w:lang w:eastAsia="ru-RU"/>
        </w:rPr>
        <w:t xml:space="preserve">год </w:t>
      </w:r>
      <w:r w:rsidRPr="00EC2065">
        <w:rPr>
          <w:rFonts w:ascii="Times New Roman" w:eastAsia="Times New Roman" w:hAnsi="Times New Roman" w:cs="Times New Roman"/>
          <w:sz w:val="28"/>
          <w:szCs w:val="28"/>
          <w:lang w:eastAsia="ru-RU"/>
        </w:rPr>
        <w:t xml:space="preserve">педагогический коллектив ставит следующие </w:t>
      </w:r>
      <w:r w:rsidRPr="00EC2065">
        <w:rPr>
          <w:rFonts w:ascii="Times New Roman" w:eastAsia="Times New Roman" w:hAnsi="Times New Roman" w:cs="Times New Roman"/>
          <w:b/>
          <w:sz w:val="28"/>
          <w:szCs w:val="28"/>
          <w:lang w:eastAsia="ru-RU"/>
        </w:rPr>
        <w:t>задачи:</w:t>
      </w:r>
    </w:p>
    <w:p w:rsidR="00B629FA" w:rsidRPr="00D017CC" w:rsidRDefault="00D017CC" w:rsidP="00D017CC">
      <w:pPr>
        <w:spacing w:after="0"/>
        <w:jc w:val="right"/>
        <w:rPr>
          <w:rFonts w:ascii="Times New Roman" w:hAnsi="Times New Roman" w:cs="Times New Roman"/>
          <w:sz w:val="28"/>
          <w:szCs w:val="28"/>
          <w:u w:val="single"/>
        </w:rPr>
      </w:pPr>
      <w:r w:rsidRPr="00D017CC">
        <w:rPr>
          <w:rFonts w:ascii="Times New Roman" w:hAnsi="Times New Roman" w:cs="Times New Roman"/>
          <w:sz w:val="28"/>
          <w:szCs w:val="28"/>
          <w:u w:val="single"/>
        </w:rPr>
        <w:t>Таблица №9</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1"/>
        <w:gridCol w:w="6672"/>
        <w:gridCol w:w="2126"/>
        <w:gridCol w:w="2977"/>
      </w:tblGrid>
      <w:tr w:rsidR="00247292" w:rsidRPr="00736AD0" w:rsidTr="00915398">
        <w:tc>
          <w:tcPr>
            <w:tcW w:w="14346" w:type="dxa"/>
            <w:gridSpan w:val="4"/>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План действия по реализации Программы развития на втором этапе (2017-2020 г.г.)</w:t>
            </w:r>
          </w:p>
        </w:tc>
      </w:tr>
      <w:tr w:rsidR="00247292" w:rsidRPr="00736AD0" w:rsidTr="00915398">
        <w:tc>
          <w:tcPr>
            <w:tcW w:w="2571" w:type="dxa"/>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Основные направления преобразований, задачи</w:t>
            </w:r>
          </w:p>
        </w:tc>
        <w:tc>
          <w:tcPr>
            <w:tcW w:w="6672" w:type="dxa"/>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Действия (мероприятия)</w:t>
            </w:r>
          </w:p>
        </w:tc>
        <w:tc>
          <w:tcPr>
            <w:tcW w:w="2126" w:type="dxa"/>
            <w:shd w:val="clear" w:color="auto" w:fill="auto"/>
            <w:vAlign w:val="center"/>
          </w:tcPr>
          <w:p w:rsidR="00247292" w:rsidRPr="00736AD0" w:rsidRDefault="00247292" w:rsidP="00736AD0">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Сроки</w:t>
            </w:r>
          </w:p>
        </w:tc>
        <w:tc>
          <w:tcPr>
            <w:tcW w:w="2977" w:type="dxa"/>
            <w:shd w:val="clear" w:color="auto" w:fill="auto"/>
            <w:vAlign w:val="center"/>
          </w:tcPr>
          <w:p w:rsidR="00247292" w:rsidRPr="00736AD0" w:rsidRDefault="00247292" w:rsidP="00A25333">
            <w:pPr>
              <w:spacing w:after="0"/>
              <w:jc w:val="center"/>
              <w:rPr>
                <w:rFonts w:ascii="Times New Roman" w:hAnsi="Times New Roman" w:cs="Times New Roman"/>
                <w:b/>
                <w:sz w:val="28"/>
                <w:szCs w:val="28"/>
              </w:rPr>
            </w:pPr>
            <w:r w:rsidRPr="00736AD0">
              <w:rPr>
                <w:rFonts w:ascii="Times New Roman" w:hAnsi="Times New Roman" w:cs="Times New Roman"/>
                <w:b/>
                <w:sz w:val="28"/>
                <w:szCs w:val="28"/>
              </w:rPr>
              <w:t>Ответственные</w:t>
            </w: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Организация образовательного и обеспечивающих процессов ДОУ в режиме развития.</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1.Реализация целевых проектов «Повышение педагогической компетентности для осуществления деятельности в инновационном режиме», «Разработка содержания и механизмов реализации Образовательной программы ДО в соответствии в ФГОС ДО», «Формирование учебно-материальной базы в соответствии с требованиями ФГОС ДО», «Построение образовательного процесса в соответствии с ОП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2. Разработка и реализация проекта по профилактике ПДД «Правила дорожные знать каждому положено» </w:t>
            </w:r>
            <w:r w:rsidRPr="00A25333">
              <w:rPr>
                <w:rFonts w:ascii="Times New Roman" w:hAnsi="Times New Roman" w:cs="Times New Roman"/>
                <w:sz w:val="28"/>
                <w:szCs w:val="28"/>
              </w:rPr>
              <w:lastRenderedPageBreak/>
              <w:t>в соответствии с ФГОС ДО.</w:t>
            </w:r>
          </w:p>
          <w:p w:rsidR="00247292" w:rsidRPr="00A25333" w:rsidRDefault="00797A39" w:rsidP="00736AD0">
            <w:pPr>
              <w:spacing w:after="0"/>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0935A5">
              <w:rPr>
                <w:rFonts w:ascii="Times New Roman" w:hAnsi="Times New Roman" w:cs="Times New Roman"/>
                <w:sz w:val="28"/>
                <w:szCs w:val="28"/>
              </w:rPr>
              <w:t>о</w:t>
            </w:r>
            <w:r w:rsidR="00247292" w:rsidRPr="00A25333">
              <w:rPr>
                <w:rFonts w:ascii="Times New Roman" w:hAnsi="Times New Roman" w:cs="Times New Roman"/>
                <w:sz w:val="28"/>
                <w:szCs w:val="28"/>
              </w:rPr>
              <w:t>порной площадки по обучению дошкольников ПДД)</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lastRenderedPageBreak/>
              <w:t>Постоянно</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567137"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2017</w:t>
            </w:r>
            <w:r w:rsidR="00247292" w:rsidRPr="00A25333">
              <w:rPr>
                <w:rFonts w:ascii="Times New Roman" w:hAnsi="Times New Roman" w:cs="Times New Roman"/>
                <w:sz w:val="28"/>
                <w:szCs w:val="28"/>
              </w:rPr>
              <w:t xml:space="preserve"> -2021</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Заведующая</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Специалисты ДОУ </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Творческая группа по реализации проекта по ПДД</w:t>
            </w: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Создание условий для повышения квалификации педагогов по инновационным образовательным программам.</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1.Модернизация организационной структуры управления ДОУ, реформирование системы методического сопровождения инновационной деятельности, создание в ее структуре новых подразделений – лабораторий по разработке нового содержания образования.</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2.Проведение работы по сплочению педагогического коллектива, формирование умений вырабатывать групповую стратегию деятельности в режиме тренингов.</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3.Проведение семинаров, педагогических часов по подготовке педагогов для реализации программных направлений.</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4.Привлечение специалистов научно-методических учреждений и организаций для организации повышения квалификации педагогов в соответствии с ФГОС ДО к структуре ОП ДО.</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Постоянно</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BD28D4" w:rsidRPr="00A25333" w:rsidRDefault="00BD28D4"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плану</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BD28D4"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 xml:space="preserve">По </w:t>
            </w:r>
            <w:r w:rsidR="00247292" w:rsidRPr="00A25333">
              <w:rPr>
                <w:rFonts w:ascii="Times New Roman" w:hAnsi="Times New Roman" w:cs="Times New Roman"/>
                <w:sz w:val="28"/>
                <w:szCs w:val="28"/>
              </w:rPr>
              <w:t>необходимости</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Формирование и апробирование инновационной модели образовательного пространства, обеспечивающей новое содержание </w:t>
            </w:r>
            <w:r w:rsidRPr="00A25333">
              <w:rPr>
                <w:rFonts w:ascii="Times New Roman" w:hAnsi="Times New Roman" w:cs="Times New Roman"/>
                <w:sz w:val="28"/>
                <w:szCs w:val="28"/>
              </w:rPr>
              <w:lastRenderedPageBreak/>
              <w:t>и качество дошкольного образования при оптимальном режиме образовательной деятельности.</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1.Формирование учебного плана в соответствии с ФГОС ДО к структуре ОП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w:t>
            </w:r>
            <w:r w:rsidR="00567137" w:rsidRPr="00A25333">
              <w:rPr>
                <w:rFonts w:ascii="Times New Roman" w:hAnsi="Times New Roman" w:cs="Times New Roman"/>
                <w:sz w:val="28"/>
                <w:szCs w:val="28"/>
              </w:rPr>
              <w:t>Корректиров</w:t>
            </w:r>
            <w:r w:rsidRPr="00A25333">
              <w:rPr>
                <w:rFonts w:ascii="Times New Roman" w:hAnsi="Times New Roman" w:cs="Times New Roman"/>
                <w:sz w:val="28"/>
                <w:szCs w:val="28"/>
              </w:rPr>
              <w:t>ка рабочих программ педагогов.</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3.Корректировка примерного календарно-тематического планирования по всем возрастным группам.</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4.Апробирование и корректировка материалов, разработанных творческими группами.</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5.Проведение методических неделей по представлению позитивного опыта.</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6.Разработка механизмов оценки эффективности инновационной модели образовательного пространства, обеспечивающей доступность и новое качество образования.</w:t>
            </w:r>
          </w:p>
        </w:tc>
        <w:tc>
          <w:tcPr>
            <w:tcW w:w="2126" w:type="dxa"/>
            <w:shd w:val="clear" w:color="auto" w:fill="auto"/>
            <w:vAlign w:val="center"/>
          </w:tcPr>
          <w:p w:rsidR="00247292" w:rsidRPr="00A25333" w:rsidRDefault="00302A27" w:rsidP="00736AD0">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Август 2021</w:t>
            </w:r>
            <w:r w:rsidR="00247292" w:rsidRPr="00A25333">
              <w:rPr>
                <w:rFonts w:ascii="Times New Roman" w:hAnsi="Times New Roman" w:cs="Times New Roman"/>
                <w:sz w:val="28"/>
                <w:szCs w:val="28"/>
              </w:rPr>
              <w:t>года</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302A27" w:rsidP="00736AD0">
            <w:pPr>
              <w:spacing w:after="0"/>
              <w:jc w:val="center"/>
              <w:rPr>
                <w:rFonts w:ascii="Times New Roman" w:hAnsi="Times New Roman" w:cs="Times New Roman"/>
                <w:sz w:val="28"/>
                <w:szCs w:val="28"/>
              </w:rPr>
            </w:pPr>
            <w:r>
              <w:rPr>
                <w:rFonts w:ascii="Times New Roman" w:hAnsi="Times New Roman" w:cs="Times New Roman"/>
                <w:sz w:val="28"/>
                <w:szCs w:val="28"/>
              </w:rPr>
              <w:t>Август 2021</w:t>
            </w:r>
            <w:r w:rsidR="00247292" w:rsidRPr="00A25333">
              <w:rPr>
                <w:rFonts w:ascii="Times New Roman" w:hAnsi="Times New Roman" w:cs="Times New Roman"/>
                <w:sz w:val="28"/>
                <w:szCs w:val="28"/>
              </w:rPr>
              <w:t>года</w:t>
            </w: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Постоянно</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плану</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302A27" w:rsidP="00736AD0">
            <w:pPr>
              <w:spacing w:after="0"/>
              <w:jc w:val="center"/>
              <w:rPr>
                <w:rFonts w:ascii="Times New Roman" w:hAnsi="Times New Roman" w:cs="Times New Roman"/>
                <w:sz w:val="28"/>
                <w:szCs w:val="28"/>
              </w:rPr>
            </w:pPr>
            <w:r>
              <w:rPr>
                <w:rFonts w:ascii="Times New Roman" w:hAnsi="Times New Roman" w:cs="Times New Roman"/>
                <w:sz w:val="28"/>
                <w:szCs w:val="28"/>
              </w:rPr>
              <w:t xml:space="preserve">1 полугодие 2021 </w:t>
            </w:r>
            <w:r w:rsidR="00247292" w:rsidRPr="00A25333">
              <w:rPr>
                <w:rFonts w:ascii="Times New Roman" w:hAnsi="Times New Roman" w:cs="Times New Roman"/>
                <w:sz w:val="28"/>
                <w:szCs w:val="28"/>
              </w:rPr>
              <w:t>года</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Старший</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Специалисты</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Воспитатели всех групп</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BD28D4" w:rsidRPr="00A25333" w:rsidRDefault="00BD28D4"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Воспитатели всех групп</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tc>
      </w:tr>
      <w:tr w:rsidR="00247292" w:rsidRPr="00A25333" w:rsidTr="00915398">
        <w:tc>
          <w:tcPr>
            <w:tcW w:w="2571" w:type="dxa"/>
            <w:shd w:val="clear" w:color="auto" w:fill="auto"/>
            <w:vAlign w:val="center"/>
          </w:tcPr>
          <w:p w:rsidR="00247292" w:rsidRPr="00A25333" w:rsidRDefault="00567137" w:rsidP="00736AD0">
            <w:pPr>
              <w:spacing w:after="0"/>
              <w:rPr>
                <w:rFonts w:ascii="Times New Roman" w:hAnsi="Times New Roman" w:cs="Times New Roman"/>
                <w:sz w:val="28"/>
                <w:szCs w:val="28"/>
              </w:rPr>
            </w:pPr>
            <w:r w:rsidRPr="00A25333">
              <w:rPr>
                <w:rFonts w:ascii="Times New Roman" w:hAnsi="Times New Roman" w:cs="Times New Roman"/>
                <w:sz w:val="28"/>
                <w:szCs w:val="28"/>
              </w:rPr>
              <w:lastRenderedPageBreak/>
              <w:t xml:space="preserve">Корректировка </w:t>
            </w:r>
            <w:r w:rsidR="00092AA1" w:rsidRPr="00A25333">
              <w:rPr>
                <w:rFonts w:ascii="Times New Roman" w:hAnsi="Times New Roman" w:cs="Times New Roman"/>
                <w:sz w:val="28"/>
                <w:szCs w:val="28"/>
              </w:rPr>
              <w:t xml:space="preserve">ООП </w:t>
            </w:r>
            <w:r w:rsidR="00247292" w:rsidRPr="00A25333">
              <w:rPr>
                <w:rFonts w:ascii="Times New Roman" w:hAnsi="Times New Roman" w:cs="Times New Roman"/>
                <w:sz w:val="28"/>
                <w:szCs w:val="28"/>
              </w:rPr>
              <w:t>ДО в соответствии с ФГОС ДО к структуре ОП ДО.</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1.Организация работы творческой группы по корректировке образовательной программы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2.Сопровождение процесса разработки специалистами научно-методических учреждений, консультирование.</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3.Корректировка вариативной части образовательной программы ДО в соответствии с региональным компонентом, социальным заказом и приоритетными направлениями деятельности ДО.</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4.Формирование модели режима дня, недели, года с учетом обновленной модели образовательного пространства.</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5.Совершенствование системы дополнительного образования через апробацию разных моделей и программ.</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плану</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 необходимости</w:t>
            </w: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Постоянно</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Старший воспитатель</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Воспитатели всех групп</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Специалисты</w:t>
            </w: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p w:rsidR="00247292" w:rsidRPr="00A25333" w:rsidRDefault="00247292" w:rsidP="00736AD0">
            <w:pPr>
              <w:spacing w:after="0"/>
              <w:jc w:val="both"/>
              <w:rPr>
                <w:rFonts w:ascii="Times New Roman" w:hAnsi="Times New Roman" w:cs="Times New Roman"/>
                <w:sz w:val="28"/>
                <w:szCs w:val="28"/>
              </w:rPr>
            </w:pPr>
          </w:p>
        </w:tc>
      </w:tr>
      <w:tr w:rsidR="00247292" w:rsidRPr="00A25333" w:rsidTr="00915398">
        <w:tc>
          <w:tcPr>
            <w:tcW w:w="2571"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Обновление предметно-развивающей среды ДОУ, способствующей реализации нового </w:t>
            </w:r>
            <w:r w:rsidRPr="00A25333">
              <w:rPr>
                <w:rFonts w:ascii="Times New Roman" w:hAnsi="Times New Roman" w:cs="Times New Roman"/>
                <w:sz w:val="28"/>
                <w:szCs w:val="28"/>
              </w:rPr>
              <w:lastRenderedPageBreak/>
              <w:t>содержания дошкольного образования и достижению новых образовательных результатов.</w:t>
            </w:r>
          </w:p>
        </w:tc>
        <w:tc>
          <w:tcPr>
            <w:tcW w:w="6672"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lastRenderedPageBreak/>
              <w:t>1.Анализ создания предметно-развивающей среды, обеспечивающий реализацию основной Образовательной программы дошкольного образования.</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 xml:space="preserve">2.Подбор материалов и оборудования для реализации образовательных областей в соответствии с </w:t>
            </w:r>
            <w:r w:rsidRPr="00A25333">
              <w:rPr>
                <w:rFonts w:ascii="Times New Roman" w:hAnsi="Times New Roman" w:cs="Times New Roman"/>
                <w:sz w:val="28"/>
                <w:szCs w:val="28"/>
              </w:rPr>
              <w:lastRenderedPageBreak/>
              <w:t>возрастными и гендерными особенностями дошкольников.</w:t>
            </w:r>
          </w:p>
          <w:p w:rsidR="00247292" w:rsidRPr="00A25333" w:rsidRDefault="00247292" w:rsidP="00736AD0">
            <w:pPr>
              <w:spacing w:after="0"/>
              <w:jc w:val="both"/>
              <w:rPr>
                <w:rFonts w:ascii="Times New Roman" w:hAnsi="Times New Roman" w:cs="Times New Roman"/>
                <w:sz w:val="28"/>
                <w:szCs w:val="28"/>
              </w:rPr>
            </w:pPr>
            <w:r w:rsidRPr="00A25333">
              <w:rPr>
                <w:rFonts w:ascii="Times New Roman" w:hAnsi="Times New Roman" w:cs="Times New Roman"/>
                <w:sz w:val="28"/>
                <w:szCs w:val="28"/>
              </w:rPr>
              <w:t>3. Проведение работ и приобретение нового оборудования.</w:t>
            </w:r>
          </w:p>
        </w:tc>
        <w:tc>
          <w:tcPr>
            <w:tcW w:w="2126" w:type="dxa"/>
            <w:shd w:val="clear" w:color="auto" w:fill="auto"/>
            <w:vAlign w:val="center"/>
          </w:tcPr>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lastRenderedPageBreak/>
              <w:t>Заведующая</w:t>
            </w:r>
          </w:p>
          <w:p w:rsidR="00247292" w:rsidRPr="00A25333" w:rsidRDefault="00247292" w:rsidP="00736AD0">
            <w:pPr>
              <w:spacing w:after="0"/>
              <w:jc w:val="center"/>
              <w:rPr>
                <w:rFonts w:ascii="Times New Roman" w:hAnsi="Times New Roman" w:cs="Times New Roman"/>
                <w:sz w:val="28"/>
                <w:szCs w:val="28"/>
              </w:rPr>
            </w:pPr>
            <w:r w:rsidRPr="00A25333">
              <w:rPr>
                <w:rFonts w:ascii="Times New Roman" w:hAnsi="Times New Roman" w:cs="Times New Roman"/>
                <w:sz w:val="28"/>
                <w:szCs w:val="28"/>
              </w:rPr>
              <w:t>Воспитатели</w:t>
            </w:r>
          </w:p>
        </w:tc>
        <w:tc>
          <w:tcPr>
            <w:tcW w:w="2977" w:type="dxa"/>
            <w:shd w:val="clear" w:color="auto" w:fill="auto"/>
            <w:vAlign w:val="center"/>
          </w:tcPr>
          <w:p w:rsidR="00247292" w:rsidRPr="00A25333" w:rsidRDefault="00247292" w:rsidP="00736AD0">
            <w:pPr>
              <w:spacing w:after="0"/>
              <w:jc w:val="both"/>
              <w:rPr>
                <w:rFonts w:ascii="Times New Roman" w:hAnsi="Times New Roman" w:cs="Times New Roman"/>
                <w:sz w:val="28"/>
                <w:szCs w:val="28"/>
              </w:rPr>
            </w:pPr>
          </w:p>
        </w:tc>
      </w:tr>
    </w:tbl>
    <w:p w:rsidR="00736AD0" w:rsidRDefault="00736AD0" w:rsidP="00A25333">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br w:type="page"/>
      </w:r>
    </w:p>
    <w:p w:rsidR="00BD28D4" w:rsidRPr="00A25333" w:rsidRDefault="00BD28D4" w:rsidP="00736AD0">
      <w:pPr>
        <w:spacing w:after="0"/>
        <w:jc w:val="right"/>
        <w:rPr>
          <w:rFonts w:ascii="Times New Roman" w:hAnsi="Times New Roman" w:cs="Times New Roman"/>
          <w:b/>
          <w:sz w:val="28"/>
          <w:szCs w:val="28"/>
        </w:rPr>
      </w:pPr>
      <w:r w:rsidRPr="00A25333">
        <w:rPr>
          <w:rFonts w:ascii="Times New Roman" w:hAnsi="Times New Roman" w:cs="Times New Roman"/>
          <w:b/>
          <w:sz w:val="28"/>
          <w:szCs w:val="28"/>
        </w:rPr>
        <w:lastRenderedPageBreak/>
        <w:t xml:space="preserve">Приложение №1                                              </w:t>
      </w:r>
    </w:p>
    <w:p w:rsidR="00BD28D4" w:rsidRPr="00A25333" w:rsidRDefault="00BD28D4" w:rsidP="00A25333">
      <w:pPr>
        <w:spacing w:after="0"/>
        <w:jc w:val="both"/>
        <w:rPr>
          <w:rFonts w:ascii="Times New Roman" w:hAnsi="Times New Roman" w:cs="Times New Roman"/>
          <w:b/>
          <w:sz w:val="28"/>
          <w:szCs w:val="28"/>
        </w:rPr>
      </w:pPr>
    </w:p>
    <w:p w:rsidR="00BD28D4" w:rsidRDefault="00BD28D4" w:rsidP="00A25333">
      <w:pPr>
        <w:spacing w:after="0"/>
        <w:jc w:val="center"/>
        <w:rPr>
          <w:rFonts w:ascii="Times New Roman" w:hAnsi="Times New Roman" w:cs="Times New Roman"/>
          <w:b/>
          <w:sz w:val="28"/>
          <w:szCs w:val="28"/>
        </w:rPr>
      </w:pPr>
      <w:r w:rsidRPr="00A25333">
        <w:rPr>
          <w:rFonts w:ascii="Times New Roman" w:hAnsi="Times New Roman" w:cs="Times New Roman"/>
          <w:b/>
          <w:sz w:val="28"/>
          <w:szCs w:val="28"/>
        </w:rPr>
        <w:t>Статистическая часть</w:t>
      </w:r>
    </w:p>
    <w:p w:rsidR="00C3400F" w:rsidRPr="00C3400F" w:rsidRDefault="00C3400F" w:rsidP="00C3400F">
      <w:pPr>
        <w:numPr>
          <w:ilvl w:val="0"/>
          <w:numId w:val="41"/>
        </w:numPr>
        <w:tabs>
          <w:tab w:val="left" w:pos="284"/>
        </w:tabs>
        <w:spacing w:after="0"/>
        <w:ind w:left="-284" w:hanging="76"/>
        <w:jc w:val="center"/>
        <w:rPr>
          <w:rFonts w:ascii="Times New Roman" w:eastAsia="Times New Roman" w:hAnsi="Times New Roman" w:cs="Times New Roman"/>
          <w:b/>
          <w:color w:val="0070C0"/>
          <w:sz w:val="32"/>
          <w:szCs w:val="32"/>
          <w:lang w:eastAsia="ru-RU"/>
        </w:rPr>
      </w:pPr>
      <w:r w:rsidRPr="00C3400F">
        <w:rPr>
          <w:rFonts w:ascii="Times New Roman" w:eastAsia="Times New Roman" w:hAnsi="Times New Roman" w:cs="Times New Roman"/>
          <w:b/>
          <w:color w:val="0070C0"/>
          <w:sz w:val="32"/>
          <w:szCs w:val="32"/>
          <w:lang w:eastAsia="ru-RU"/>
        </w:rPr>
        <w:t>Ключевые показатели и характеристики.</w:t>
      </w:r>
    </w:p>
    <w:p w:rsidR="0080484C" w:rsidRPr="00841D4F" w:rsidRDefault="0080484C" w:rsidP="0080484C">
      <w:pPr>
        <w:spacing w:after="0"/>
        <w:rPr>
          <w:rFonts w:ascii="Times New Roman" w:hAnsi="Times New Roman" w:cs="Times New Roman"/>
          <w:b/>
          <w:i/>
          <w:sz w:val="28"/>
          <w:szCs w:val="28"/>
        </w:rPr>
      </w:pPr>
    </w:p>
    <w:tbl>
      <w:tblPr>
        <w:tblW w:w="5015" w:type="pct"/>
        <w:tblInd w:w="-4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947"/>
        <w:gridCol w:w="9038"/>
        <w:gridCol w:w="2410"/>
        <w:gridCol w:w="2249"/>
      </w:tblGrid>
      <w:tr w:rsidR="0027261B" w:rsidRPr="00A25333"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jc w:val="center"/>
              <w:rPr>
                <w:rFonts w:ascii="Times New Roman" w:hAnsi="Times New Roman" w:cs="Times New Roman"/>
                <w:sz w:val="28"/>
                <w:szCs w:val="28"/>
              </w:rPr>
            </w:pPr>
            <w:r w:rsidRPr="00841D4F">
              <w:rPr>
                <w:rFonts w:ascii="Times New Roman" w:hAnsi="Times New Roman" w:cs="Times New Roman"/>
                <w:sz w:val="28"/>
                <w:szCs w:val="28"/>
              </w:rPr>
              <w:t>№ п/п</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7261B" w:rsidRPr="00841D4F" w:rsidRDefault="0027261B" w:rsidP="0080484C">
            <w:pPr>
              <w:spacing w:after="0" w:line="240" w:lineRule="auto"/>
              <w:jc w:val="center"/>
              <w:rPr>
                <w:rFonts w:ascii="Times New Roman" w:hAnsi="Times New Roman" w:cs="Times New Roman"/>
                <w:sz w:val="28"/>
                <w:szCs w:val="28"/>
              </w:rPr>
            </w:pPr>
            <w:r w:rsidRPr="00841D4F">
              <w:rPr>
                <w:rFonts w:ascii="Times New Roman" w:hAnsi="Times New Roman" w:cs="Times New Roman"/>
                <w:sz w:val="28"/>
                <w:szCs w:val="28"/>
              </w:rPr>
              <w:t>Показатели</w:t>
            </w:r>
          </w:p>
        </w:tc>
        <w:tc>
          <w:tcPr>
            <w:tcW w:w="823" w:type="pct"/>
            <w:tcBorders>
              <w:top w:val="single" w:sz="8" w:space="0" w:color="000000"/>
              <w:left w:val="single" w:sz="8" w:space="0" w:color="000000"/>
              <w:bottom w:val="single" w:sz="8" w:space="0" w:color="000000"/>
              <w:right w:val="single" w:sz="8" w:space="0" w:color="000000"/>
            </w:tcBorders>
          </w:tcPr>
          <w:p w:rsidR="0027261B" w:rsidRPr="00A25333" w:rsidRDefault="0027261B" w:rsidP="0080484C">
            <w:pPr>
              <w:spacing w:after="0" w:line="240" w:lineRule="auto"/>
              <w:jc w:val="center"/>
              <w:rPr>
                <w:rFonts w:ascii="Times New Roman" w:hAnsi="Times New Roman" w:cs="Times New Roman"/>
                <w:b/>
                <w:sz w:val="28"/>
                <w:szCs w:val="28"/>
              </w:rPr>
            </w:pPr>
          </w:p>
        </w:tc>
        <w:tc>
          <w:tcPr>
            <w:tcW w:w="769" w:type="pct"/>
            <w:tcBorders>
              <w:top w:val="single" w:sz="8" w:space="0" w:color="000000"/>
              <w:left w:val="single" w:sz="8" w:space="0" w:color="000000"/>
              <w:bottom w:val="single" w:sz="8" w:space="0" w:color="000000"/>
              <w:right w:val="single" w:sz="8" w:space="0" w:color="000000"/>
            </w:tcBorders>
          </w:tcPr>
          <w:p w:rsidR="0027261B" w:rsidRPr="00A25333" w:rsidRDefault="0027261B" w:rsidP="0080484C">
            <w:pPr>
              <w:spacing w:after="0" w:line="240" w:lineRule="auto"/>
              <w:jc w:val="center"/>
              <w:rPr>
                <w:rFonts w:ascii="Times New Roman" w:hAnsi="Times New Roman" w:cs="Times New Roman"/>
                <w:b/>
                <w:sz w:val="28"/>
                <w:szCs w:val="28"/>
              </w:rPr>
            </w:pPr>
          </w:p>
        </w:tc>
      </w:tr>
      <w:tr w:rsidR="0027261B" w:rsidRPr="00A25333"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7261B" w:rsidRPr="00A25333" w:rsidRDefault="0027261B" w:rsidP="0080484C">
            <w:pPr>
              <w:spacing w:after="0" w:line="240" w:lineRule="auto"/>
              <w:rPr>
                <w:rFonts w:ascii="Times New Roman" w:hAnsi="Times New Roman" w:cs="Times New Roman"/>
                <w:b/>
                <w:sz w:val="28"/>
                <w:szCs w:val="28"/>
              </w:rPr>
            </w:pPr>
            <w:r w:rsidRPr="00A25333">
              <w:rPr>
                <w:rFonts w:ascii="Times New Roman" w:hAnsi="Times New Roman" w:cs="Times New Roman"/>
                <w:b/>
                <w:sz w:val="28"/>
                <w:szCs w:val="28"/>
              </w:rPr>
              <w:t>Образовательная деятельность</w:t>
            </w:r>
          </w:p>
        </w:tc>
        <w:tc>
          <w:tcPr>
            <w:tcW w:w="823" w:type="pct"/>
            <w:tcBorders>
              <w:top w:val="single" w:sz="8" w:space="0" w:color="000000"/>
              <w:left w:val="single" w:sz="8" w:space="0" w:color="000000"/>
              <w:bottom w:val="single" w:sz="8" w:space="0" w:color="000000"/>
              <w:right w:val="single" w:sz="8" w:space="0" w:color="000000"/>
            </w:tcBorders>
          </w:tcPr>
          <w:p w:rsidR="0027261B" w:rsidRPr="00A25333"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tc>
        <w:tc>
          <w:tcPr>
            <w:tcW w:w="769" w:type="pct"/>
            <w:tcBorders>
              <w:top w:val="single" w:sz="8" w:space="0" w:color="000000"/>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tc>
      </w:tr>
      <w:tr w:rsidR="0027261B" w:rsidRPr="00736AD0" w:rsidTr="0027261B">
        <w:trPr>
          <w:trHeight w:val="842"/>
        </w:trPr>
        <w:tc>
          <w:tcPr>
            <w:tcW w:w="323" w:type="pct"/>
            <w:tcBorders>
              <w:top w:val="single" w:sz="8" w:space="0" w:color="000000"/>
              <w:left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3086" w:type="pct"/>
            <w:tcBorders>
              <w:top w:val="single" w:sz="8" w:space="0" w:color="000000"/>
              <w:left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w:t>
            </w:r>
            <w:r w:rsidRPr="00736AD0">
              <w:rPr>
                <w:rFonts w:ascii="Times New Roman" w:hAnsi="Times New Roman" w:cs="Times New Roman"/>
                <w:sz w:val="28"/>
                <w:szCs w:val="28"/>
              </w:rPr>
              <w:t xml:space="preserve"> воспитанников, </w:t>
            </w:r>
            <w:r>
              <w:rPr>
                <w:rFonts w:ascii="Times New Roman" w:hAnsi="Times New Roman" w:cs="Times New Roman"/>
                <w:sz w:val="28"/>
                <w:szCs w:val="28"/>
              </w:rPr>
              <w:t>осваивающих образовательную программу дошкольного образования, в том числе:</w:t>
            </w:r>
          </w:p>
        </w:tc>
        <w:tc>
          <w:tcPr>
            <w:tcW w:w="823" w:type="pct"/>
            <w:tcBorders>
              <w:top w:val="single" w:sz="8" w:space="0" w:color="000000"/>
              <w:left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285</w:t>
            </w:r>
          </w:p>
          <w:p w:rsidR="0027261B" w:rsidRPr="009B5E93"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769" w:type="pct"/>
            <w:tcBorders>
              <w:top w:val="single" w:sz="8" w:space="0" w:color="000000"/>
              <w:left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243</w:t>
            </w:r>
          </w:p>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человек</w:t>
            </w:r>
          </w:p>
        </w:tc>
      </w:tr>
      <w:tr w:rsidR="0027261B" w:rsidRPr="00736AD0" w:rsidTr="0027261B">
        <w:trPr>
          <w:trHeight w:val="18"/>
        </w:trPr>
        <w:tc>
          <w:tcPr>
            <w:tcW w:w="323" w:type="pct"/>
            <w:tcBorders>
              <w:top w:val="nil"/>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255"/>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 xml:space="preserve"> режиме полного дня (8–12 часов)</w:t>
            </w:r>
          </w:p>
        </w:tc>
        <w:tc>
          <w:tcPr>
            <w:tcW w:w="823" w:type="pct"/>
            <w:tcBorders>
              <w:top w:val="single" w:sz="4" w:space="0" w:color="auto"/>
              <w:left w:val="single" w:sz="8" w:space="0" w:color="000000"/>
              <w:bottom w:val="single" w:sz="4" w:space="0" w:color="auto"/>
              <w:right w:val="single" w:sz="8" w:space="0" w:color="000000"/>
            </w:tcBorders>
          </w:tcPr>
          <w:p w:rsidR="0027261B" w:rsidRPr="009B5E93"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285 </w:t>
            </w:r>
            <w:r>
              <w:rPr>
                <w:rFonts w:ascii="Times New Roman" w:hAnsi="Times New Roman" w:cs="Times New Roman"/>
                <w:sz w:val="28"/>
                <w:szCs w:val="28"/>
              </w:rPr>
              <w:t>человек</w:t>
            </w:r>
          </w:p>
        </w:tc>
        <w:tc>
          <w:tcPr>
            <w:tcW w:w="769" w:type="pct"/>
            <w:tcBorders>
              <w:top w:val="single" w:sz="4" w:space="0" w:color="auto"/>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243 </w:t>
            </w:r>
            <w:r>
              <w:rPr>
                <w:rFonts w:ascii="Times New Roman" w:hAnsi="Times New Roman" w:cs="Times New Roman"/>
                <w:sz w:val="28"/>
                <w:szCs w:val="28"/>
              </w:rPr>
              <w:t>человека</w:t>
            </w:r>
          </w:p>
        </w:tc>
      </w:tr>
      <w:tr w:rsidR="0027261B" w:rsidRPr="00736AD0" w:rsidTr="0027261B">
        <w:trPr>
          <w:trHeight w:val="255"/>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 xml:space="preserve"> режиме кратковременного пребывания (3–5 часов)</w:t>
            </w:r>
          </w:p>
        </w:tc>
        <w:tc>
          <w:tcPr>
            <w:tcW w:w="823" w:type="pct"/>
            <w:tcBorders>
              <w:top w:val="single" w:sz="4" w:space="0" w:color="auto"/>
              <w:left w:val="single" w:sz="8" w:space="0" w:color="000000"/>
              <w:bottom w:val="single" w:sz="4" w:space="0" w:color="auto"/>
              <w:right w:val="single" w:sz="8" w:space="0" w:color="000000"/>
            </w:tcBorders>
          </w:tcPr>
          <w:p w:rsidR="0027261B" w:rsidRPr="009B5E93"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c>
          <w:tcPr>
            <w:tcW w:w="769" w:type="pct"/>
            <w:tcBorders>
              <w:top w:val="single" w:sz="4" w:space="0" w:color="auto"/>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r>
      <w:tr w:rsidR="0027261B" w:rsidRPr="00736AD0" w:rsidTr="0027261B">
        <w:trPr>
          <w:trHeight w:val="315"/>
        </w:trPr>
        <w:tc>
          <w:tcPr>
            <w:tcW w:w="323" w:type="pct"/>
            <w:tcBorders>
              <w:top w:val="single" w:sz="8" w:space="0" w:color="000000"/>
              <w:left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3086" w:type="pct"/>
            <w:tcBorders>
              <w:top w:val="single" w:sz="8" w:space="0" w:color="000000"/>
              <w:left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 xml:space="preserve"> семейной дошкольной группе</w:t>
            </w:r>
          </w:p>
        </w:tc>
        <w:tc>
          <w:tcPr>
            <w:tcW w:w="823" w:type="pct"/>
            <w:tcBorders>
              <w:top w:val="single" w:sz="4" w:space="0" w:color="auto"/>
              <w:left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c>
          <w:tcPr>
            <w:tcW w:w="769" w:type="pct"/>
            <w:tcBorders>
              <w:top w:val="single" w:sz="4" w:space="0" w:color="auto"/>
              <w:left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r>
      <w:tr w:rsidR="0027261B" w:rsidRPr="00736AD0" w:rsidTr="0027261B">
        <w:trPr>
          <w:trHeight w:val="340"/>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1.1.4</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736AD0">
              <w:rPr>
                <w:rFonts w:ascii="Times New Roman" w:hAnsi="Times New Roman" w:cs="Times New Roman"/>
                <w:sz w:val="28"/>
                <w:szCs w:val="28"/>
              </w:rPr>
              <w:t>форме семейного образования с психолого-педагогическим сопровождением</w:t>
            </w:r>
            <w:r>
              <w:rPr>
                <w:rFonts w:ascii="Times New Roman" w:hAnsi="Times New Roman" w:cs="Times New Roman"/>
                <w:sz w:val="28"/>
                <w:szCs w:val="28"/>
              </w:rPr>
              <w:t xml:space="preserve"> на базе дошкольной образовательной организации</w:t>
            </w:r>
          </w:p>
        </w:tc>
        <w:tc>
          <w:tcPr>
            <w:tcW w:w="823" w:type="pct"/>
            <w:tcBorders>
              <w:top w:val="single" w:sz="4" w:space="0" w:color="auto"/>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c>
          <w:tcPr>
            <w:tcW w:w="769"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численностьвоспитанников в возрасте до 3</w:t>
            </w:r>
            <w:r w:rsidRPr="00736AD0">
              <w:rPr>
                <w:rFonts w:ascii="Times New Roman" w:hAnsi="Times New Roman" w:cs="Times New Roman"/>
                <w:sz w:val="28"/>
                <w:szCs w:val="28"/>
              </w:rPr>
              <w:t xml:space="preserve"> лет</w:t>
            </w:r>
          </w:p>
        </w:tc>
        <w:tc>
          <w:tcPr>
            <w:tcW w:w="823" w:type="pct"/>
            <w:tcBorders>
              <w:top w:val="single" w:sz="8" w:space="0" w:color="000000"/>
              <w:left w:val="single" w:sz="8" w:space="0" w:color="000000"/>
              <w:bottom w:val="single" w:sz="4" w:space="0" w:color="auto"/>
              <w:right w:val="single" w:sz="8" w:space="0" w:color="000000"/>
            </w:tcBorders>
          </w:tcPr>
          <w:p w:rsidR="0027261B" w:rsidRPr="009B5E93"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49 </w:t>
            </w:r>
            <w:r>
              <w:rPr>
                <w:rFonts w:ascii="Times New Roman" w:hAnsi="Times New Roman" w:cs="Times New Roman"/>
                <w:sz w:val="28"/>
                <w:szCs w:val="28"/>
              </w:rPr>
              <w:t>человек</w:t>
            </w:r>
          </w:p>
        </w:tc>
        <w:tc>
          <w:tcPr>
            <w:tcW w:w="769" w:type="pct"/>
            <w:tcBorders>
              <w:top w:val="single" w:sz="8" w:space="0" w:color="000000"/>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38 </w:t>
            </w:r>
            <w:r>
              <w:rPr>
                <w:rFonts w:ascii="Times New Roman" w:hAnsi="Times New Roman" w:cs="Times New Roman"/>
                <w:sz w:val="28"/>
                <w:szCs w:val="28"/>
              </w:rPr>
              <w:t>человек</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Общая численностьвоспитанников в возрасте с 3 до 8</w:t>
            </w:r>
            <w:r w:rsidRPr="00736AD0">
              <w:rPr>
                <w:rFonts w:ascii="Times New Roman" w:hAnsi="Times New Roman" w:cs="Times New Roman"/>
                <w:sz w:val="28"/>
                <w:szCs w:val="28"/>
              </w:rPr>
              <w:t xml:space="preserve"> лет</w:t>
            </w:r>
          </w:p>
        </w:tc>
        <w:tc>
          <w:tcPr>
            <w:tcW w:w="823" w:type="pct"/>
            <w:tcBorders>
              <w:top w:val="single" w:sz="4" w:space="0" w:color="auto"/>
              <w:left w:val="single" w:sz="8" w:space="0" w:color="000000"/>
              <w:bottom w:val="single" w:sz="8" w:space="0" w:color="000000"/>
              <w:right w:val="single" w:sz="8" w:space="0" w:color="000000"/>
            </w:tcBorders>
          </w:tcPr>
          <w:p w:rsidR="0027261B" w:rsidRPr="009B5E93"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236 </w:t>
            </w:r>
            <w:r>
              <w:rPr>
                <w:rFonts w:ascii="Times New Roman" w:hAnsi="Times New Roman" w:cs="Times New Roman"/>
                <w:sz w:val="28"/>
                <w:szCs w:val="28"/>
              </w:rPr>
              <w:t>человек</w:t>
            </w:r>
          </w:p>
        </w:tc>
        <w:tc>
          <w:tcPr>
            <w:tcW w:w="769"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205 </w:t>
            </w:r>
            <w:r>
              <w:rPr>
                <w:rFonts w:ascii="Times New Roman" w:hAnsi="Times New Roman" w:cs="Times New Roman"/>
                <w:sz w:val="28"/>
                <w:szCs w:val="28"/>
              </w:rPr>
              <w:t>человек</w:t>
            </w:r>
          </w:p>
        </w:tc>
      </w:tr>
      <w:tr w:rsidR="0027261B" w:rsidRPr="00736AD0" w:rsidTr="0027261B">
        <w:trPr>
          <w:trHeight w:val="1140"/>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w:t>
            </w:r>
            <w:r w:rsidRPr="00736AD0">
              <w:rPr>
                <w:rFonts w:ascii="Times New Roman" w:hAnsi="Times New Roman" w:cs="Times New Roman"/>
                <w:sz w:val="28"/>
                <w:szCs w:val="28"/>
              </w:rPr>
              <w:t xml:space="preserve"> (удельный вес) детей от общей численности воспитанников, </w:t>
            </w:r>
            <w:r>
              <w:rPr>
                <w:rFonts w:ascii="Times New Roman" w:hAnsi="Times New Roman" w:cs="Times New Roman"/>
                <w:sz w:val="28"/>
                <w:szCs w:val="28"/>
              </w:rPr>
              <w:t>получающих</w:t>
            </w:r>
            <w:r w:rsidRPr="00736AD0">
              <w:rPr>
                <w:rFonts w:ascii="Times New Roman" w:hAnsi="Times New Roman" w:cs="Times New Roman"/>
                <w:sz w:val="28"/>
                <w:szCs w:val="28"/>
              </w:rPr>
              <w:t xml:space="preserve"> услуги присмотра и ухода: </w:t>
            </w:r>
          </w:p>
        </w:tc>
        <w:tc>
          <w:tcPr>
            <w:tcW w:w="823" w:type="pct"/>
            <w:tcBorders>
              <w:top w:val="single" w:sz="8" w:space="0" w:color="000000"/>
              <w:left w:val="single" w:sz="8" w:space="0" w:color="000000"/>
              <w:bottom w:val="nil"/>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Человек %</w:t>
            </w:r>
          </w:p>
        </w:tc>
        <w:tc>
          <w:tcPr>
            <w:tcW w:w="769" w:type="pct"/>
            <w:tcBorders>
              <w:top w:val="single" w:sz="8" w:space="0" w:color="000000"/>
              <w:left w:val="single" w:sz="8" w:space="0" w:color="000000"/>
              <w:bottom w:val="nil"/>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p>
        </w:tc>
      </w:tr>
      <w:tr w:rsidR="0027261B" w:rsidRPr="00736AD0" w:rsidTr="0027261B">
        <w:trPr>
          <w:trHeight w:val="18"/>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208"/>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1.4.1</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 режиме полного дня (</w:t>
            </w:r>
            <w:r w:rsidRPr="00736AD0">
              <w:rPr>
                <w:rFonts w:ascii="Times New Roman" w:hAnsi="Times New Roman" w:cs="Times New Roman"/>
                <w:sz w:val="28"/>
                <w:szCs w:val="28"/>
              </w:rPr>
              <w:t>8–12</w:t>
            </w:r>
            <w:r>
              <w:rPr>
                <w:rFonts w:ascii="Times New Roman" w:hAnsi="Times New Roman" w:cs="Times New Roman"/>
                <w:sz w:val="28"/>
                <w:szCs w:val="28"/>
              </w:rPr>
              <w:t xml:space="preserve"> часов)</w:t>
            </w:r>
          </w:p>
        </w:tc>
        <w:tc>
          <w:tcPr>
            <w:tcW w:w="823" w:type="pct"/>
            <w:tcBorders>
              <w:top w:val="single" w:sz="4" w:space="0" w:color="auto"/>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285</w:t>
            </w:r>
          </w:p>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769" w:type="pct"/>
            <w:tcBorders>
              <w:top w:val="single" w:sz="4" w:space="0" w:color="auto"/>
              <w:left w:val="single" w:sz="8" w:space="0" w:color="000000"/>
              <w:bottom w:val="single" w:sz="4" w:space="0" w:color="auto"/>
              <w:right w:val="single" w:sz="8" w:space="0" w:color="000000"/>
            </w:tcBorders>
          </w:tcPr>
          <w:p w:rsidR="0027261B" w:rsidRDefault="0027261B" w:rsidP="002726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243</w:t>
            </w:r>
          </w:p>
          <w:p w:rsidR="0027261B" w:rsidRDefault="0027261B" w:rsidP="002726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27261B" w:rsidRPr="00736AD0" w:rsidTr="0027261B">
        <w:trPr>
          <w:trHeight w:val="208"/>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1.4.2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 режиме продлённого дня (12–14 часов)</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27261B" w:rsidRPr="00736AD0" w:rsidRDefault="0027261B"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c>
          <w:tcPr>
            <w:tcW w:w="769" w:type="pct"/>
            <w:tcBorders>
              <w:top w:val="single" w:sz="4" w:space="0" w:color="auto"/>
              <w:left w:val="single" w:sz="8" w:space="0" w:color="000000"/>
              <w:bottom w:val="single" w:sz="4" w:space="0" w:color="auto"/>
              <w:right w:val="single" w:sz="8" w:space="0" w:color="000000"/>
            </w:tcBorders>
          </w:tcPr>
          <w:p w:rsidR="0027261B" w:rsidRPr="00736AD0" w:rsidRDefault="0027261B" w:rsidP="0027261B">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27261B" w:rsidRPr="00736AD0" w:rsidRDefault="0027261B" w:rsidP="0027261B">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r>
      <w:tr w:rsidR="0027261B" w:rsidRPr="00736AD0" w:rsidTr="0027261B">
        <w:trPr>
          <w:trHeight w:val="21"/>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1.4.3</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режиме </w:t>
            </w:r>
            <w:r w:rsidRPr="00736AD0">
              <w:rPr>
                <w:rFonts w:ascii="Times New Roman" w:hAnsi="Times New Roman" w:cs="Times New Roman"/>
                <w:sz w:val="28"/>
                <w:szCs w:val="28"/>
              </w:rPr>
              <w:t>круглосуточного пребывания</w:t>
            </w:r>
          </w:p>
        </w:tc>
        <w:tc>
          <w:tcPr>
            <w:tcW w:w="823" w:type="pct"/>
            <w:tcBorders>
              <w:top w:val="single" w:sz="4" w:space="0" w:color="auto"/>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27261B" w:rsidRPr="00736AD0" w:rsidRDefault="0027261B"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c>
          <w:tcPr>
            <w:tcW w:w="769" w:type="pct"/>
            <w:tcBorders>
              <w:top w:val="single" w:sz="4" w:space="0" w:color="auto"/>
              <w:left w:val="single" w:sz="8" w:space="0" w:color="000000"/>
              <w:bottom w:val="single" w:sz="8" w:space="0" w:color="000000"/>
              <w:right w:val="single" w:sz="8" w:space="0" w:color="000000"/>
            </w:tcBorders>
          </w:tcPr>
          <w:p w:rsidR="0027261B" w:rsidRPr="00736AD0" w:rsidRDefault="0027261B" w:rsidP="0027261B">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w:t>
            </w:r>
          </w:p>
          <w:p w:rsidR="0027261B" w:rsidRPr="00736AD0" w:rsidRDefault="0027261B" w:rsidP="0027261B">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r>
      <w:tr w:rsidR="0027261B" w:rsidRPr="00736AD0" w:rsidTr="0027261B">
        <w:trPr>
          <w:trHeight w:val="723"/>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 xml:space="preserve">Численность (удельный вес) воспитанников с </w:t>
            </w:r>
            <w:r>
              <w:rPr>
                <w:rFonts w:ascii="Times New Roman" w:hAnsi="Times New Roman" w:cs="Times New Roman"/>
                <w:sz w:val="28"/>
                <w:szCs w:val="28"/>
              </w:rPr>
              <w:t>ограниченными возможностями здоровья в</w:t>
            </w:r>
            <w:r w:rsidRPr="00736AD0">
              <w:rPr>
                <w:rFonts w:ascii="Times New Roman" w:hAnsi="Times New Roman" w:cs="Times New Roman"/>
                <w:sz w:val="28"/>
                <w:szCs w:val="28"/>
              </w:rPr>
              <w:t xml:space="preserve"> общей численности</w:t>
            </w:r>
            <w:r>
              <w:rPr>
                <w:rFonts w:ascii="Times New Roman" w:hAnsi="Times New Roman" w:cs="Times New Roman"/>
                <w:sz w:val="28"/>
                <w:szCs w:val="28"/>
              </w:rPr>
              <w:t xml:space="preserve"> воспитанников, получающих</w:t>
            </w:r>
            <w:r w:rsidRPr="00736AD0">
              <w:rPr>
                <w:rFonts w:ascii="Times New Roman" w:hAnsi="Times New Roman" w:cs="Times New Roman"/>
                <w:sz w:val="28"/>
                <w:szCs w:val="28"/>
              </w:rPr>
              <w:t xml:space="preserve"> услуги:</w:t>
            </w:r>
          </w:p>
        </w:tc>
        <w:tc>
          <w:tcPr>
            <w:tcW w:w="823" w:type="pct"/>
            <w:tcBorders>
              <w:top w:val="single" w:sz="8" w:space="0" w:color="000000"/>
              <w:left w:val="single" w:sz="8" w:space="0" w:color="000000"/>
              <w:bottom w:val="nil"/>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человек</w:t>
            </w:r>
          </w:p>
          <w:p w:rsidR="0027261B" w:rsidRPr="008933AF" w:rsidRDefault="0027261B"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3,2 %</w:t>
            </w:r>
          </w:p>
        </w:tc>
        <w:tc>
          <w:tcPr>
            <w:tcW w:w="769" w:type="pct"/>
            <w:tcBorders>
              <w:top w:val="single" w:sz="8" w:space="0" w:color="000000"/>
              <w:left w:val="single" w:sz="8" w:space="0" w:color="000000"/>
              <w:bottom w:val="nil"/>
              <w:right w:val="single" w:sz="8" w:space="0" w:color="000000"/>
            </w:tcBorders>
          </w:tcPr>
          <w:p w:rsidR="0027261B" w:rsidRDefault="0027261B" w:rsidP="0027261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человек</w:t>
            </w:r>
          </w:p>
          <w:p w:rsidR="0027261B" w:rsidRDefault="0027261B" w:rsidP="002726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Pr="008933AF">
              <w:rPr>
                <w:rFonts w:ascii="Times New Roman" w:hAnsi="Times New Roman" w:cs="Times New Roman"/>
                <w:b/>
                <w:sz w:val="28"/>
                <w:szCs w:val="28"/>
              </w:rPr>
              <w:t xml:space="preserve"> %</w:t>
            </w:r>
          </w:p>
        </w:tc>
      </w:tr>
      <w:tr w:rsidR="0027261B" w:rsidRPr="00736AD0" w:rsidTr="0027261B">
        <w:trPr>
          <w:trHeight w:val="132"/>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jc w:val="center"/>
              <w:rPr>
                <w:rFonts w:ascii="Times New Roman" w:hAnsi="Times New Roman" w:cs="Times New Roman"/>
                <w:sz w:val="28"/>
                <w:szCs w:val="28"/>
              </w:rPr>
            </w:pP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565"/>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1.5.1</w:t>
            </w: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36AD0">
              <w:rPr>
                <w:rFonts w:ascii="Times New Roman" w:hAnsi="Times New Roman" w:cs="Times New Roman"/>
                <w:sz w:val="28"/>
                <w:szCs w:val="28"/>
              </w:rPr>
              <w:t xml:space="preserve">о коррекции недостатков </w:t>
            </w:r>
            <w:r>
              <w:rPr>
                <w:rFonts w:ascii="Times New Roman" w:hAnsi="Times New Roman" w:cs="Times New Roman"/>
                <w:sz w:val="28"/>
                <w:szCs w:val="28"/>
              </w:rPr>
              <w:t>в физическом и (или) психическом</w:t>
            </w:r>
            <w:r w:rsidRPr="00736AD0">
              <w:rPr>
                <w:rFonts w:ascii="Times New Roman" w:hAnsi="Times New Roman" w:cs="Times New Roman"/>
                <w:sz w:val="28"/>
                <w:szCs w:val="28"/>
              </w:rPr>
              <w:t xml:space="preserve"> развити</w:t>
            </w:r>
            <w:r>
              <w:rPr>
                <w:rFonts w:ascii="Times New Roman" w:hAnsi="Times New Roman" w:cs="Times New Roman"/>
                <w:sz w:val="28"/>
                <w:szCs w:val="28"/>
              </w:rPr>
              <w:t>и</w:t>
            </w:r>
          </w:p>
        </w:tc>
        <w:tc>
          <w:tcPr>
            <w:tcW w:w="823" w:type="pct"/>
            <w:tcBorders>
              <w:top w:val="nil"/>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человек</w:t>
            </w:r>
          </w:p>
          <w:p w:rsidR="0027261B" w:rsidRPr="00736AD0" w:rsidRDefault="0027261B"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3,2 %</w:t>
            </w:r>
          </w:p>
        </w:tc>
        <w:tc>
          <w:tcPr>
            <w:tcW w:w="769" w:type="pct"/>
            <w:tcBorders>
              <w:top w:val="nil"/>
              <w:left w:val="single" w:sz="8" w:space="0" w:color="000000"/>
              <w:bottom w:val="single" w:sz="4" w:space="0" w:color="auto"/>
              <w:right w:val="single" w:sz="8" w:space="0" w:color="000000"/>
            </w:tcBorders>
          </w:tcPr>
          <w:p w:rsidR="0027261B" w:rsidRDefault="0027261B" w:rsidP="0027261B">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человек</w:t>
            </w:r>
          </w:p>
          <w:p w:rsidR="0027261B" w:rsidRDefault="0027261B" w:rsidP="002726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r w:rsidRPr="008933AF">
              <w:rPr>
                <w:rFonts w:ascii="Times New Roman" w:hAnsi="Times New Roman" w:cs="Times New Roman"/>
                <w:b/>
                <w:sz w:val="28"/>
                <w:szCs w:val="28"/>
              </w:rPr>
              <w:t xml:space="preserve"> %</w:t>
            </w:r>
          </w:p>
        </w:tc>
      </w:tr>
      <w:tr w:rsidR="0027261B" w:rsidRPr="00736AD0" w:rsidTr="0027261B">
        <w:trPr>
          <w:trHeight w:val="561"/>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По освоению образовательной программы</w:t>
            </w:r>
            <w:r w:rsidRPr="00736AD0">
              <w:rPr>
                <w:rFonts w:ascii="Times New Roman" w:hAnsi="Times New Roman" w:cs="Times New Roman"/>
                <w:sz w:val="28"/>
                <w:szCs w:val="28"/>
              </w:rPr>
              <w:t xml:space="preserve"> дошкольного образования</w:t>
            </w:r>
          </w:p>
        </w:tc>
        <w:tc>
          <w:tcPr>
            <w:tcW w:w="823" w:type="pct"/>
            <w:tcBorders>
              <w:top w:val="single" w:sz="4" w:space="0" w:color="auto"/>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человек</w:t>
            </w:r>
          </w:p>
          <w:p w:rsidR="0027261B" w:rsidRPr="008933AF" w:rsidRDefault="0027261B"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2,5 %</w:t>
            </w:r>
          </w:p>
        </w:tc>
        <w:tc>
          <w:tcPr>
            <w:tcW w:w="769" w:type="pct"/>
            <w:tcBorders>
              <w:top w:val="single" w:sz="4" w:space="0" w:color="auto"/>
              <w:left w:val="single" w:sz="8" w:space="0" w:color="000000"/>
              <w:bottom w:val="single" w:sz="4" w:space="0" w:color="auto"/>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человек</w:t>
            </w:r>
          </w:p>
          <w:p w:rsidR="002C070F" w:rsidRDefault="002C070F" w:rsidP="002C070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27261B" w:rsidRPr="00736AD0" w:rsidTr="0027261B">
        <w:trPr>
          <w:trHeight w:val="302"/>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1.5.3</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w:t>
            </w:r>
            <w:r w:rsidRPr="00736AD0">
              <w:rPr>
                <w:rFonts w:ascii="Times New Roman" w:hAnsi="Times New Roman" w:cs="Times New Roman"/>
                <w:sz w:val="28"/>
                <w:szCs w:val="28"/>
              </w:rPr>
              <w:t>присмотру и уходу</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9 </w:t>
            </w:r>
            <w:r>
              <w:rPr>
                <w:rFonts w:ascii="Times New Roman" w:hAnsi="Times New Roman" w:cs="Times New Roman"/>
                <w:sz w:val="28"/>
                <w:szCs w:val="28"/>
              </w:rPr>
              <w:t>человек</w:t>
            </w:r>
          </w:p>
          <w:p w:rsidR="0027261B" w:rsidRPr="00736AD0" w:rsidRDefault="0027261B" w:rsidP="0080484C">
            <w:pPr>
              <w:spacing w:after="0" w:line="240" w:lineRule="auto"/>
              <w:jc w:val="center"/>
              <w:rPr>
                <w:rFonts w:ascii="Times New Roman" w:hAnsi="Times New Roman" w:cs="Times New Roman"/>
                <w:b/>
                <w:sz w:val="28"/>
                <w:szCs w:val="28"/>
              </w:rPr>
            </w:pPr>
            <w:r w:rsidRPr="008933AF">
              <w:rPr>
                <w:rFonts w:ascii="Times New Roman" w:hAnsi="Times New Roman" w:cs="Times New Roman"/>
                <w:b/>
                <w:sz w:val="28"/>
                <w:szCs w:val="28"/>
              </w:rPr>
              <w:t>3,2 %</w:t>
            </w:r>
          </w:p>
        </w:tc>
        <w:tc>
          <w:tcPr>
            <w:tcW w:w="769" w:type="pct"/>
            <w:tcBorders>
              <w:top w:val="single" w:sz="4" w:space="0" w:color="auto"/>
              <w:left w:val="single" w:sz="8" w:space="0" w:color="000000"/>
              <w:bottom w:val="single" w:sz="8" w:space="0" w:color="000000"/>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человек</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 xml:space="preserve">Средний показатель пропущенных дней </w:t>
            </w:r>
            <w:r>
              <w:rPr>
                <w:rFonts w:ascii="Times New Roman" w:hAnsi="Times New Roman" w:cs="Times New Roman"/>
                <w:sz w:val="28"/>
                <w:szCs w:val="28"/>
              </w:rPr>
              <w:t xml:space="preserve">при посещении дошкольной образовательной организации по болезни </w:t>
            </w:r>
            <w:r w:rsidRPr="00736AD0">
              <w:rPr>
                <w:rFonts w:ascii="Times New Roman" w:hAnsi="Times New Roman" w:cs="Times New Roman"/>
                <w:sz w:val="28"/>
                <w:szCs w:val="28"/>
              </w:rPr>
              <w:t>на одного воспитанника</w:t>
            </w:r>
          </w:p>
        </w:tc>
        <w:tc>
          <w:tcPr>
            <w:tcW w:w="823" w:type="pct"/>
            <w:tcBorders>
              <w:top w:val="single" w:sz="8" w:space="0" w:color="000000"/>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w:t>
            </w:r>
          </w:p>
        </w:tc>
        <w:tc>
          <w:tcPr>
            <w:tcW w:w="769" w:type="pct"/>
            <w:tcBorders>
              <w:top w:val="single" w:sz="8" w:space="0" w:color="000000"/>
              <w:left w:val="single" w:sz="8" w:space="0" w:color="000000"/>
              <w:bottom w:val="single" w:sz="8" w:space="0" w:color="000000"/>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w:t>
            </w:r>
          </w:p>
        </w:tc>
      </w:tr>
      <w:tr w:rsidR="0027261B" w:rsidRPr="00736AD0" w:rsidTr="0027261B">
        <w:trPr>
          <w:trHeight w:val="233"/>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Общая численность пед</w:t>
            </w:r>
            <w:r>
              <w:rPr>
                <w:rFonts w:ascii="Times New Roman" w:hAnsi="Times New Roman" w:cs="Times New Roman"/>
                <w:sz w:val="28"/>
                <w:szCs w:val="28"/>
              </w:rPr>
              <w:t xml:space="preserve">агогических </w:t>
            </w:r>
            <w:r w:rsidRPr="00736AD0">
              <w:rPr>
                <w:rFonts w:ascii="Times New Roman" w:hAnsi="Times New Roman" w:cs="Times New Roman"/>
                <w:sz w:val="28"/>
                <w:szCs w:val="28"/>
              </w:rPr>
              <w:t>работников, в том числе</w:t>
            </w:r>
            <w:r>
              <w:rPr>
                <w:rFonts w:ascii="Times New Roman" w:hAnsi="Times New Roman" w:cs="Times New Roman"/>
                <w:sz w:val="28"/>
                <w:szCs w:val="28"/>
              </w:rPr>
              <w:t>:</w:t>
            </w:r>
          </w:p>
        </w:tc>
        <w:tc>
          <w:tcPr>
            <w:tcW w:w="823" w:type="pct"/>
            <w:tcBorders>
              <w:top w:val="single" w:sz="8" w:space="0" w:color="000000"/>
              <w:left w:val="single" w:sz="8" w:space="0" w:color="000000"/>
              <w:bottom w:val="nil"/>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p>
        </w:tc>
        <w:tc>
          <w:tcPr>
            <w:tcW w:w="769" w:type="pct"/>
            <w:tcBorders>
              <w:top w:val="single" w:sz="8" w:space="0" w:color="000000"/>
              <w:left w:val="single" w:sz="8" w:space="0" w:color="000000"/>
              <w:bottom w:val="nil"/>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w:t>
            </w:r>
          </w:p>
        </w:tc>
      </w:tr>
      <w:tr w:rsidR="0027261B" w:rsidRPr="00736AD0" w:rsidTr="0027261B">
        <w:trPr>
          <w:trHeight w:val="80"/>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jc w:val="center"/>
              <w:rPr>
                <w:rFonts w:ascii="Times New Roman" w:hAnsi="Times New Roman" w:cs="Times New Roman"/>
                <w:sz w:val="28"/>
                <w:szCs w:val="28"/>
              </w:rPr>
            </w:pP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291"/>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1.7.1</w:t>
            </w: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высшее</w:t>
            </w:r>
            <w:r w:rsidRPr="00736AD0">
              <w:rPr>
                <w:rFonts w:ascii="Times New Roman" w:hAnsi="Times New Roman" w:cs="Times New Roman"/>
                <w:sz w:val="28"/>
                <w:szCs w:val="28"/>
              </w:rPr>
              <w:t xml:space="preserve"> образование</w:t>
            </w:r>
          </w:p>
        </w:tc>
        <w:tc>
          <w:tcPr>
            <w:tcW w:w="823" w:type="pct"/>
            <w:tcBorders>
              <w:top w:val="nil"/>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 </w:t>
            </w:r>
            <w:r>
              <w:rPr>
                <w:rFonts w:ascii="Times New Roman" w:hAnsi="Times New Roman" w:cs="Times New Roman"/>
                <w:sz w:val="28"/>
                <w:szCs w:val="28"/>
              </w:rPr>
              <w:t>человек</w:t>
            </w:r>
          </w:p>
          <w:p w:rsidR="0027261B" w:rsidRPr="006404E9" w:rsidRDefault="0027261B"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96,9 %</w:t>
            </w:r>
          </w:p>
        </w:tc>
        <w:tc>
          <w:tcPr>
            <w:tcW w:w="769" w:type="pct"/>
            <w:tcBorders>
              <w:top w:val="nil"/>
              <w:left w:val="single" w:sz="8" w:space="0" w:color="000000"/>
              <w:bottom w:val="single" w:sz="4" w:space="0" w:color="auto"/>
              <w:right w:val="single" w:sz="8" w:space="0" w:color="000000"/>
            </w:tcBorders>
          </w:tcPr>
          <w:p w:rsidR="002C070F" w:rsidRDefault="002C070F" w:rsidP="002C070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284 </w:t>
            </w:r>
            <w:r>
              <w:rPr>
                <w:rFonts w:ascii="Times New Roman" w:hAnsi="Times New Roman" w:cs="Times New Roman"/>
                <w:sz w:val="28"/>
                <w:szCs w:val="28"/>
              </w:rPr>
              <w:t>человека</w:t>
            </w:r>
          </w:p>
          <w:p w:rsidR="0027261B" w:rsidRDefault="002C070F" w:rsidP="002C0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r w:rsidRPr="006404E9">
              <w:rPr>
                <w:rFonts w:ascii="Times New Roman" w:hAnsi="Times New Roman" w:cs="Times New Roman"/>
                <w:b/>
                <w:sz w:val="28"/>
                <w:szCs w:val="28"/>
              </w:rPr>
              <w:t xml:space="preserve"> %</w:t>
            </w:r>
          </w:p>
        </w:tc>
      </w:tr>
      <w:tr w:rsidR="0027261B" w:rsidRPr="00736AD0" w:rsidTr="0027261B">
        <w:trPr>
          <w:trHeight w:val="426"/>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высшее</w:t>
            </w:r>
            <w:r w:rsidRPr="00736AD0">
              <w:rPr>
                <w:rFonts w:ascii="Times New Roman" w:hAnsi="Times New Roman" w:cs="Times New Roman"/>
                <w:sz w:val="28"/>
                <w:szCs w:val="28"/>
              </w:rPr>
              <w:t xml:space="preserve"> образование педагогической направленности (профиля)</w:t>
            </w:r>
          </w:p>
        </w:tc>
        <w:tc>
          <w:tcPr>
            <w:tcW w:w="823" w:type="pct"/>
            <w:tcBorders>
              <w:top w:val="single" w:sz="4" w:space="0" w:color="auto"/>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 </w:t>
            </w:r>
            <w:r>
              <w:rPr>
                <w:rFonts w:ascii="Times New Roman" w:hAnsi="Times New Roman" w:cs="Times New Roman"/>
                <w:sz w:val="28"/>
                <w:szCs w:val="28"/>
              </w:rPr>
              <w:t>человек</w:t>
            </w:r>
          </w:p>
          <w:p w:rsidR="0027261B" w:rsidRPr="00736AD0" w:rsidRDefault="0027261B"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96,9 %</w:t>
            </w:r>
          </w:p>
        </w:tc>
        <w:tc>
          <w:tcPr>
            <w:tcW w:w="769" w:type="pct"/>
            <w:tcBorders>
              <w:top w:val="single" w:sz="4" w:space="0" w:color="auto"/>
              <w:left w:val="single" w:sz="8" w:space="0" w:color="000000"/>
              <w:bottom w:val="single" w:sz="4" w:space="0" w:color="auto"/>
              <w:right w:val="single" w:sz="8" w:space="0" w:color="000000"/>
            </w:tcBorders>
          </w:tcPr>
          <w:p w:rsidR="002C070F" w:rsidRDefault="002C070F" w:rsidP="002C070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284 </w:t>
            </w:r>
            <w:r>
              <w:rPr>
                <w:rFonts w:ascii="Times New Roman" w:hAnsi="Times New Roman" w:cs="Times New Roman"/>
                <w:sz w:val="28"/>
                <w:szCs w:val="28"/>
              </w:rPr>
              <w:t>человека</w:t>
            </w:r>
          </w:p>
          <w:p w:rsidR="0027261B" w:rsidRDefault="002C070F" w:rsidP="002C0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r w:rsidRPr="006404E9">
              <w:rPr>
                <w:rFonts w:ascii="Times New Roman" w:hAnsi="Times New Roman" w:cs="Times New Roman"/>
                <w:b/>
                <w:sz w:val="28"/>
                <w:szCs w:val="28"/>
              </w:rPr>
              <w:t xml:space="preserve"> %</w:t>
            </w:r>
          </w:p>
        </w:tc>
      </w:tr>
      <w:tr w:rsidR="0027261B" w:rsidRPr="00736AD0" w:rsidTr="0027261B">
        <w:trPr>
          <w:trHeight w:val="633"/>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1.7.3</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/удельный вес численности педагогических работников, имеющих среднее профессиональное</w:t>
            </w:r>
            <w:r w:rsidRPr="00736AD0">
              <w:rPr>
                <w:rFonts w:ascii="Times New Roman" w:hAnsi="Times New Roman" w:cs="Times New Roman"/>
                <w:sz w:val="28"/>
                <w:szCs w:val="28"/>
              </w:rPr>
              <w:t xml:space="preserve"> образование</w:t>
            </w:r>
            <w:r>
              <w:rPr>
                <w:rFonts w:ascii="Times New Roman" w:hAnsi="Times New Roman" w:cs="Times New Roman"/>
                <w:sz w:val="28"/>
                <w:szCs w:val="28"/>
              </w:rPr>
              <w:t xml:space="preserve"> педагогической направленности (профиля)</w:t>
            </w:r>
          </w:p>
        </w:tc>
        <w:tc>
          <w:tcPr>
            <w:tcW w:w="823" w:type="pct"/>
            <w:tcBorders>
              <w:top w:val="single" w:sz="4" w:space="0" w:color="auto"/>
              <w:left w:val="single" w:sz="8" w:space="0" w:color="000000"/>
              <w:bottom w:val="single" w:sz="4" w:space="0" w:color="auto"/>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 </w:t>
            </w:r>
            <w:r>
              <w:rPr>
                <w:rFonts w:ascii="Times New Roman" w:hAnsi="Times New Roman" w:cs="Times New Roman"/>
                <w:sz w:val="28"/>
                <w:szCs w:val="28"/>
              </w:rPr>
              <w:t>человек</w:t>
            </w:r>
          </w:p>
          <w:p w:rsidR="0027261B" w:rsidRPr="006404E9" w:rsidRDefault="0027261B" w:rsidP="0080484C">
            <w:pPr>
              <w:spacing w:after="0" w:line="240" w:lineRule="auto"/>
              <w:jc w:val="center"/>
              <w:rPr>
                <w:rFonts w:ascii="Times New Roman" w:hAnsi="Times New Roman" w:cs="Times New Roman"/>
                <w:b/>
                <w:sz w:val="28"/>
                <w:szCs w:val="28"/>
              </w:rPr>
            </w:pPr>
            <w:r w:rsidRPr="006404E9">
              <w:rPr>
                <w:rFonts w:ascii="Times New Roman" w:hAnsi="Times New Roman" w:cs="Times New Roman"/>
                <w:b/>
                <w:sz w:val="28"/>
                <w:szCs w:val="28"/>
              </w:rPr>
              <w:t>3,4 %</w:t>
            </w:r>
          </w:p>
        </w:tc>
        <w:tc>
          <w:tcPr>
            <w:tcW w:w="769" w:type="pct"/>
            <w:tcBorders>
              <w:top w:val="single" w:sz="4" w:space="0" w:color="auto"/>
              <w:left w:val="single" w:sz="8" w:space="0" w:color="000000"/>
              <w:bottom w:val="single" w:sz="4" w:space="0" w:color="auto"/>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Человек</w:t>
            </w:r>
          </w:p>
          <w:p w:rsidR="002C070F" w:rsidRDefault="002C070F" w:rsidP="0080484C">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r>
      <w:tr w:rsidR="0027261B" w:rsidRPr="00736AD0" w:rsidTr="0027261B">
        <w:trPr>
          <w:trHeight w:val="553"/>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1.7.4</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Численность /удельный вес численности педагогических работников, имеющих среднеепрофессиональное </w:t>
            </w:r>
            <w:r w:rsidRPr="00736AD0">
              <w:rPr>
                <w:rFonts w:ascii="Times New Roman" w:hAnsi="Times New Roman" w:cs="Times New Roman"/>
                <w:sz w:val="28"/>
                <w:szCs w:val="28"/>
              </w:rPr>
              <w:t>образование</w:t>
            </w:r>
          </w:p>
        </w:tc>
        <w:tc>
          <w:tcPr>
            <w:tcW w:w="823" w:type="pct"/>
            <w:tcBorders>
              <w:top w:val="single" w:sz="4" w:space="0" w:color="auto"/>
              <w:left w:val="single" w:sz="8" w:space="0" w:color="000000"/>
              <w:bottom w:val="single" w:sz="8" w:space="0" w:color="000000"/>
              <w:right w:val="single" w:sz="8" w:space="0" w:color="000000"/>
            </w:tcBorders>
          </w:tcPr>
          <w:p w:rsidR="0027261B" w:rsidRPr="006404E9"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0 </w:t>
            </w:r>
            <w:r>
              <w:rPr>
                <w:rFonts w:ascii="Times New Roman" w:hAnsi="Times New Roman" w:cs="Times New Roman"/>
                <w:sz w:val="28"/>
                <w:szCs w:val="28"/>
              </w:rPr>
              <w:t>человек</w:t>
            </w:r>
          </w:p>
          <w:p w:rsidR="0027261B" w:rsidRPr="00736AD0" w:rsidRDefault="0027261B"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0,0</w:t>
            </w:r>
            <w:r w:rsidRPr="00736AD0">
              <w:rPr>
                <w:rFonts w:ascii="Times New Roman" w:hAnsi="Times New Roman" w:cs="Times New Roman"/>
                <w:b/>
                <w:sz w:val="28"/>
                <w:szCs w:val="28"/>
              </w:rPr>
              <w:t xml:space="preserve"> %</w:t>
            </w:r>
          </w:p>
        </w:tc>
        <w:tc>
          <w:tcPr>
            <w:tcW w:w="769" w:type="pct"/>
            <w:tcBorders>
              <w:top w:val="single" w:sz="4" w:space="0" w:color="auto"/>
              <w:left w:val="single" w:sz="8" w:space="0" w:color="000000"/>
              <w:bottom w:val="single" w:sz="8" w:space="0" w:color="000000"/>
              <w:right w:val="single" w:sz="8" w:space="0" w:color="000000"/>
            </w:tcBorders>
          </w:tcPr>
          <w:p w:rsidR="002C070F" w:rsidRDefault="002C070F" w:rsidP="002C0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w:t>
            </w:r>
          </w:p>
          <w:p w:rsidR="002C070F" w:rsidRDefault="002C070F" w:rsidP="002C0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Человек</w:t>
            </w:r>
          </w:p>
          <w:p w:rsidR="002C070F" w:rsidRDefault="002C070F" w:rsidP="002C070F">
            <w:pPr>
              <w:spacing w:after="0" w:line="240" w:lineRule="auto"/>
              <w:jc w:val="center"/>
              <w:rPr>
                <w:rFonts w:ascii="Times New Roman" w:hAnsi="Times New Roman" w:cs="Times New Roman"/>
                <w:b/>
                <w:sz w:val="28"/>
                <w:szCs w:val="28"/>
              </w:rPr>
            </w:pPr>
            <w:r w:rsidRPr="00736AD0">
              <w:rPr>
                <w:rFonts w:ascii="Times New Roman" w:hAnsi="Times New Roman" w:cs="Times New Roman"/>
                <w:b/>
                <w:sz w:val="28"/>
                <w:szCs w:val="28"/>
              </w:rPr>
              <w:t>0 %</w:t>
            </w:r>
          </w:p>
        </w:tc>
      </w:tr>
      <w:tr w:rsidR="0027261B" w:rsidRPr="00736AD0" w:rsidTr="0027261B">
        <w:trPr>
          <w:trHeight w:val="345"/>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1.8</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Численность /удельный вес численности педагогических работников, </w:t>
            </w:r>
            <w:r w:rsidRPr="00736AD0">
              <w:rPr>
                <w:rFonts w:ascii="Times New Roman" w:hAnsi="Times New Roman" w:cs="Times New Roman"/>
                <w:sz w:val="28"/>
                <w:szCs w:val="28"/>
              </w:rPr>
              <w:t>которым по результатам аттестации присвоена квалификационная категория, в общей численности педагогических работников, в том числе:</w:t>
            </w:r>
          </w:p>
        </w:tc>
        <w:tc>
          <w:tcPr>
            <w:tcW w:w="823" w:type="pct"/>
            <w:tcBorders>
              <w:top w:val="single" w:sz="8" w:space="0" w:color="000000"/>
              <w:left w:val="single" w:sz="8" w:space="0" w:color="000000"/>
              <w:bottom w:val="nil"/>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18 </w:t>
            </w:r>
            <w:r>
              <w:rPr>
                <w:rFonts w:ascii="Times New Roman" w:hAnsi="Times New Roman" w:cs="Times New Roman"/>
                <w:sz w:val="28"/>
                <w:szCs w:val="28"/>
              </w:rPr>
              <w:t>человек</w:t>
            </w:r>
          </w:p>
          <w:p w:rsidR="0027261B" w:rsidRPr="00061E47" w:rsidRDefault="0027261B" w:rsidP="0080484C">
            <w:pPr>
              <w:spacing w:after="0" w:line="240" w:lineRule="auto"/>
              <w:jc w:val="center"/>
              <w:rPr>
                <w:rFonts w:ascii="Times New Roman" w:hAnsi="Times New Roman" w:cs="Times New Roman"/>
                <w:b/>
                <w:sz w:val="28"/>
                <w:szCs w:val="28"/>
              </w:rPr>
            </w:pPr>
            <w:r w:rsidRPr="00061E47">
              <w:rPr>
                <w:rFonts w:ascii="Times New Roman" w:hAnsi="Times New Roman" w:cs="Times New Roman"/>
                <w:b/>
                <w:sz w:val="28"/>
                <w:szCs w:val="28"/>
              </w:rPr>
              <w:t>62 %</w:t>
            </w:r>
          </w:p>
        </w:tc>
        <w:tc>
          <w:tcPr>
            <w:tcW w:w="769" w:type="pct"/>
            <w:tcBorders>
              <w:top w:val="single" w:sz="8" w:space="0" w:color="000000"/>
              <w:left w:val="single" w:sz="8" w:space="0" w:color="000000"/>
              <w:bottom w:val="nil"/>
              <w:right w:val="single" w:sz="8" w:space="0" w:color="000000"/>
            </w:tcBorders>
          </w:tcPr>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 человек</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67%</w:t>
            </w:r>
          </w:p>
        </w:tc>
      </w:tr>
      <w:tr w:rsidR="0027261B" w:rsidRPr="00736AD0" w:rsidTr="0027261B">
        <w:trPr>
          <w:trHeight w:val="285"/>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jc w:val="center"/>
              <w:rPr>
                <w:rFonts w:ascii="Times New Roman" w:hAnsi="Times New Roman" w:cs="Times New Roman"/>
                <w:sz w:val="28"/>
                <w:szCs w:val="28"/>
              </w:rPr>
            </w:pP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203"/>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1.8.1</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736AD0">
              <w:rPr>
                <w:rFonts w:ascii="Times New Roman" w:hAnsi="Times New Roman" w:cs="Times New Roman"/>
                <w:sz w:val="28"/>
                <w:szCs w:val="28"/>
              </w:rPr>
              <w:t>ысш</w:t>
            </w:r>
            <w:r>
              <w:rPr>
                <w:rFonts w:ascii="Times New Roman" w:hAnsi="Times New Roman" w:cs="Times New Roman"/>
                <w:sz w:val="28"/>
                <w:szCs w:val="28"/>
              </w:rPr>
              <w:t>ая</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человек</w:t>
            </w:r>
          </w:p>
          <w:p w:rsidR="0027261B" w:rsidRPr="00061E47" w:rsidRDefault="0027261B" w:rsidP="0080484C">
            <w:pPr>
              <w:spacing w:after="0" w:line="240" w:lineRule="auto"/>
              <w:jc w:val="center"/>
              <w:rPr>
                <w:rFonts w:ascii="Times New Roman" w:hAnsi="Times New Roman" w:cs="Times New Roman"/>
                <w:b/>
                <w:sz w:val="28"/>
                <w:szCs w:val="28"/>
              </w:rPr>
            </w:pPr>
            <w:r w:rsidRPr="00061E47">
              <w:rPr>
                <w:rFonts w:ascii="Times New Roman" w:hAnsi="Times New Roman" w:cs="Times New Roman"/>
                <w:b/>
                <w:sz w:val="28"/>
                <w:szCs w:val="28"/>
              </w:rPr>
              <w:t>44,8 %</w:t>
            </w:r>
          </w:p>
        </w:tc>
        <w:tc>
          <w:tcPr>
            <w:tcW w:w="769" w:type="pct"/>
            <w:tcBorders>
              <w:top w:val="single" w:sz="4" w:space="0" w:color="auto"/>
              <w:left w:val="single" w:sz="8" w:space="0" w:color="000000"/>
              <w:bottom w:val="single" w:sz="8" w:space="0" w:color="000000"/>
              <w:right w:val="single" w:sz="8" w:space="0" w:color="000000"/>
            </w:tcBorders>
          </w:tcPr>
          <w:p w:rsidR="002C070F" w:rsidRDefault="002C070F" w:rsidP="002C0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 человек</w:t>
            </w:r>
          </w:p>
          <w:p w:rsidR="0027261B" w:rsidRDefault="002C070F" w:rsidP="002C07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54,2%</w:t>
            </w:r>
          </w:p>
        </w:tc>
      </w:tr>
      <w:tr w:rsidR="0027261B" w:rsidRPr="00736AD0" w:rsidTr="0027261B">
        <w:trPr>
          <w:trHeight w:val="203"/>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1.8.2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36AD0">
              <w:rPr>
                <w:rFonts w:ascii="Times New Roman" w:hAnsi="Times New Roman" w:cs="Times New Roman"/>
                <w:sz w:val="28"/>
                <w:szCs w:val="28"/>
              </w:rPr>
              <w:t>ерв</w:t>
            </w:r>
            <w:r>
              <w:rPr>
                <w:rFonts w:ascii="Times New Roman" w:hAnsi="Times New Roman" w:cs="Times New Roman"/>
                <w:sz w:val="28"/>
                <w:szCs w:val="28"/>
              </w:rPr>
              <w:t>ая</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27261B" w:rsidRPr="00297750" w:rsidRDefault="0027261B"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17,2 %</w:t>
            </w:r>
          </w:p>
        </w:tc>
        <w:tc>
          <w:tcPr>
            <w:tcW w:w="769" w:type="pct"/>
            <w:tcBorders>
              <w:top w:val="single" w:sz="4" w:space="0" w:color="auto"/>
              <w:left w:val="single" w:sz="8" w:space="0" w:color="000000"/>
              <w:bottom w:val="single" w:sz="8" w:space="0" w:color="000000"/>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человека</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12,5%</w:t>
            </w:r>
          </w:p>
        </w:tc>
      </w:tr>
      <w:tr w:rsidR="0027261B" w:rsidRPr="00736AD0" w:rsidTr="0027261B">
        <w:trPr>
          <w:trHeight w:val="576"/>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w:t>
            </w:r>
            <w:r w:rsidRPr="00736AD0">
              <w:rPr>
                <w:rFonts w:ascii="Times New Roman" w:hAnsi="Times New Roman" w:cs="Times New Roman"/>
                <w:sz w:val="28"/>
                <w:szCs w:val="28"/>
              </w:rPr>
              <w:t xml:space="preserve"> педагогических, педагогический стаж работы которых составляет:</w:t>
            </w:r>
          </w:p>
        </w:tc>
        <w:tc>
          <w:tcPr>
            <w:tcW w:w="823" w:type="pct"/>
            <w:tcBorders>
              <w:top w:val="single" w:sz="8" w:space="0" w:color="000000"/>
              <w:left w:val="single" w:sz="8" w:space="0" w:color="000000"/>
              <w:bottom w:val="nil"/>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single" w:sz="8" w:space="0" w:color="000000"/>
              <w:left w:val="single" w:sz="8" w:space="0" w:color="000000"/>
              <w:bottom w:val="nil"/>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18"/>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jc w:val="center"/>
              <w:rPr>
                <w:rFonts w:ascii="Times New Roman" w:hAnsi="Times New Roman" w:cs="Times New Roman"/>
                <w:sz w:val="28"/>
                <w:szCs w:val="28"/>
              </w:rPr>
            </w:pP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247"/>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1.9.1</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736AD0">
              <w:rPr>
                <w:rFonts w:ascii="Times New Roman" w:hAnsi="Times New Roman" w:cs="Times New Roman"/>
                <w:sz w:val="28"/>
                <w:szCs w:val="28"/>
              </w:rPr>
              <w:t>о 5 лет</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8 </w:t>
            </w:r>
            <w:r>
              <w:rPr>
                <w:rFonts w:ascii="Times New Roman" w:hAnsi="Times New Roman" w:cs="Times New Roman"/>
                <w:sz w:val="28"/>
                <w:szCs w:val="28"/>
              </w:rPr>
              <w:t>человек</w:t>
            </w:r>
          </w:p>
          <w:p w:rsidR="0027261B" w:rsidRPr="00297750" w:rsidRDefault="0027261B"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27,6 %</w:t>
            </w:r>
          </w:p>
        </w:tc>
        <w:tc>
          <w:tcPr>
            <w:tcW w:w="769" w:type="pct"/>
            <w:tcBorders>
              <w:top w:val="single" w:sz="4" w:space="0" w:color="auto"/>
              <w:left w:val="single" w:sz="8" w:space="0" w:color="000000"/>
              <w:bottom w:val="single" w:sz="8" w:space="0" w:color="000000"/>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человека</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r>
      <w:tr w:rsidR="0027261B" w:rsidRPr="00736AD0" w:rsidTr="0027261B">
        <w:trPr>
          <w:trHeight w:val="247"/>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1.9.2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Свыше</w:t>
            </w:r>
            <w:r w:rsidRPr="00736AD0">
              <w:rPr>
                <w:rFonts w:ascii="Times New Roman" w:hAnsi="Times New Roman" w:cs="Times New Roman"/>
                <w:sz w:val="28"/>
                <w:szCs w:val="28"/>
              </w:rPr>
              <w:t xml:space="preserve"> 30 лет</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27261B" w:rsidRPr="00297750" w:rsidRDefault="0027261B"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17,2 %</w:t>
            </w:r>
          </w:p>
        </w:tc>
        <w:tc>
          <w:tcPr>
            <w:tcW w:w="769" w:type="pct"/>
            <w:tcBorders>
              <w:top w:val="single" w:sz="4" w:space="0" w:color="auto"/>
              <w:left w:val="single" w:sz="8" w:space="0" w:color="000000"/>
              <w:bottom w:val="single" w:sz="8" w:space="0" w:color="000000"/>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человек </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w:t>
            </w:r>
          </w:p>
        </w:tc>
      </w:tr>
      <w:tr w:rsidR="0027261B" w:rsidRPr="00736AD0" w:rsidTr="0027261B">
        <w:trPr>
          <w:trHeight w:val="652"/>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1.10</w:t>
            </w:r>
          </w:p>
        </w:tc>
        <w:tc>
          <w:tcPr>
            <w:tcW w:w="3086"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w:t>
            </w:r>
            <w:r w:rsidRPr="00736AD0">
              <w:rPr>
                <w:rFonts w:ascii="Times New Roman" w:hAnsi="Times New Roman" w:cs="Times New Roman"/>
                <w:sz w:val="28"/>
                <w:szCs w:val="28"/>
              </w:rPr>
              <w:t xml:space="preserve"> педагогических работников в общей численности педагогических работников в возрасте</w:t>
            </w:r>
          </w:p>
        </w:tc>
        <w:tc>
          <w:tcPr>
            <w:tcW w:w="823" w:type="pct"/>
            <w:tcBorders>
              <w:top w:val="single" w:sz="8" w:space="0" w:color="000000"/>
              <w:left w:val="single" w:sz="8" w:space="0" w:color="000000"/>
              <w:bottom w:val="nil"/>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человек</w:t>
            </w:r>
          </w:p>
          <w:p w:rsidR="0027261B" w:rsidRPr="00736AD0" w:rsidRDefault="0027261B"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17,2 %</w:t>
            </w:r>
          </w:p>
        </w:tc>
        <w:tc>
          <w:tcPr>
            <w:tcW w:w="769" w:type="pct"/>
            <w:tcBorders>
              <w:top w:val="single" w:sz="8" w:space="0" w:color="000000"/>
              <w:left w:val="single" w:sz="8" w:space="0" w:color="000000"/>
              <w:bottom w:val="nil"/>
              <w:right w:val="single" w:sz="8" w:space="0" w:color="000000"/>
            </w:tcBorders>
          </w:tcPr>
          <w:p w:rsidR="0027261B"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человека</w:t>
            </w:r>
          </w:p>
          <w:p w:rsidR="002C070F" w:rsidRDefault="002C070F"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8,3%</w:t>
            </w:r>
          </w:p>
        </w:tc>
      </w:tr>
      <w:tr w:rsidR="0027261B" w:rsidRPr="00736AD0" w:rsidTr="0027261B">
        <w:trPr>
          <w:trHeight w:val="319"/>
        </w:trPr>
        <w:tc>
          <w:tcPr>
            <w:tcW w:w="323" w:type="pct"/>
            <w:tcBorders>
              <w:top w:val="nil"/>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p>
        </w:tc>
        <w:tc>
          <w:tcPr>
            <w:tcW w:w="3086"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до 30 лет</w:t>
            </w:r>
          </w:p>
        </w:tc>
        <w:tc>
          <w:tcPr>
            <w:tcW w:w="823"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c>
          <w:tcPr>
            <w:tcW w:w="769" w:type="pct"/>
            <w:tcBorders>
              <w:top w:val="nil"/>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b/>
                <w:sz w:val="28"/>
                <w:szCs w:val="28"/>
              </w:rPr>
            </w:pPr>
          </w:p>
        </w:tc>
      </w:tr>
      <w:tr w:rsidR="0027261B" w:rsidRPr="00736AD0" w:rsidTr="0027261B">
        <w:trPr>
          <w:trHeight w:val="279"/>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1.11</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Численность/удельный вес численности</w:t>
            </w:r>
            <w:r w:rsidRPr="00736AD0">
              <w:rPr>
                <w:rFonts w:ascii="Times New Roman" w:hAnsi="Times New Roman" w:cs="Times New Roman"/>
                <w:sz w:val="28"/>
                <w:szCs w:val="28"/>
              </w:rPr>
              <w:t xml:space="preserve"> педагогических работников в общей численности педагогических работников в возрасте </w:t>
            </w:r>
            <w:r>
              <w:rPr>
                <w:rFonts w:ascii="Times New Roman" w:hAnsi="Times New Roman" w:cs="Times New Roman"/>
                <w:sz w:val="28"/>
                <w:szCs w:val="28"/>
              </w:rPr>
              <w:t>до</w:t>
            </w:r>
            <w:r w:rsidRPr="00736AD0">
              <w:rPr>
                <w:rFonts w:ascii="Times New Roman" w:hAnsi="Times New Roman" w:cs="Times New Roman"/>
                <w:sz w:val="28"/>
                <w:szCs w:val="28"/>
              </w:rPr>
              <w:t xml:space="preserve"> 55 лет</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22 </w:t>
            </w:r>
            <w:r>
              <w:rPr>
                <w:rFonts w:ascii="Times New Roman" w:hAnsi="Times New Roman" w:cs="Times New Roman"/>
                <w:sz w:val="28"/>
                <w:szCs w:val="28"/>
              </w:rPr>
              <w:t>человека</w:t>
            </w:r>
          </w:p>
          <w:p w:rsidR="0027261B" w:rsidRPr="00297750" w:rsidRDefault="0027261B" w:rsidP="0080484C">
            <w:pPr>
              <w:spacing w:after="0" w:line="240" w:lineRule="auto"/>
              <w:jc w:val="center"/>
              <w:rPr>
                <w:rFonts w:ascii="Times New Roman" w:hAnsi="Times New Roman" w:cs="Times New Roman"/>
                <w:b/>
                <w:sz w:val="28"/>
                <w:szCs w:val="28"/>
              </w:rPr>
            </w:pPr>
            <w:r w:rsidRPr="00297750">
              <w:rPr>
                <w:rFonts w:ascii="Times New Roman" w:hAnsi="Times New Roman" w:cs="Times New Roman"/>
                <w:b/>
                <w:sz w:val="28"/>
                <w:szCs w:val="28"/>
              </w:rPr>
              <w:t>75,9 %</w:t>
            </w:r>
          </w:p>
        </w:tc>
        <w:tc>
          <w:tcPr>
            <w:tcW w:w="769" w:type="pct"/>
            <w:tcBorders>
              <w:top w:val="single" w:sz="4" w:space="0" w:color="auto"/>
              <w:left w:val="single" w:sz="8" w:space="0" w:color="000000"/>
              <w:bottom w:val="single" w:sz="8" w:space="0" w:color="000000"/>
              <w:right w:val="single" w:sz="8" w:space="0" w:color="000000"/>
            </w:tcBorders>
          </w:tcPr>
          <w:p w:rsidR="0027261B" w:rsidRDefault="00DC4D5D"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17 человек</w:t>
            </w:r>
          </w:p>
          <w:p w:rsidR="00DC4D5D" w:rsidRDefault="00DC4D5D"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71%</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 xml:space="preserve">Численность </w:t>
            </w:r>
            <w:r>
              <w:rPr>
                <w:rFonts w:ascii="Times New Roman" w:hAnsi="Times New Roman" w:cs="Times New Roman"/>
                <w:sz w:val="28"/>
                <w:szCs w:val="28"/>
              </w:rPr>
              <w:t>/удельный вес численности</w:t>
            </w:r>
            <w:r w:rsidRPr="00736AD0">
              <w:rPr>
                <w:rFonts w:ascii="Times New Roman" w:hAnsi="Times New Roman" w:cs="Times New Roman"/>
                <w:sz w:val="28"/>
                <w:szCs w:val="28"/>
              </w:rPr>
              <w:t xml:space="preserve"> педагогических и административно-хозяйственных работников, которые за последние 5 лет п</w:t>
            </w:r>
            <w:r>
              <w:rPr>
                <w:rFonts w:ascii="Times New Roman" w:hAnsi="Times New Roman" w:cs="Times New Roman"/>
                <w:sz w:val="28"/>
                <w:szCs w:val="28"/>
              </w:rPr>
              <w:t>рошли повышение квалификации/</w:t>
            </w:r>
            <w:r w:rsidRPr="00736AD0">
              <w:rPr>
                <w:rFonts w:ascii="Times New Roman" w:hAnsi="Times New Roman" w:cs="Times New Roman"/>
                <w:sz w:val="28"/>
                <w:szCs w:val="28"/>
              </w:rPr>
              <w:t xml:space="preserve"> профессиональную переподготовку</w:t>
            </w:r>
            <w:r>
              <w:rPr>
                <w:rFonts w:ascii="Times New Roman" w:hAnsi="Times New Roman" w:cs="Times New Roman"/>
                <w:sz w:val="28"/>
                <w:szCs w:val="28"/>
              </w:rPr>
              <w:t xml:space="preserve"> по профилю педагогической деятельности или иной осуществляемой в образовательной организации деятельности, в</w:t>
            </w:r>
            <w:r w:rsidRPr="00736AD0">
              <w:rPr>
                <w:rFonts w:ascii="Times New Roman" w:hAnsi="Times New Roman" w:cs="Times New Roman"/>
                <w:sz w:val="28"/>
                <w:szCs w:val="28"/>
              </w:rPr>
              <w:t xml:space="preserve"> общей численности </w:t>
            </w:r>
            <w:r>
              <w:rPr>
                <w:rFonts w:ascii="Times New Roman" w:hAnsi="Times New Roman" w:cs="Times New Roman"/>
                <w:sz w:val="28"/>
                <w:szCs w:val="28"/>
              </w:rPr>
              <w:t>педагогических и административно-хозяйственных</w:t>
            </w:r>
            <w:r w:rsidRPr="00736AD0">
              <w:rPr>
                <w:rFonts w:ascii="Times New Roman" w:hAnsi="Times New Roman" w:cs="Times New Roman"/>
                <w:sz w:val="28"/>
                <w:szCs w:val="28"/>
              </w:rPr>
              <w:t xml:space="preserve"> работников</w:t>
            </w:r>
          </w:p>
        </w:tc>
        <w:tc>
          <w:tcPr>
            <w:tcW w:w="823" w:type="pct"/>
            <w:tcBorders>
              <w:top w:val="single" w:sz="8" w:space="0" w:color="000000"/>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32 </w:t>
            </w:r>
            <w:r>
              <w:rPr>
                <w:rFonts w:ascii="Times New Roman" w:hAnsi="Times New Roman" w:cs="Times New Roman"/>
                <w:sz w:val="28"/>
                <w:szCs w:val="28"/>
              </w:rPr>
              <w:t>человека</w:t>
            </w:r>
          </w:p>
          <w:p w:rsidR="0027261B" w:rsidRPr="00662EFB" w:rsidRDefault="0027261B" w:rsidP="0080484C">
            <w:pPr>
              <w:spacing w:after="0" w:line="360" w:lineRule="auto"/>
              <w:jc w:val="center"/>
              <w:rPr>
                <w:rFonts w:ascii="Times New Roman" w:hAnsi="Times New Roman" w:cs="Times New Roman"/>
                <w:b/>
                <w:sz w:val="28"/>
                <w:szCs w:val="28"/>
              </w:rPr>
            </w:pPr>
            <w:r w:rsidRPr="00662EFB">
              <w:rPr>
                <w:rFonts w:ascii="Times New Roman" w:hAnsi="Times New Roman" w:cs="Times New Roman"/>
                <w:b/>
                <w:sz w:val="28"/>
                <w:szCs w:val="28"/>
              </w:rPr>
              <w:t>100 %</w:t>
            </w:r>
          </w:p>
        </w:tc>
        <w:tc>
          <w:tcPr>
            <w:tcW w:w="769" w:type="pct"/>
            <w:tcBorders>
              <w:top w:val="single" w:sz="8" w:space="0" w:color="000000"/>
              <w:left w:val="single" w:sz="8" w:space="0" w:color="000000"/>
              <w:bottom w:val="single" w:sz="8" w:space="0" w:color="000000"/>
              <w:right w:val="single" w:sz="8" w:space="0" w:color="000000"/>
            </w:tcBorders>
          </w:tcPr>
          <w:p w:rsidR="00DC4D5D" w:rsidRDefault="00DC4D5D"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26 человек</w:t>
            </w:r>
          </w:p>
          <w:p w:rsidR="0027261B" w:rsidRDefault="00DC4D5D" w:rsidP="0080484C">
            <w:pPr>
              <w:spacing w:after="0" w:line="240" w:lineRule="auto"/>
              <w:jc w:val="center"/>
              <w:rPr>
                <w:rFonts w:ascii="Times New Roman" w:hAnsi="Times New Roman" w:cs="Times New Roman"/>
                <w:b/>
                <w:sz w:val="28"/>
                <w:szCs w:val="28"/>
              </w:rPr>
            </w:pPr>
            <w:r w:rsidRPr="00662EFB">
              <w:rPr>
                <w:rFonts w:ascii="Times New Roman" w:hAnsi="Times New Roman" w:cs="Times New Roman"/>
                <w:b/>
                <w:sz w:val="28"/>
                <w:szCs w:val="28"/>
              </w:rPr>
              <w:t>100 %</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1.13</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w:t>
            </w:r>
            <w:r w:rsidRPr="00736AD0">
              <w:rPr>
                <w:rFonts w:ascii="Times New Roman" w:hAnsi="Times New Roman" w:cs="Times New Roman"/>
                <w:sz w:val="28"/>
                <w:szCs w:val="28"/>
              </w:rPr>
              <w:t>удельный</w:t>
            </w:r>
            <w:r>
              <w:rPr>
                <w:rFonts w:ascii="Times New Roman" w:hAnsi="Times New Roman" w:cs="Times New Roman"/>
                <w:sz w:val="28"/>
                <w:szCs w:val="28"/>
              </w:rPr>
              <w:t xml:space="preserve"> вес численности</w:t>
            </w:r>
            <w:r w:rsidRPr="00736AD0">
              <w:rPr>
                <w:rFonts w:ascii="Times New Roman" w:hAnsi="Times New Roman" w:cs="Times New Roman"/>
                <w:sz w:val="28"/>
                <w:szCs w:val="28"/>
              </w:rPr>
              <w:t xml:space="preserve"> педагогических</w:t>
            </w:r>
            <w:r>
              <w:rPr>
                <w:rFonts w:ascii="Times New Roman" w:hAnsi="Times New Roman" w:cs="Times New Roman"/>
                <w:sz w:val="28"/>
                <w:szCs w:val="28"/>
              </w:rPr>
              <w:t xml:space="preserve"> работников</w:t>
            </w:r>
            <w:r w:rsidRPr="00736AD0">
              <w:rPr>
                <w:rFonts w:ascii="Times New Roman" w:hAnsi="Times New Roman" w:cs="Times New Roman"/>
                <w:sz w:val="28"/>
                <w:szCs w:val="28"/>
              </w:rPr>
              <w:t xml:space="preserve"> и </w:t>
            </w:r>
            <w:r w:rsidRPr="00736AD0">
              <w:rPr>
                <w:rFonts w:ascii="Times New Roman" w:hAnsi="Times New Roman" w:cs="Times New Roman"/>
                <w:sz w:val="28"/>
                <w:szCs w:val="28"/>
              </w:rPr>
              <w:lastRenderedPageBreak/>
              <w:t>административно-х</w:t>
            </w:r>
            <w:r>
              <w:rPr>
                <w:rFonts w:ascii="Times New Roman" w:hAnsi="Times New Roman" w:cs="Times New Roman"/>
                <w:sz w:val="28"/>
                <w:szCs w:val="28"/>
              </w:rPr>
              <w:t xml:space="preserve">озяйственных работников, прошедшие </w:t>
            </w:r>
            <w:r w:rsidRPr="00736AD0">
              <w:rPr>
                <w:rFonts w:ascii="Times New Roman" w:hAnsi="Times New Roman" w:cs="Times New Roman"/>
                <w:sz w:val="28"/>
                <w:szCs w:val="28"/>
              </w:rPr>
              <w:t xml:space="preserve"> повышение квалификации </w:t>
            </w:r>
            <w:r>
              <w:rPr>
                <w:rFonts w:ascii="Times New Roman" w:hAnsi="Times New Roman" w:cs="Times New Roman"/>
                <w:sz w:val="28"/>
                <w:szCs w:val="28"/>
              </w:rPr>
              <w:t xml:space="preserve">/профессиональную переподготовку </w:t>
            </w:r>
            <w:r w:rsidRPr="00736AD0">
              <w:rPr>
                <w:rFonts w:ascii="Times New Roman" w:hAnsi="Times New Roman" w:cs="Times New Roman"/>
                <w:sz w:val="28"/>
                <w:szCs w:val="28"/>
              </w:rPr>
              <w:t>по примене</w:t>
            </w:r>
            <w:r>
              <w:rPr>
                <w:rFonts w:ascii="Times New Roman" w:hAnsi="Times New Roman" w:cs="Times New Roman"/>
                <w:sz w:val="28"/>
                <w:szCs w:val="28"/>
              </w:rPr>
              <w:t>нию в образовательном процессе федеральных государственных образовательных стандартов в</w:t>
            </w:r>
            <w:r w:rsidRPr="00736AD0">
              <w:rPr>
                <w:rFonts w:ascii="Times New Roman" w:hAnsi="Times New Roman" w:cs="Times New Roman"/>
                <w:sz w:val="28"/>
                <w:szCs w:val="28"/>
              </w:rPr>
              <w:t xml:space="preserve"> общей численности </w:t>
            </w:r>
            <w:r>
              <w:rPr>
                <w:rFonts w:ascii="Times New Roman" w:hAnsi="Times New Roman" w:cs="Times New Roman"/>
                <w:sz w:val="28"/>
                <w:szCs w:val="28"/>
              </w:rPr>
              <w:t>педагогических и административно-хозяйственных</w:t>
            </w:r>
            <w:r w:rsidRPr="00736AD0">
              <w:rPr>
                <w:rFonts w:ascii="Times New Roman" w:hAnsi="Times New Roman" w:cs="Times New Roman"/>
                <w:sz w:val="28"/>
                <w:szCs w:val="28"/>
              </w:rPr>
              <w:t xml:space="preserve"> работников </w:t>
            </w:r>
          </w:p>
        </w:tc>
        <w:tc>
          <w:tcPr>
            <w:tcW w:w="823" w:type="pct"/>
            <w:tcBorders>
              <w:top w:val="single" w:sz="8" w:space="0" w:color="000000"/>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lastRenderedPageBreak/>
              <w:t>29</w:t>
            </w:r>
            <w:r>
              <w:rPr>
                <w:rFonts w:ascii="Times New Roman" w:hAnsi="Times New Roman" w:cs="Times New Roman"/>
                <w:sz w:val="28"/>
                <w:szCs w:val="28"/>
              </w:rPr>
              <w:t xml:space="preserve"> человек  </w:t>
            </w:r>
          </w:p>
          <w:p w:rsidR="0027261B" w:rsidRPr="005F123C" w:rsidRDefault="0027261B"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lastRenderedPageBreak/>
              <w:t>100 %</w:t>
            </w:r>
          </w:p>
        </w:tc>
        <w:tc>
          <w:tcPr>
            <w:tcW w:w="769" w:type="pct"/>
            <w:tcBorders>
              <w:top w:val="single" w:sz="8" w:space="0" w:color="000000"/>
              <w:left w:val="single" w:sz="8" w:space="0" w:color="000000"/>
              <w:bottom w:val="single" w:sz="8" w:space="0" w:color="000000"/>
              <w:right w:val="single" w:sz="8" w:space="0" w:color="000000"/>
            </w:tcBorders>
          </w:tcPr>
          <w:p w:rsidR="0027261B" w:rsidRDefault="00DC4D5D"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24 человека</w:t>
            </w:r>
          </w:p>
          <w:p w:rsidR="00DC4D5D" w:rsidRPr="005F123C" w:rsidRDefault="00DC4D5D" w:rsidP="008048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100%</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1.14</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Соотношение «педагогический работник/воспитанник»</w:t>
            </w:r>
            <w:r>
              <w:rPr>
                <w:rFonts w:ascii="Times New Roman" w:hAnsi="Times New Roman" w:cs="Times New Roman"/>
                <w:sz w:val="28"/>
                <w:szCs w:val="28"/>
              </w:rPr>
              <w:t xml:space="preserve"> в дошкольной образовательной организации</w:t>
            </w:r>
          </w:p>
        </w:tc>
        <w:tc>
          <w:tcPr>
            <w:tcW w:w="823" w:type="pct"/>
            <w:tcBorders>
              <w:top w:val="single" w:sz="8" w:space="0" w:color="000000"/>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w:t>
            </w:r>
            <w:r>
              <w:rPr>
                <w:rFonts w:ascii="Times New Roman" w:hAnsi="Times New Roman" w:cs="Times New Roman"/>
                <w:sz w:val="28"/>
                <w:szCs w:val="28"/>
              </w:rPr>
              <w:t xml:space="preserve"> человек/</w:t>
            </w:r>
          </w:p>
          <w:p w:rsidR="0027261B" w:rsidRPr="00736AD0"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9,8</w:t>
            </w:r>
            <w:r>
              <w:rPr>
                <w:rFonts w:ascii="Times New Roman" w:hAnsi="Times New Roman" w:cs="Times New Roman"/>
                <w:sz w:val="28"/>
                <w:szCs w:val="28"/>
              </w:rPr>
              <w:t xml:space="preserve"> человек</w:t>
            </w:r>
          </w:p>
        </w:tc>
        <w:tc>
          <w:tcPr>
            <w:tcW w:w="769" w:type="pct"/>
            <w:tcBorders>
              <w:top w:val="single" w:sz="8" w:space="0" w:color="000000"/>
              <w:left w:val="single" w:sz="8" w:space="0" w:color="000000"/>
              <w:bottom w:val="single" w:sz="8" w:space="0" w:color="000000"/>
              <w:right w:val="single" w:sz="8" w:space="0" w:color="000000"/>
            </w:tcBorders>
          </w:tcPr>
          <w:p w:rsidR="001519AB" w:rsidRPr="00736AD0" w:rsidRDefault="001519AB" w:rsidP="001519AB">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w:t>
            </w:r>
            <w:r>
              <w:rPr>
                <w:rFonts w:ascii="Times New Roman" w:hAnsi="Times New Roman" w:cs="Times New Roman"/>
                <w:sz w:val="28"/>
                <w:szCs w:val="28"/>
              </w:rPr>
              <w:t xml:space="preserve"> человек/</w:t>
            </w:r>
          </w:p>
          <w:p w:rsidR="0027261B" w:rsidRPr="005F123C" w:rsidRDefault="001519AB" w:rsidP="001519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10,1</w:t>
            </w:r>
            <w:r>
              <w:rPr>
                <w:rFonts w:ascii="Times New Roman" w:hAnsi="Times New Roman" w:cs="Times New Roman"/>
                <w:sz w:val="28"/>
                <w:szCs w:val="28"/>
              </w:rPr>
              <w:t xml:space="preserve"> человек</w:t>
            </w:r>
          </w:p>
        </w:tc>
      </w:tr>
      <w:tr w:rsidR="0027261B" w:rsidRPr="00736AD0" w:rsidTr="0027261B">
        <w:trPr>
          <w:trHeight w:val="323"/>
        </w:trPr>
        <w:tc>
          <w:tcPr>
            <w:tcW w:w="323" w:type="pct"/>
            <w:tcBorders>
              <w:top w:val="single" w:sz="8" w:space="0" w:color="000000"/>
              <w:left w:val="single" w:sz="8" w:space="0" w:color="000000"/>
              <w:bottom w:val="nil"/>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w:t>
            </w:r>
          </w:p>
        </w:tc>
        <w:tc>
          <w:tcPr>
            <w:tcW w:w="3086"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Наличие в детском саду:</w:t>
            </w:r>
          </w:p>
        </w:tc>
        <w:tc>
          <w:tcPr>
            <w:tcW w:w="823" w:type="pct"/>
            <w:tcBorders>
              <w:top w:val="single" w:sz="8" w:space="0" w:color="000000"/>
              <w:left w:val="single" w:sz="8" w:space="0" w:color="000000"/>
              <w:bottom w:val="nil"/>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p>
        </w:tc>
        <w:tc>
          <w:tcPr>
            <w:tcW w:w="769" w:type="pct"/>
            <w:tcBorders>
              <w:top w:val="single" w:sz="8" w:space="0" w:color="000000"/>
              <w:left w:val="single" w:sz="8" w:space="0" w:color="000000"/>
              <w:bottom w:val="nil"/>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p>
        </w:tc>
      </w:tr>
      <w:tr w:rsidR="0027261B" w:rsidRPr="00736AD0" w:rsidTr="0027261B">
        <w:trPr>
          <w:trHeight w:val="287"/>
        </w:trPr>
        <w:tc>
          <w:tcPr>
            <w:tcW w:w="323" w:type="pct"/>
            <w:tcBorders>
              <w:top w:val="single" w:sz="4" w:space="0" w:color="auto"/>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1.15.1</w:t>
            </w:r>
          </w:p>
        </w:tc>
        <w:tc>
          <w:tcPr>
            <w:tcW w:w="3086"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736AD0">
              <w:rPr>
                <w:rFonts w:ascii="Times New Roman" w:hAnsi="Times New Roman" w:cs="Times New Roman"/>
                <w:sz w:val="28"/>
                <w:szCs w:val="28"/>
              </w:rPr>
              <w:t>узыкального руководителя</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769" w:type="pct"/>
            <w:tcBorders>
              <w:top w:val="single" w:sz="4" w:space="0" w:color="auto"/>
              <w:left w:val="single" w:sz="8" w:space="0" w:color="000000"/>
              <w:bottom w:val="single" w:sz="4" w:space="0" w:color="auto"/>
              <w:right w:val="single" w:sz="8" w:space="0" w:color="000000"/>
            </w:tcBorders>
          </w:tcPr>
          <w:p w:rsidR="0027261B"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280"/>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Pr="00736AD0">
              <w:rPr>
                <w:rFonts w:ascii="Times New Roman" w:hAnsi="Times New Roman" w:cs="Times New Roman"/>
                <w:sz w:val="28"/>
                <w:szCs w:val="28"/>
              </w:rPr>
              <w:t>нструктора по физической культуре</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769" w:type="pct"/>
            <w:tcBorders>
              <w:top w:val="single" w:sz="4" w:space="0" w:color="auto"/>
              <w:left w:val="single" w:sz="8" w:space="0" w:color="000000"/>
              <w:bottom w:val="single" w:sz="4" w:space="0" w:color="auto"/>
              <w:right w:val="single" w:sz="8" w:space="0" w:color="000000"/>
            </w:tcBorders>
          </w:tcPr>
          <w:p w:rsidR="0027261B"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288"/>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1.15.3</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736AD0">
              <w:rPr>
                <w:rFonts w:ascii="Times New Roman" w:hAnsi="Times New Roman" w:cs="Times New Roman"/>
                <w:sz w:val="28"/>
                <w:szCs w:val="28"/>
              </w:rPr>
              <w:t>чителя-логопеда</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769" w:type="pct"/>
            <w:tcBorders>
              <w:top w:val="single" w:sz="4" w:space="0" w:color="auto"/>
              <w:left w:val="single" w:sz="8" w:space="0" w:color="000000"/>
              <w:bottom w:val="single" w:sz="4" w:space="0" w:color="auto"/>
              <w:right w:val="single" w:sz="8" w:space="0" w:color="000000"/>
            </w:tcBorders>
          </w:tcPr>
          <w:p w:rsidR="0027261B"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282"/>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1.15.4</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Pr="00736AD0">
              <w:rPr>
                <w:rFonts w:ascii="Times New Roman" w:hAnsi="Times New Roman" w:cs="Times New Roman"/>
                <w:sz w:val="28"/>
                <w:szCs w:val="28"/>
              </w:rPr>
              <w:t>огопеда</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769" w:type="pct"/>
            <w:tcBorders>
              <w:top w:val="single" w:sz="4" w:space="0" w:color="auto"/>
              <w:left w:val="single" w:sz="8" w:space="0" w:color="000000"/>
              <w:bottom w:val="single" w:sz="4" w:space="0" w:color="auto"/>
              <w:right w:val="single" w:sz="8" w:space="0" w:color="000000"/>
            </w:tcBorders>
          </w:tcPr>
          <w:p w:rsidR="0027261B"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r>
      <w:tr w:rsidR="0027261B" w:rsidRPr="00736AD0" w:rsidTr="0027261B">
        <w:trPr>
          <w:trHeight w:val="287"/>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1.15.5</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736AD0">
              <w:rPr>
                <w:rFonts w:ascii="Times New Roman" w:hAnsi="Times New Roman" w:cs="Times New Roman"/>
                <w:sz w:val="28"/>
                <w:szCs w:val="28"/>
              </w:rPr>
              <w:t>чителя-дефектолога</w:t>
            </w:r>
          </w:p>
        </w:tc>
        <w:tc>
          <w:tcPr>
            <w:tcW w:w="823" w:type="pct"/>
            <w:tcBorders>
              <w:top w:val="single" w:sz="4" w:space="0" w:color="auto"/>
              <w:left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c>
          <w:tcPr>
            <w:tcW w:w="769" w:type="pct"/>
            <w:tcBorders>
              <w:top w:val="single" w:sz="4" w:space="0" w:color="auto"/>
              <w:left w:val="single" w:sz="8" w:space="0" w:color="000000"/>
              <w:right w:val="single" w:sz="8" w:space="0" w:color="000000"/>
            </w:tcBorders>
          </w:tcPr>
          <w:p w:rsidR="0027261B"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279"/>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1.15.6</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736AD0">
              <w:rPr>
                <w:rFonts w:ascii="Times New Roman" w:hAnsi="Times New Roman" w:cs="Times New Roman"/>
                <w:sz w:val="28"/>
                <w:szCs w:val="28"/>
              </w:rPr>
              <w:t>едагога-психолога</w:t>
            </w:r>
          </w:p>
        </w:tc>
        <w:tc>
          <w:tcPr>
            <w:tcW w:w="823" w:type="pct"/>
            <w:tcBorders>
              <w:top w:val="single" w:sz="4" w:space="0" w:color="auto"/>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769" w:type="pct"/>
            <w:tcBorders>
              <w:top w:val="single" w:sz="4" w:space="0" w:color="auto"/>
              <w:left w:val="single" w:sz="8" w:space="0" w:color="000000"/>
              <w:bottom w:val="single" w:sz="8" w:space="0" w:color="000000"/>
              <w:right w:val="single" w:sz="8" w:space="0" w:color="000000"/>
            </w:tcBorders>
          </w:tcPr>
          <w:p w:rsidR="0027261B"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279"/>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6F1D4D" w:rsidRDefault="0027261B" w:rsidP="0080484C">
            <w:pPr>
              <w:spacing w:after="0" w:line="240" w:lineRule="auto"/>
              <w:rPr>
                <w:rFonts w:ascii="Times New Roman" w:hAnsi="Times New Roman" w:cs="Times New Roman"/>
                <w:b/>
                <w:sz w:val="28"/>
                <w:szCs w:val="28"/>
              </w:rPr>
            </w:pPr>
            <w:r>
              <w:rPr>
                <w:rFonts w:ascii="Times New Roman" w:hAnsi="Times New Roman" w:cs="Times New Roman"/>
                <w:b/>
                <w:sz w:val="28"/>
                <w:szCs w:val="28"/>
              </w:rPr>
              <w:t>Инфраструктура</w:t>
            </w:r>
          </w:p>
        </w:tc>
        <w:tc>
          <w:tcPr>
            <w:tcW w:w="823"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p>
        </w:tc>
        <w:tc>
          <w:tcPr>
            <w:tcW w:w="769" w:type="pct"/>
            <w:tcBorders>
              <w:top w:val="single" w:sz="4" w:space="0" w:color="auto"/>
              <w:left w:val="single" w:sz="8" w:space="0" w:color="000000"/>
              <w:bottom w:val="single" w:sz="8" w:space="0" w:color="000000"/>
              <w:right w:val="single" w:sz="8" w:space="0" w:color="000000"/>
            </w:tcBorders>
          </w:tcPr>
          <w:p w:rsidR="0027261B" w:rsidRDefault="0027261B" w:rsidP="0080484C">
            <w:pPr>
              <w:spacing w:after="0" w:line="240" w:lineRule="auto"/>
              <w:jc w:val="center"/>
              <w:rPr>
                <w:rFonts w:ascii="Times New Roman" w:hAnsi="Times New Roman" w:cs="Times New Roman"/>
                <w:sz w:val="28"/>
                <w:szCs w:val="28"/>
              </w:rPr>
            </w:pP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823" w:type="pct"/>
            <w:tcBorders>
              <w:top w:val="single" w:sz="8" w:space="0" w:color="000000"/>
              <w:left w:val="single" w:sz="8" w:space="0" w:color="000000"/>
              <w:bottom w:val="single" w:sz="8" w:space="0" w:color="000000"/>
              <w:right w:val="single" w:sz="8" w:space="0" w:color="000000"/>
            </w:tcBorders>
          </w:tcPr>
          <w:p w:rsidR="0027261B" w:rsidRPr="005F123C" w:rsidRDefault="0027261B"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1514</w:t>
            </w:r>
            <w:r>
              <w:rPr>
                <w:rFonts w:ascii="Times New Roman" w:hAnsi="Times New Roman" w:cs="Times New Roman"/>
                <w:b/>
                <w:sz w:val="28"/>
                <w:szCs w:val="28"/>
              </w:rPr>
              <w:t>/</w:t>
            </w:r>
          </w:p>
          <w:p w:rsidR="0027261B" w:rsidRPr="005F123C" w:rsidRDefault="0027261B"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5,3</w:t>
            </w:r>
            <w:r w:rsidRPr="005F123C">
              <w:rPr>
                <w:rFonts w:ascii="Times New Roman" w:hAnsi="Times New Roman" w:cs="Times New Roman"/>
                <w:sz w:val="28"/>
                <w:szCs w:val="28"/>
              </w:rPr>
              <w:t>кв.м.</w:t>
            </w:r>
          </w:p>
        </w:tc>
        <w:tc>
          <w:tcPr>
            <w:tcW w:w="769" w:type="pct"/>
            <w:tcBorders>
              <w:top w:val="single" w:sz="8" w:space="0" w:color="000000"/>
              <w:left w:val="single" w:sz="8" w:space="0" w:color="000000"/>
              <w:bottom w:val="single" w:sz="8" w:space="0" w:color="000000"/>
              <w:right w:val="single" w:sz="8" w:space="0" w:color="000000"/>
            </w:tcBorders>
          </w:tcPr>
          <w:p w:rsidR="001519AB" w:rsidRPr="005F123C" w:rsidRDefault="001519AB" w:rsidP="001519AB">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1514</w:t>
            </w:r>
            <w:r>
              <w:rPr>
                <w:rFonts w:ascii="Times New Roman" w:hAnsi="Times New Roman" w:cs="Times New Roman"/>
                <w:b/>
                <w:sz w:val="28"/>
                <w:szCs w:val="28"/>
              </w:rPr>
              <w:t>/</w:t>
            </w:r>
          </w:p>
          <w:p w:rsidR="0027261B" w:rsidRPr="005F123C" w:rsidRDefault="001519AB" w:rsidP="001519AB">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5,3</w:t>
            </w:r>
            <w:r w:rsidRPr="005F123C">
              <w:rPr>
                <w:rFonts w:ascii="Times New Roman" w:hAnsi="Times New Roman" w:cs="Times New Roman"/>
                <w:sz w:val="28"/>
                <w:szCs w:val="28"/>
              </w:rPr>
              <w:t>кв.м.</w:t>
            </w:r>
          </w:p>
        </w:tc>
      </w:tr>
      <w:tr w:rsidR="0027261B" w:rsidRPr="00736AD0" w:rsidTr="0027261B">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Площадь помещений для дополнительных видов деятельности воспитанников</w:t>
            </w:r>
          </w:p>
        </w:tc>
        <w:tc>
          <w:tcPr>
            <w:tcW w:w="823" w:type="pct"/>
            <w:tcBorders>
              <w:top w:val="single" w:sz="8" w:space="0" w:color="000000"/>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sidRPr="005F123C">
              <w:rPr>
                <w:rFonts w:ascii="Times New Roman" w:hAnsi="Times New Roman" w:cs="Times New Roman"/>
                <w:b/>
                <w:sz w:val="28"/>
                <w:szCs w:val="28"/>
              </w:rPr>
              <w:t>100</w:t>
            </w:r>
            <w:r>
              <w:rPr>
                <w:rFonts w:ascii="Times New Roman" w:hAnsi="Times New Roman" w:cs="Times New Roman"/>
                <w:sz w:val="28"/>
                <w:szCs w:val="28"/>
              </w:rPr>
              <w:t xml:space="preserve"> кв.м.</w:t>
            </w:r>
          </w:p>
        </w:tc>
        <w:tc>
          <w:tcPr>
            <w:tcW w:w="769" w:type="pct"/>
            <w:tcBorders>
              <w:top w:val="single" w:sz="8" w:space="0" w:color="000000"/>
              <w:left w:val="single" w:sz="8" w:space="0" w:color="000000"/>
              <w:bottom w:val="single" w:sz="8" w:space="0" w:color="000000"/>
              <w:right w:val="single" w:sz="8" w:space="0" w:color="000000"/>
            </w:tcBorders>
          </w:tcPr>
          <w:p w:rsidR="0027261B" w:rsidRPr="005F123C" w:rsidRDefault="001519AB" w:rsidP="0080484C">
            <w:pPr>
              <w:spacing w:after="0" w:line="240" w:lineRule="auto"/>
              <w:jc w:val="center"/>
              <w:rPr>
                <w:rFonts w:ascii="Times New Roman" w:hAnsi="Times New Roman" w:cs="Times New Roman"/>
                <w:b/>
                <w:sz w:val="28"/>
                <w:szCs w:val="28"/>
              </w:rPr>
            </w:pPr>
            <w:r w:rsidRPr="005F123C">
              <w:rPr>
                <w:rFonts w:ascii="Times New Roman" w:hAnsi="Times New Roman" w:cs="Times New Roman"/>
                <w:b/>
                <w:sz w:val="28"/>
                <w:szCs w:val="28"/>
              </w:rPr>
              <w:t>100</w:t>
            </w:r>
            <w:r>
              <w:rPr>
                <w:rFonts w:ascii="Times New Roman" w:hAnsi="Times New Roman" w:cs="Times New Roman"/>
                <w:sz w:val="28"/>
                <w:szCs w:val="28"/>
              </w:rPr>
              <w:t xml:space="preserve"> кв.м.</w:t>
            </w:r>
          </w:p>
        </w:tc>
      </w:tr>
      <w:tr w:rsidR="0027261B" w:rsidRPr="00736AD0" w:rsidTr="0027261B">
        <w:trPr>
          <w:trHeight w:val="232"/>
        </w:trPr>
        <w:tc>
          <w:tcPr>
            <w:tcW w:w="323" w:type="pct"/>
            <w:tcBorders>
              <w:top w:val="single" w:sz="4" w:space="0" w:color="auto"/>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3086"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физкультурного зала</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769" w:type="pct"/>
            <w:tcBorders>
              <w:top w:val="single" w:sz="4" w:space="0" w:color="auto"/>
              <w:left w:val="single" w:sz="8" w:space="0" w:color="000000"/>
              <w:bottom w:val="single" w:sz="4" w:space="0" w:color="auto"/>
              <w:right w:val="single" w:sz="8" w:space="0" w:color="000000"/>
            </w:tcBorders>
          </w:tcPr>
          <w:p w:rsidR="0027261B" w:rsidRPr="00736AD0"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340"/>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музыкального зала</w:t>
            </w:r>
          </w:p>
        </w:tc>
        <w:tc>
          <w:tcPr>
            <w:tcW w:w="823" w:type="pct"/>
            <w:tcBorders>
              <w:top w:val="single" w:sz="4" w:space="0" w:color="auto"/>
              <w:left w:val="single" w:sz="8" w:space="0" w:color="000000"/>
              <w:bottom w:val="single" w:sz="4" w:space="0" w:color="auto"/>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769" w:type="pct"/>
            <w:tcBorders>
              <w:top w:val="single" w:sz="4" w:space="0" w:color="auto"/>
              <w:left w:val="single" w:sz="8" w:space="0" w:color="000000"/>
              <w:bottom w:val="single" w:sz="4" w:space="0" w:color="auto"/>
              <w:right w:val="single" w:sz="8" w:space="0" w:color="000000"/>
            </w:tcBorders>
          </w:tcPr>
          <w:p w:rsidR="0027261B" w:rsidRPr="00736AD0"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27261B" w:rsidRPr="00736AD0" w:rsidTr="0027261B">
        <w:trPr>
          <w:trHeight w:val="872"/>
        </w:trPr>
        <w:tc>
          <w:tcPr>
            <w:tcW w:w="323" w:type="pct"/>
            <w:tcBorders>
              <w:top w:val="single" w:sz="8" w:space="0" w:color="000000"/>
              <w:left w:val="single" w:sz="8" w:space="0" w:color="000000"/>
              <w:bottom w:val="single" w:sz="8" w:space="0" w:color="000000"/>
              <w:right w:val="single" w:sz="8" w:space="0" w:color="000000"/>
            </w:tcBorders>
          </w:tcPr>
          <w:p w:rsidR="0027261B" w:rsidRPr="00841D4F" w:rsidRDefault="0027261B" w:rsidP="0080484C">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308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7261B" w:rsidRPr="00736AD0" w:rsidRDefault="0027261B" w:rsidP="0080484C">
            <w:pPr>
              <w:spacing w:after="0" w:line="240" w:lineRule="auto"/>
              <w:rPr>
                <w:rFonts w:ascii="Times New Roman" w:hAnsi="Times New Roman" w:cs="Times New Roman"/>
                <w:sz w:val="28"/>
                <w:szCs w:val="28"/>
              </w:rPr>
            </w:pPr>
            <w:r w:rsidRPr="00736AD0">
              <w:rPr>
                <w:rFonts w:ascii="Times New Roman" w:hAnsi="Times New Roman" w:cs="Times New Roman"/>
                <w:sz w:val="28"/>
                <w:szCs w:val="28"/>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823" w:type="pct"/>
            <w:tcBorders>
              <w:top w:val="single" w:sz="4" w:space="0" w:color="auto"/>
              <w:left w:val="single" w:sz="8" w:space="0" w:color="000000"/>
              <w:bottom w:val="single" w:sz="8" w:space="0" w:color="000000"/>
              <w:right w:val="single" w:sz="8" w:space="0" w:color="000000"/>
            </w:tcBorders>
          </w:tcPr>
          <w:p w:rsidR="0027261B" w:rsidRPr="00736AD0" w:rsidRDefault="0027261B" w:rsidP="0080484C">
            <w:pPr>
              <w:spacing w:after="0" w:line="240" w:lineRule="auto"/>
              <w:jc w:val="center"/>
              <w:rPr>
                <w:rFonts w:ascii="Times New Roman" w:hAnsi="Times New Roman" w:cs="Times New Roman"/>
                <w:sz w:val="28"/>
                <w:szCs w:val="28"/>
              </w:rPr>
            </w:pPr>
            <w:r w:rsidRPr="00736AD0">
              <w:rPr>
                <w:rFonts w:ascii="Times New Roman" w:hAnsi="Times New Roman" w:cs="Times New Roman"/>
                <w:sz w:val="28"/>
                <w:szCs w:val="28"/>
              </w:rPr>
              <w:t>да</w:t>
            </w:r>
          </w:p>
        </w:tc>
        <w:tc>
          <w:tcPr>
            <w:tcW w:w="769" w:type="pct"/>
            <w:tcBorders>
              <w:top w:val="single" w:sz="4" w:space="0" w:color="auto"/>
              <w:left w:val="single" w:sz="8" w:space="0" w:color="000000"/>
              <w:bottom w:val="single" w:sz="8" w:space="0" w:color="000000"/>
              <w:right w:val="single" w:sz="8" w:space="0" w:color="000000"/>
            </w:tcBorders>
          </w:tcPr>
          <w:p w:rsidR="0027261B" w:rsidRPr="00736AD0" w:rsidRDefault="001519AB" w:rsidP="008048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bl>
    <w:p w:rsidR="0080484C" w:rsidRDefault="0080484C" w:rsidP="0080484C"/>
    <w:p w:rsidR="00C3400F" w:rsidRPr="00C3400F" w:rsidRDefault="00C3400F" w:rsidP="00915398">
      <w:pPr>
        <w:tabs>
          <w:tab w:val="left" w:pos="284"/>
        </w:tabs>
        <w:spacing w:after="0"/>
        <w:rPr>
          <w:rFonts w:ascii="Times New Roman" w:eastAsia="Times New Roman" w:hAnsi="Times New Roman" w:cs="Times New Roman"/>
          <w:b/>
          <w:color w:val="0070C0"/>
          <w:sz w:val="32"/>
          <w:szCs w:val="32"/>
          <w:lang w:eastAsia="ru-RU"/>
        </w:rPr>
      </w:pPr>
    </w:p>
    <w:sectPr w:rsidR="00C3400F" w:rsidRPr="00C3400F" w:rsidSect="0028132C">
      <w:pgSz w:w="16838" w:h="11906" w:orient="landscape"/>
      <w:pgMar w:top="0" w:right="1134" w:bottom="709"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1-04-01T10:56:00Z" w:initials="u">
    <w:p w:rsidR="00B66F71" w:rsidRDefault="00B66F71">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FDF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C85" w:rsidRDefault="00DD0C85" w:rsidP="00F56C71">
      <w:pPr>
        <w:spacing w:after="0" w:line="240" w:lineRule="auto"/>
      </w:pPr>
      <w:r>
        <w:separator/>
      </w:r>
    </w:p>
  </w:endnote>
  <w:endnote w:type="continuationSeparator" w:id="1">
    <w:p w:rsidR="00DD0C85" w:rsidRDefault="00DD0C85" w:rsidP="00F5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167274"/>
      <w:docPartObj>
        <w:docPartGallery w:val="Page Numbers (Bottom of Page)"/>
        <w:docPartUnique/>
      </w:docPartObj>
    </w:sdtPr>
    <w:sdtContent>
      <w:p w:rsidR="00091496" w:rsidRDefault="00487DC4">
        <w:pPr>
          <w:pStyle w:val="ac"/>
          <w:jc w:val="right"/>
        </w:pPr>
        <w:r>
          <w:fldChar w:fldCharType="begin"/>
        </w:r>
        <w:r w:rsidR="00091496">
          <w:instrText>PAGE   \* MERGEFORMAT</w:instrText>
        </w:r>
        <w:r>
          <w:fldChar w:fldCharType="separate"/>
        </w:r>
        <w:r w:rsidR="00912BD1">
          <w:rPr>
            <w:noProof/>
          </w:rPr>
          <w:t>1</w:t>
        </w:r>
        <w:r>
          <w:rPr>
            <w:noProof/>
          </w:rPr>
          <w:fldChar w:fldCharType="end"/>
        </w:r>
      </w:p>
    </w:sdtContent>
  </w:sdt>
  <w:p w:rsidR="00091496" w:rsidRDefault="000914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C85" w:rsidRDefault="00DD0C85" w:rsidP="00F56C71">
      <w:pPr>
        <w:spacing w:after="0" w:line="240" w:lineRule="auto"/>
      </w:pPr>
      <w:r>
        <w:separator/>
      </w:r>
    </w:p>
  </w:footnote>
  <w:footnote w:type="continuationSeparator" w:id="1">
    <w:p w:rsidR="00DD0C85" w:rsidRDefault="00DD0C85" w:rsidP="00F56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E4"/>
      </v:shape>
    </w:pict>
  </w:numPicBullet>
  <w:abstractNum w:abstractNumId="0">
    <w:nsid w:val="FFFFFFFE"/>
    <w:multiLevelType w:val="singleLevel"/>
    <w:tmpl w:val="D3ECB4BA"/>
    <w:lvl w:ilvl="0">
      <w:numFmt w:val="bullet"/>
      <w:lvlText w:val="*"/>
      <w:lvlJc w:val="left"/>
    </w:lvl>
  </w:abstractNum>
  <w:abstractNum w:abstractNumId="1">
    <w:nsid w:val="075F69C4"/>
    <w:multiLevelType w:val="hybridMultilevel"/>
    <w:tmpl w:val="8A14C4DE"/>
    <w:lvl w:ilvl="0" w:tplc="052E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F5263"/>
    <w:multiLevelType w:val="hybridMultilevel"/>
    <w:tmpl w:val="DB78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C0C56"/>
    <w:multiLevelType w:val="hybridMultilevel"/>
    <w:tmpl w:val="CC489D88"/>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94A96"/>
    <w:multiLevelType w:val="hybridMultilevel"/>
    <w:tmpl w:val="20F6D7C6"/>
    <w:lvl w:ilvl="0" w:tplc="52168A3C">
      <w:start w:val="1"/>
      <w:numFmt w:val="bullet"/>
      <w:lvlText w:val="–"/>
      <w:lvlJc w:val="left"/>
      <w:pPr>
        <w:ind w:left="785" w:hanging="360"/>
      </w:pPr>
      <w:rPr>
        <w:rFonts w:ascii="Calibri" w:hAnsi="Calibr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0E114EA7"/>
    <w:multiLevelType w:val="hybridMultilevel"/>
    <w:tmpl w:val="6596BAF4"/>
    <w:lvl w:ilvl="0" w:tplc="052EF58E">
      <w:start w:val="1"/>
      <w:numFmt w:val="bullet"/>
      <w:lvlText w:val="-"/>
      <w:lvlJc w:val="left"/>
      <w:pPr>
        <w:ind w:left="150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0E773025"/>
    <w:multiLevelType w:val="hybridMultilevel"/>
    <w:tmpl w:val="1C241C08"/>
    <w:lvl w:ilvl="0" w:tplc="2BB078DA">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B37F7"/>
    <w:multiLevelType w:val="hybridMultilevel"/>
    <w:tmpl w:val="2668BB06"/>
    <w:lvl w:ilvl="0" w:tplc="2BB078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860066"/>
    <w:multiLevelType w:val="hybridMultilevel"/>
    <w:tmpl w:val="F8E047A0"/>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56C6F"/>
    <w:multiLevelType w:val="hybridMultilevel"/>
    <w:tmpl w:val="6CC2B44A"/>
    <w:lvl w:ilvl="0" w:tplc="52168A3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D37764"/>
    <w:multiLevelType w:val="hybridMultilevel"/>
    <w:tmpl w:val="F636FD48"/>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909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C6871B7"/>
    <w:multiLevelType w:val="hybridMultilevel"/>
    <w:tmpl w:val="A972015C"/>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D5F0E31"/>
    <w:multiLevelType w:val="hybridMultilevel"/>
    <w:tmpl w:val="638E9E84"/>
    <w:lvl w:ilvl="0" w:tplc="52168A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20CD1"/>
    <w:multiLevelType w:val="hybridMultilevel"/>
    <w:tmpl w:val="A5E27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220099"/>
    <w:multiLevelType w:val="hybridMultilevel"/>
    <w:tmpl w:val="504622D2"/>
    <w:lvl w:ilvl="0" w:tplc="2BB078D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36764B"/>
    <w:multiLevelType w:val="hybridMultilevel"/>
    <w:tmpl w:val="E07C7CCC"/>
    <w:lvl w:ilvl="0" w:tplc="3772A3C4">
      <w:start w:val="1"/>
      <w:numFmt w:val="bullet"/>
      <w:lvlText w:val="•"/>
      <w:lvlJc w:val="left"/>
      <w:pPr>
        <w:ind w:left="229" w:hanging="360"/>
      </w:pPr>
      <w:rPr>
        <w:rFonts w:ascii="Arial" w:hAnsi="Aria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7">
    <w:nsid w:val="2490520B"/>
    <w:multiLevelType w:val="hybridMultilevel"/>
    <w:tmpl w:val="17988DEE"/>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7353A"/>
    <w:multiLevelType w:val="hybridMultilevel"/>
    <w:tmpl w:val="7C843536"/>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0602C2"/>
    <w:multiLevelType w:val="multilevel"/>
    <w:tmpl w:val="10F2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65D78"/>
    <w:multiLevelType w:val="hybridMultilevel"/>
    <w:tmpl w:val="2CAC3D82"/>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D723C5"/>
    <w:multiLevelType w:val="hybridMultilevel"/>
    <w:tmpl w:val="EA1487BA"/>
    <w:lvl w:ilvl="0" w:tplc="88E0807A">
      <w:start w:val="1"/>
      <w:numFmt w:val="bullet"/>
      <w:lvlText w:val=""/>
      <w:lvlJc w:val="left"/>
      <w:pPr>
        <w:tabs>
          <w:tab w:val="num" w:pos="720"/>
        </w:tabs>
        <w:ind w:left="720" w:hanging="360"/>
      </w:pPr>
      <w:rPr>
        <w:rFonts w:ascii="Wingdings" w:hAnsi="Wingdings" w:hint="default"/>
      </w:rPr>
    </w:lvl>
    <w:lvl w:ilvl="1" w:tplc="48765610" w:tentative="1">
      <w:start w:val="1"/>
      <w:numFmt w:val="bullet"/>
      <w:lvlText w:val=""/>
      <w:lvlJc w:val="left"/>
      <w:pPr>
        <w:tabs>
          <w:tab w:val="num" w:pos="1440"/>
        </w:tabs>
        <w:ind w:left="1440" w:hanging="360"/>
      </w:pPr>
      <w:rPr>
        <w:rFonts w:ascii="Wingdings" w:hAnsi="Wingdings" w:hint="default"/>
      </w:rPr>
    </w:lvl>
    <w:lvl w:ilvl="2" w:tplc="23A253F8" w:tentative="1">
      <w:start w:val="1"/>
      <w:numFmt w:val="bullet"/>
      <w:lvlText w:val=""/>
      <w:lvlJc w:val="left"/>
      <w:pPr>
        <w:tabs>
          <w:tab w:val="num" w:pos="2160"/>
        </w:tabs>
        <w:ind w:left="2160" w:hanging="360"/>
      </w:pPr>
      <w:rPr>
        <w:rFonts w:ascii="Wingdings" w:hAnsi="Wingdings" w:hint="default"/>
      </w:rPr>
    </w:lvl>
    <w:lvl w:ilvl="3" w:tplc="A5F08B06" w:tentative="1">
      <w:start w:val="1"/>
      <w:numFmt w:val="bullet"/>
      <w:lvlText w:val=""/>
      <w:lvlJc w:val="left"/>
      <w:pPr>
        <w:tabs>
          <w:tab w:val="num" w:pos="2880"/>
        </w:tabs>
        <w:ind w:left="2880" w:hanging="360"/>
      </w:pPr>
      <w:rPr>
        <w:rFonts w:ascii="Wingdings" w:hAnsi="Wingdings" w:hint="default"/>
      </w:rPr>
    </w:lvl>
    <w:lvl w:ilvl="4" w:tplc="F1980864" w:tentative="1">
      <w:start w:val="1"/>
      <w:numFmt w:val="bullet"/>
      <w:lvlText w:val=""/>
      <w:lvlJc w:val="left"/>
      <w:pPr>
        <w:tabs>
          <w:tab w:val="num" w:pos="3600"/>
        </w:tabs>
        <w:ind w:left="3600" w:hanging="360"/>
      </w:pPr>
      <w:rPr>
        <w:rFonts w:ascii="Wingdings" w:hAnsi="Wingdings" w:hint="default"/>
      </w:rPr>
    </w:lvl>
    <w:lvl w:ilvl="5" w:tplc="3F4CA4CE" w:tentative="1">
      <w:start w:val="1"/>
      <w:numFmt w:val="bullet"/>
      <w:lvlText w:val=""/>
      <w:lvlJc w:val="left"/>
      <w:pPr>
        <w:tabs>
          <w:tab w:val="num" w:pos="4320"/>
        </w:tabs>
        <w:ind w:left="4320" w:hanging="360"/>
      </w:pPr>
      <w:rPr>
        <w:rFonts w:ascii="Wingdings" w:hAnsi="Wingdings" w:hint="default"/>
      </w:rPr>
    </w:lvl>
    <w:lvl w:ilvl="6" w:tplc="E1A045CE" w:tentative="1">
      <w:start w:val="1"/>
      <w:numFmt w:val="bullet"/>
      <w:lvlText w:val=""/>
      <w:lvlJc w:val="left"/>
      <w:pPr>
        <w:tabs>
          <w:tab w:val="num" w:pos="5040"/>
        </w:tabs>
        <w:ind w:left="5040" w:hanging="360"/>
      </w:pPr>
      <w:rPr>
        <w:rFonts w:ascii="Wingdings" w:hAnsi="Wingdings" w:hint="default"/>
      </w:rPr>
    </w:lvl>
    <w:lvl w:ilvl="7" w:tplc="4FFE2F9A" w:tentative="1">
      <w:start w:val="1"/>
      <w:numFmt w:val="bullet"/>
      <w:lvlText w:val=""/>
      <w:lvlJc w:val="left"/>
      <w:pPr>
        <w:tabs>
          <w:tab w:val="num" w:pos="5760"/>
        </w:tabs>
        <w:ind w:left="5760" w:hanging="360"/>
      </w:pPr>
      <w:rPr>
        <w:rFonts w:ascii="Wingdings" w:hAnsi="Wingdings" w:hint="default"/>
      </w:rPr>
    </w:lvl>
    <w:lvl w:ilvl="8" w:tplc="9F0881EC" w:tentative="1">
      <w:start w:val="1"/>
      <w:numFmt w:val="bullet"/>
      <w:lvlText w:val=""/>
      <w:lvlJc w:val="left"/>
      <w:pPr>
        <w:tabs>
          <w:tab w:val="num" w:pos="6480"/>
        </w:tabs>
        <w:ind w:left="6480" w:hanging="360"/>
      </w:pPr>
      <w:rPr>
        <w:rFonts w:ascii="Wingdings" w:hAnsi="Wingdings" w:hint="default"/>
      </w:rPr>
    </w:lvl>
  </w:abstractNum>
  <w:abstractNum w:abstractNumId="22">
    <w:nsid w:val="2E4F4B40"/>
    <w:multiLevelType w:val="hybridMultilevel"/>
    <w:tmpl w:val="4BA457A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2105195"/>
    <w:multiLevelType w:val="multilevel"/>
    <w:tmpl w:val="E8382A9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44759B"/>
    <w:multiLevelType w:val="hybridMultilevel"/>
    <w:tmpl w:val="2A020534"/>
    <w:lvl w:ilvl="0" w:tplc="52168A3C">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AC0A3D"/>
    <w:multiLevelType w:val="hybridMultilevel"/>
    <w:tmpl w:val="121E4CFE"/>
    <w:lvl w:ilvl="0" w:tplc="3772A3C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B112BC"/>
    <w:multiLevelType w:val="multilevel"/>
    <w:tmpl w:val="F2565B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701C75"/>
    <w:multiLevelType w:val="hybridMultilevel"/>
    <w:tmpl w:val="5560D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5D6397"/>
    <w:multiLevelType w:val="hybridMultilevel"/>
    <w:tmpl w:val="B0C6329A"/>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105320"/>
    <w:multiLevelType w:val="hybridMultilevel"/>
    <w:tmpl w:val="A57E5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920085"/>
    <w:multiLevelType w:val="multilevel"/>
    <w:tmpl w:val="209A2BC8"/>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F03635"/>
    <w:multiLevelType w:val="multilevel"/>
    <w:tmpl w:val="B0A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483F82"/>
    <w:multiLevelType w:val="hybridMultilevel"/>
    <w:tmpl w:val="457274E6"/>
    <w:lvl w:ilvl="0" w:tplc="722ED870">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3D31A40"/>
    <w:multiLevelType w:val="hybridMultilevel"/>
    <w:tmpl w:val="687262CC"/>
    <w:lvl w:ilvl="0" w:tplc="052E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C77A1D"/>
    <w:multiLevelType w:val="hybridMultilevel"/>
    <w:tmpl w:val="00AAB504"/>
    <w:lvl w:ilvl="0" w:tplc="3772A3C4">
      <w:start w:val="1"/>
      <w:numFmt w:val="bullet"/>
      <w:lvlText w:val="•"/>
      <w:lvlJc w:val="left"/>
      <w:pPr>
        <w:ind w:left="-131" w:hanging="360"/>
      </w:pPr>
      <w:rPr>
        <w:rFonts w:ascii="Arial" w:hAnsi="Aria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5">
    <w:nsid w:val="57743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90C7CC7"/>
    <w:multiLevelType w:val="hybridMultilevel"/>
    <w:tmpl w:val="03482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017951"/>
    <w:multiLevelType w:val="hybridMultilevel"/>
    <w:tmpl w:val="1332DAAE"/>
    <w:lvl w:ilvl="0" w:tplc="EFBC929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EB2F2D"/>
    <w:multiLevelType w:val="hybridMultilevel"/>
    <w:tmpl w:val="597C5BA6"/>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64530CDD"/>
    <w:multiLevelType w:val="hybridMultilevel"/>
    <w:tmpl w:val="E1E8067C"/>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0">
    <w:nsid w:val="66407EC6"/>
    <w:multiLevelType w:val="hybridMultilevel"/>
    <w:tmpl w:val="66C4D678"/>
    <w:lvl w:ilvl="0" w:tplc="38BE3B02">
      <w:start w:val="1"/>
      <w:numFmt w:val="bullet"/>
      <w:lvlText w:val=""/>
      <w:lvlJc w:val="left"/>
      <w:pPr>
        <w:tabs>
          <w:tab w:val="num" w:pos="720"/>
        </w:tabs>
        <w:ind w:left="720" w:hanging="360"/>
      </w:pPr>
      <w:rPr>
        <w:rFonts w:ascii="Wingdings" w:hAnsi="Wingdings" w:hint="default"/>
      </w:rPr>
    </w:lvl>
    <w:lvl w:ilvl="1" w:tplc="061E2206" w:tentative="1">
      <w:start w:val="1"/>
      <w:numFmt w:val="bullet"/>
      <w:lvlText w:val=""/>
      <w:lvlJc w:val="left"/>
      <w:pPr>
        <w:tabs>
          <w:tab w:val="num" w:pos="1440"/>
        </w:tabs>
        <w:ind w:left="1440" w:hanging="360"/>
      </w:pPr>
      <w:rPr>
        <w:rFonts w:ascii="Wingdings" w:hAnsi="Wingdings" w:hint="default"/>
      </w:rPr>
    </w:lvl>
    <w:lvl w:ilvl="2" w:tplc="95C06D74" w:tentative="1">
      <w:start w:val="1"/>
      <w:numFmt w:val="bullet"/>
      <w:lvlText w:val=""/>
      <w:lvlJc w:val="left"/>
      <w:pPr>
        <w:tabs>
          <w:tab w:val="num" w:pos="2160"/>
        </w:tabs>
        <w:ind w:left="2160" w:hanging="360"/>
      </w:pPr>
      <w:rPr>
        <w:rFonts w:ascii="Wingdings" w:hAnsi="Wingdings" w:hint="default"/>
      </w:rPr>
    </w:lvl>
    <w:lvl w:ilvl="3" w:tplc="7A8835E0" w:tentative="1">
      <w:start w:val="1"/>
      <w:numFmt w:val="bullet"/>
      <w:lvlText w:val=""/>
      <w:lvlJc w:val="left"/>
      <w:pPr>
        <w:tabs>
          <w:tab w:val="num" w:pos="2880"/>
        </w:tabs>
        <w:ind w:left="2880" w:hanging="360"/>
      </w:pPr>
      <w:rPr>
        <w:rFonts w:ascii="Wingdings" w:hAnsi="Wingdings" w:hint="default"/>
      </w:rPr>
    </w:lvl>
    <w:lvl w:ilvl="4" w:tplc="3530EBE0" w:tentative="1">
      <w:start w:val="1"/>
      <w:numFmt w:val="bullet"/>
      <w:lvlText w:val=""/>
      <w:lvlJc w:val="left"/>
      <w:pPr>
        <w:tabs>
          <w:tab w:val="num" w:pos="3600"/>
        </w:tabs>
        <w:ind w:left="3600" w:hanging="360"/>
      </w:pPr>
      <w:rPr>
        <w:rFonts w:ascii="Wingdings" w:hAnsi="Wingdings" w:hint="default"/>
      </w:rPr>
    </w:lvl>
    <w:lvl w:ilvl="5" w:tplc="84982C28" w:tentative="1">
      <w:start w:val="1"/>
      <w:numFmt w:val="bullet"/>
      <w:lvlText w:val=""/>
      <w:lvlJc w:val="left"/>
      <w:pPr>
        <w:tabs>
          <w:tab w:val="num" w:pos="4320"/>
        </w:tabs>
        <w:ind w:left="4320" w:hanging="360"/>
      </w:pPr>
      <w:rPr>
        <w:rFonts w:ascii="Wingdings" w:hAnsi="Wingdings" w:hint="default"/>
      </w:rPr>
    </w:lvl>
    <w:lvl w:ilvl="6" w:tplc="7B5A985C" w:tentative="1">
      <w:start w:val="1"/>
      <w:numFmt w:val="bullet"/>
      <w:lvlText w:val=""/>
      <w:lvlJc w:val="left"/>
      <w:pPr>
        <w:tabs>
          <w:tab w:val="num" w:pos="5040"/>
        </w:tabs>
        <w:ind w:left="5040" w:hanging="360"/>
      </w:pPr>
      <w:rPr>
        <w:rFonts w:ascii="Wingdings" w:hAnsi="Wingdings" w:hint="default"/>
      </w:rPr>
    </w:lvl>
    <w:lvl w:ilvl="7" w:tplc="780E2550" w:tentative="1">
      <w:start w:val="1"/>
      <w:numFmt w:val="bullet"/>
      <w:lvlText w:val=""/>
      <w:lvlJc w:val="left"/>
      <w:pPr>
        <w:tabs>
          <w:tab w:val="num" w:pos="5760"/>
        </w:tabs>
        <w:ind w:left="5760" w:hanging="360"/>
      </w:pPr>
      <w:rPr>
        <w:rFonts w:ascii="Wingdings" w:hAnsi="Wingdings" w:hint="default"/>
      </w:rPr>
    </w:lvl>
    <w:lvl w:ilvl="8" w:tplc="FA006D24" w:tentative="1">
      <w:start w:val="1"/>
      <w:numFmt w:val="bullet"/>
      <w:lvlText w:val=""/>
      <w:lvlJc w:val="left"/>
      <w:pPr>
        <w:tabs>
          <w:tab w:val="num" w:pos="6480"/>
        </w:tabs>
        <w:ind w:left="6480" w:hanging="360"/>
      </w:pPr>
      <w:rPr>
        <w:rFonts w:ascii="Wingdings" w:hAnsi="Wingdings" w:hint="default"/>
      </w:rPr>
    </w:lvl>
  </w:abstractNum>
  <w:abstractNum w:abstractNumId="41">
    <w:nsid w:val="673773BD"/>
    <w:multiLevelType w:val="hybridMultilevel"/>
    <w:tmpl w:val="DEE0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AF5995"/>
    <w:multiLevelType w:val="hybridMultilevel"/>
    <w:tmpl w:val="023C1B1A"/>
    <w:lvl w:ilvl="0" w:tplc="04190007">
      <w:start w:val="1"/>
      <w:numFmt w:val="bullet"/>
      <w:lvlText w:val=""/>
      <w:lvlPicBulletId w:val="0"/>
      <w:lvlJc w:val="left"/>
      <w:pPr>
        <w:ind w:left="13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AD36DA"/>
    <w:multiLevelType w:val="multilevel"/>
    <w:tmpl w:val="267EF89A"/>
    <w:lvl w:ilvl="0">
      <w:start w:val="1"/>
      <w:numFmt w:val="bullet"/>
      <w:lvlText w:val=""/>
      <w:lvlJc w:val="left"/>
      <w:pPr>
        <w:tabs>
          <w:tab w:val="num" w:pos="2364"/>
        </w:tabs>
        <w:ind w:left="2364" w:hanging="360"/>
      </w:pPr>
      <w:rPr>
        <w:rFonts w:ascii="Symbol" w:hAnsi="Symbol" w:hint="default"/>
        <w:sz w:val="20"/>
      </w:rPr>
    </w:lvl>
    <w:lvl w:ilvl="1" w:tentative="1">
      <w:start w:val="1"/>
      <w:numFmt w:val="bullet"/>
      <w:lvlText w:val="o"/>
      <w:lvlJc w:val="left"/>
      <w:pPr>
        <w:tabs>
          <w:tab w:val="num" w:pos="3084"/>
        </w:tabs>
        <w:ind w:left="3084" w:hanging="360"/>
      </w:pPr>
      <w:rPr>
        <w:rFonts w:ascii="Courier New" w:hAnsi="Courier New" w:hint="default"/>
        <w:sz w:val="20"/>
      </w:rPr>
    </w:lvl>
    <w:lvl w:ilvl="2" w:tentative="1">
      <w:start w:val="1"/>
      <w:numFmt w:val="bullet"/>
      <w:lvlText w:val=""/>
      <w:lvlJc w:val="left"/>
      <w:pPr>
        <w:tabs>
          <w:tab w:val="num" w:pos="3804"/>
        </w:tabs>
        <w:ind w:left="3804" w:hanging="360"/>
      </w:pPr>
      <w:rPr>
        <w:rFonts w:ascii="Wingdings" w:hAnsi="Wingdings" w:hint="default"/>
        <w:sz w:val="20"/>
      </w:rPr>
    </w:lvl>
    <w:lvl w:ilvl="3" w:tentative="1">
      <w:start w:val="1"/>
      <w:numFmt w:val="bullet"/>
      <w:lvlText w:val=""/>
      <w:lvlJc w:val="left"/>
      <w:pPr>
        <w:tabs>
          <w:tab w:val="num" w:pos="4524"/>
        </w:tabs>
        <w:ind w:left="4524" w:hanging="360"/>
      </w:pPr>
      <w:rPr>
        <w:rFonts w:ascii="Wingdings" w:hAnsi="Wingdings" w:hint="default"/>
        <w:sz w:val="20"/>
      </w:rPr>
    </w:lvl>
    <w:lvl w:ilvl="4" w:tentative="1">
      <w:start w:val="1"/>
      <w:numFmt w:val="bullet"/>
      <w:lvlText w:val=""/>
      <w:lvlJc w:val="left"/>
      <w:pPr>
        <w:tabs>
          <w:tab w:val="num" w:pos="5244"/>
        </w:tabs>
        <w:ind w:left="5244" w:hanging="360"/>
      </w:pPr>
      <w:rPr>
        <w:rFonts w:ascii="Wingdings" w:hAnsi="Wingdings" w:hint="default"/>
        <w:sz w:val="20"/>
      </w:rPr>
    </w:lvl>
    <w:lvl w:ilvl="5" w:tentative="1">
      <w:start w:val="1"/>
      <w:numFmt w:val="bullet"/>
      <w:lvlText w:val=""/>
      <w:lvlJc w:val="left"/>
      <w:pPr>
        <w:tabs>
          <w:tab w:val="num" w:pos="5964"/>
        </w:tabs>
        <w:ind w:left="5964" w:hanging="360"/>
      </w:pPr>
      <w:rPr>
        <w:rFonts w:ascii="Wingdings" w:hAnsi="Wingdings" w:hint="default"/>
        <w:sz w:val="20"/>
      </w:rPr>
    </w:lvl>
    <w:lvl w:ilvl="6" w:tentative="1">
      <w:start w:val="1"/>
      <w:numFmt w:val="bullet"/>
      <w:lvlText w:val=""/>
      <w:lvlJc w:val="left"/>
      <w:pPr>
        <w:tabs>
          <w:tab w:val="num" w:pos="6684"/>
        </w:tabs>
        <w:ind w:left="6684" w:hanging="360"/>
      </w:pPr>
      <w:rPr>
        <w:rFonts w:ascii="Wingdings" w:hAnsi="Wingdings" w:hint="default"/>
        <w:sz w:val="20"/>
      </w:rPr>
    </w:lvl>
    <w:lvl w:ilvl="7" w:tentative="1">
      <w:start w:val="1"/>
      <w:numFmt w:val="bullet"/>
      <w:lvlText w:val=""/>
      <w:lvlJc w:val="left"/>
      <w:pPr>
        <w:tabs>
          <w:tab w:val="num" w:pos="7404"/>
        </w:tabs>
        <w:ind w:left="7404" w:hanging="360"/>
      </w:pPr>
      <w:rPr>
        <w:rFonts w:ascii="Wingdings" w:hAnsi="Wingdings" w:hint="default"/>
        <w:sz w:val="20"/>
      </w:rPr>
    </w:lvl>
    <w:lvl w:ilvl="8" w:tentative="1">
      <w:start w:val="1"/>
      <w:numFmt w:val="bullet"/>
      <w:lvlText w:val=""/>
      <w:lvlJc w:val="left"/>
      <w:pPr>
        <w:tabs>
          <w:tab w:val="num" w:pos="8124"/>
        </w:tabs>
        <w:ind w:left="8124" w:hanging="360"/>
      </w:pPr>
      <w:rPr>
        <w:rFonts w:ascii="Wingdings" w:hAnsi="Wingdings" w:hint="default"/>
        <w:sz w:val="20"/>
      </w:rPr>
    </w:lvl>
  </w:abstractNum>
  <w:abstractNum w:abstractNumId="44">
    <w:nsid w:val="6D6D4950"/>
    <w:multiLevelType w:val="hybridMultilevel"/>
    <w:tmpl w:val="AE64D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0820373"/>
    <w:multiLevelType w:val="hybridMultilevel"/>
    <w:tmpl w:val="C900989A"/>
    <w:lvl w:ilvl="0" w:tplc="BA2011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5580C0D"/>
    <w:multiLevelType w:val="hybridMultilevel"/>
    <w:tmpl w:val="E7927A58"/>
    <w:lvl w:ilvl="0" w:tplc="3772A3C4">
      <w:start w:val="1"/>
      <w:numFmt w:val="bullet"/>
      <w:lvlText w:val="•"/>
      <w:lvlJc w:val="left"/>
      <w:pPr>
        <w:tabs>
          <w:tab w:val="num" w:pos="1210"/>
        </w:tabs>
        <w:ind w:left="1210" w:hanging="360"/>
      </w:pPr>
      <w:rPr>
        <w:rFonts w:ascii="Arial" w:hAnsi="Arial" w:hint="default"/>
      </w:rPr>
    </w:lvl>
    <w:lvl w:ilvl="1" w:tplc="81121208" w:tentative="1">
      <w:start w:val="1"/>
      <w:numFmt w:val="bullet"/>
      <w:lvlText w:val=""/>
      <w:lvlJc w:val="left"/>
      <w:pPr>
        <w:tabs>
          <w:tab w:val="num" w:pos="1930"/>
        </w:tabs>
        <w:ind w:left="1930" w:hanging="360"/>
      </w:pPr>
      <w:rPr>
        <w:rFonts w:ascii="Wingdings 3" w:hAnsi="Wingdings 3" w:hint="default"/>
      </w:rPr>
    </w:lvl>
    <w:lvl w:ilvl="2" w:tplc="3CACFC40" w:tentative="1">
      <w:start w:val="1"/>
      <w:numFmt w:val="bullet"/>
      <w:lvlText w:val=""/>
      <w:lvlJc w:val="left"/>
      <w:pPr>
        <w:tabs>
          <w:tab w:val="num" w:pos="2650"/>
        </w:tabs>
        <w:ind w:left="2650" w:hanging="360"/>
      </w:pPr>
      <w:rPr>
        <w:rFonts w:ascii="Wingdings 3" w:hAnsi="Wingdings 3" w:hint="default"/>
      </w:rPr>
    </w:lvl>
    <w:lvl w:ilvl="3" w:tplc="B2C81982" w:tentative="1">
      <w:start w:val="1"/>
      <w:numFmt w:val="bullet"/>
      <w:lvlText w:val=""/>
      <w:lvlJc w:val="left"/>
      <w:pPr>
        <w:tabs>
          <w:tab w:val="num" w:pos="3370"/>
        </w:tabs>
        <w:ind w:left="3370" w:hanging="360"/>
      </w:pPr>
      <w:rPr>
        <w:rFonts w:ascii="Wingdings 3" w:hAnsi="Wingdings 3" w:hint="default"/>
      </w:rPr>
    </w:lvl>
    <w:lvl w:ilvl="4" w:tplc="F1806BC4" w:tentative="1">
      <w:start w:val="1"/>
      <w:numFmt w:val="bullet"/>
      <w:lvlText w:val=""/>
      <w:lvlJc w:val="left"/>
      <w:pPr>
        <w:tabs>
          <w:tab w:val="num" w:pos="4090"/>
        </w:tabs>
        <w:ind w:left="4090" w:hanging="360"/>
      </w:pPr>
      <w:rPr>
        <w:rFonts w:ascii="Wingdings 3" w:hAnsi="Wingdings 3" w:hint="default"/>
      </w:rPr>
    </w:lvl>
    <w:lvl w:ilvl="5" w:tplc="A55E800A" w:tentative="1">
      <w:start w:val="1"/>
      <w:numFmt w:val="bullet"/>
      <w:lvlText w:val=""/>
      <w:lvlJc w:val="left"/>
      <w:pPr>
        <w:tabs>
          <w:tab w:val="num" w:pos="4810"/>
        </w:tabs>
        <w:ind w:left="4810" w:hanging="360"/>
      </w:pPr>
      <w:rPr>
        <w:rFonts w:ascii="Wingdings 3" w:hAnsi="Wingdings 3" w:hint="default"/>
      </w:rPr>
    </w:lvl>
    <w:lvl w:ilvl="6" w:tplc="8ADEEC6E" w:tentative="1">
      <w:start w:val="1"/>
      <w:numFmt w:val="bullet"/>
      <w:lvlText w:val=""/>
      <w:lvlJc w:val="left"/>
      <w:pPr>
        <w:tabs>
          <w:tab w:val="num" w:pos="5530"/>
        </w:tabs>
        <w:ind w:left="5530" w:hanging="360"/>
      </w:pPr>
      <w:rPr>
        <w:rFonts w:ascii="Wingdings 3" w:hAnsi="Wingdings 3" w:hint="default"/>
      </w:rPr>
    </w:lvl>
    <w:lvl w:ilvl="7" w:tplc="EC98035E" w:tentative="1">
      <w:start w:val="1"/>
      <w:numFmt w:val="bullet"/>
      <w:lvlText w:val=""/>
      <w:lvlJc w:val="left"/>
      <w:pPr>
        <w:tabs>
          <w:tab w:val="num" w:pos="6250"/>
        </w:tabs>
        <w:ind w:left="6250" w:hanging="360"/>
      </w:pPr>
      <w:rPr>
        <w:rFonts w:ascii="Wingdings 3" w:hAnsi="Wingdings 3" w:hint="default"/>
      </w:rPr>
    </w:lvl>
    <w:lvl w:ilvl="8" w:tplc="87DC8A06" w:tentative="1">
      <w:start w:val="1"/>
      <w:numFmt w:val="bullet"/>
      <w:lvlText w:val=""/>
      <w:lvlJc w:val="left"/>
      <w:pPr>
        <w:tabs>
          <w:tab w:val="num" w:pos="6970"/>
        </w:tabs>
        <w:ind w:left="6970" w:hanging="360"/>
      </w:pPr>
      <w:rPr>
        <w:rFonts w:ascii="Wingdings 3" w:hAnsi="Wingdings 3" w:hint="default"/>
      </w:rPr>
    </w:lvl>
  </w:abstractNum>
  <w:abstractNum w:abstractNumId="47">
    <w:nsid w:val="79CE13B7"/>
    <w:multiLevelType w:val="hybridMultilevel"/>
    <w:tmpl w:val="31608ED6"/>
    <w:lvl w:ilvl="0" w:tplc="178CD776">
      <w:start w:val="1"/>
      <w:numFmt w:val="bullet"/>
      <w:lvlText w:val=""/>
      <w:lvlJc w:val="left"/>
      <w:pPr>
        <w:tabs>
          <w:tab w:val="num" w:pos="720"/>
        </w:tabs>
        <w:ind w:left="720" w:hanging="360"/>
      </w:pPr>
      <w:rPr>
        <w:rFonts w:ascii="Wingdings" w:hAnsi="Wingdings" w:hint="default"/>
      </w:rPr>
    </w:lvl>
    <w:lvl w:ilvl="1" w:tplc="7034D312" w:tentative="1">
      <w:start w:val="1"/>
      <w:numFmt w:val="bullet"/>
      <w:lvlText w:val=""/>
      <w:lvlJc w:val="left"/>
      <w:pPr>
        <w:tabs>
          <w:tab w:val="num" w:pos="1440"/>
        </w:tabs>
        <w:ind w:left="1440" w:hanging="360"/>
      </w:pPr>
      <w:rPr>
        <w:rFonts w:ascii="Wingdings" w:hAnsi="Wingdings" w:hint="default"/>
      </w:rPr>
    </w:lvl>
    <w:lvl w:ilvl="2" w:tplc="11E28596" w:tentative="1">
      <w:start w:val="1"/>
      <w:numFmt w:val="bullet"/>
      <w:lvlText w:val=""/>
      <w:lvlJc w:val="left"/>
      <w:pPr>
        <w:tabs>
          <w:tab w:val="num" w:pos="2160"/>
        </w:tabs>
        <w:ind w:left="2160" w:hanging="360"/>
      </w:pPr>
      <w:rPr>
        <w:rFonts w:ascii="Wingdings" w:hAnsi="Wingdings" w:hint="default"/>
      </w:rPr>
    </w:lvl>
    <w:lvl w:ilvl="3" w:tplc="320C5D3C" w:tentative="1">
      <w:start w:val="1"/>
      <w:numFmt w:val="bullet"/>
      <w:lvlText w:val=""/>
      <w:lvlJc w:val="left"/>
      <w:pPr>
        <w:tabs>
          <w:tab w:val="num" w:pos="2880"/>
        </w:tabs>
        <w:ind w:left="2880" w:hanging="360"/>
      </w:pPr>
      <w:rPr>
        <w:rFonts w:ascii="Wingdings" w:hAnsi="Wingdings" w:hint="default"/>
      </w:rPr>
    </w:lvl>
    <w:lvl w:ilvl="4" w:tplc="5E26370E" w:tentative="1">
      <w:start w:val="1"/>
      <w:numFmt w:val="bullet"/>
      <w:lvlText w:val=""/>
      <w:lvlJc w:val="left"/>
      <w:pPr>
        <w:tabs>
          <w:tab w:val="num" w:pos="3600"/>
        </w:tabs>
        <w:ind w:left="3600" w:hanging="360"/>
      </w:pPr>
      <w:rPr>
        <w:rFonts w:ascii="Wingdings" w:hAnsi="Wingdings" w:hint="default"/>
      </w:rPr>
    </w:lvl>
    <w:lvl w:ilvl="5" w:tplc="79F06CCE" w:tentative="1">
      <w:start w:val="1"/>
      <w:numFmt w:val="bullet"/>
      <w:lvlText w:val=""/>
      <w:lvlJc w:val="left"/>
      <w:pPr>
        <w:tabs>
          <w:tab w:val="num" w:pos="4320"/>
        </w:tabs>
        <w:ind w:left="4320" w:hanging="360"/>
      </w:pPr>
      <w:rPr>
        <w:rFonts w:ascii="Wingdings" w:hAnsi="Wingdings" w:hint="default"/>
      </w:rPr>
    </w:lvl>
    <w:lvl w:ilvl="6" w:tplc="7974E614" w:tentative="1">
      <w:start w:val="1"/>
      <w:numFmt w:val="bullet"/>
      <w:lvlText w:val=""/>
      <w:lvlJc w:val="left"/>
      <w:pPr>
        <w:tabs>
          <w:tab w:val="num" w:pos="5040"/>
        </w:tabs>
        <w:ind w:left="5040" w:hanging="360"/>
      </w:pPr>
      <w:rPr>
        <w:rFonts w:ascii="Wingdings" w:hAnsi="Wingdings" w:hint="default"/>
      </w:rPr>
    </w:lvl>
    <w:lvl w:ilvl="7" w:tplc="218C76F4" w:tentative="1">
      <w:start w:val="1"/>
      <w:numFmt w:val="bullet"/>
      <w:lvlText w:val=""/>
      <w:lvlJc w:val="left"/>
      <w:pPr>
        <w:tabs>
          <w:tab w:val="num" w:pos="5760"/>
        </w:tabs>
        <w:ind w:left="5760" w:hanging="360"/>
      </w:pPr>
      <w:rPr>
        <w:rFonts w:ascii="Wingdings" w:hAnsi="Wingdings" w:hint="default"/>
      </w:rPr>
    </w:lvl>
    <w:lvl w:ilvl="8" w:tplc="C8F86DBC" w:tentative="1">
      <w:start w:val="1"/>
      <w:numFmt w:val="bullet"/>
      <w:lvlText w:val=""/>
      <w:lvlJc w:val="left"/>
      <w:pPr>
        <w:tabs>
          <w:tab w:val="num" w:pos="6480"/>
        </w:tabs>
        <w:ind w:left="6480" w:hanging="360"/>
      </w:pPr>
      <w:rPr>
        <w:rFonts w:ascii="Wingdings" w:hAnsi="Wingdings" w:hint="default"/>
      </w:rPr>
    </w:lvl>
  </w:abstractNum>
  <w:abstractNum w:abstractNumId="48">
    <w:nsid w:val="7C523B6D"/>
    <w:multiLevelType w:val="hybridMultilevel"/>
    <w:tmpl w:val="F2A2FAEE"/>
    <w:lvl w:ilvl="0" w:tplc="04190007">
      <w:start w:val="1"/>
      <w:numFmt w:val="bullet"/>
      <w:lvlText w:val=""/>
      <w:lvlPicBulletId w:val="0"/>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8"/>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9"/>
  </w:num>
  <w:num w:numId="4">
    <w:abstractNumId w:val="15"/>
  </w:num>
  <w:num w:numId="5">
    <w:abstractNumId w:val="41"/>
  </w:num>
  <w:num w:numId="6">
    <w:abstractNumId w:val="46"/>
  </w:num>
  <w:num w:numId="7">
    <w:abstractNumId w:val="34"/>
  </w:num>
  <w:num w:numId="8">
    <w:abstractNumId w:val="16"/>
  </w:num>
  <w:num w:numId="9">
    <w:abstractNumId w:val="18"/>
  </w:num>
  <w:num w:numId="10">
    <w:abstractNumId w:val="4"/>
  </w:num>
  <w:num w:numId="11">
    <w:abstractNumId w:val="44"/>
  </w:num>
  <w:num w:numId="12">
    <w:abstractNumId w:val="20"/>
  </w:num>
  <w:num w:numId="13">
    <w:abstractNumId w:val="8"/>
  </w:num>
  <w:num w:numId="14">
    <w:abstractNumId w:val="3"/>
  </w:num>
  <w:num w:numId="15">
    <w:abstractNumId w:val="25"/>
  </w:num>
  <w:num w:numId="16">
    <w:abstractNumId w:val="26"/>
  </w:num>
  <w:num w:numId="17">
    <w:abstractNumId w:val="19"/>
  </w:num>
  <w:num w:numId="18">
    <w:abstractNumId w:val="5"/>
  </w:num>
  <w:num w:numId="19">
    <w:abstractNumId w:val="32"/>
  </w:num>
  <w:num w:numId="20">
    <w:abstractNumId w:val="24"/>
  </w:num>
  <w:num w:numId="21">
    <w:abstractNumId w:val="1"/>
  </w:num>
  <w:num w:numId="22">
    <w:abstractNumId w:val="33"/>
  </w:num>
  <w:num w:numId="23">
    <w:abstractNumId w:val="12"/>
  </w:num>
  <w:num w:numId="24">
    <w:abstractNumId w:val="40"/>
  </w:num>
  <w:num w:numId="25">
    <w:abstractNumId w:val="37"/>
  </w:num>
  <w:num w:numId="26">
    <w:abstractNumId w:val="2"/>
  </w:num>
  <w:num w:numId="27">
    <w:abstractNumId w:val="7"/>
  </w:num>
  <w:num w:numId="28">
    <w:abstractNumId w:val="39"/>
  </w:num>
  <w:num w:numId="29">
    <w:abstractNumId w:val="28"/>
  </w:num>
  <w:num w:numId="30">
    <w:abstractNumId w:val="17"/>
  </w:num>
  <w:num w:numId="31">
    <w:abstractNumId w:val="10"/>
  </w:num>
  <w:num w:numId="32">
    <w:abstractNumId w:val="6"/>
  </w:num>
  <w:num w:numId="33">
    <w:abstractNumId w:val="21"/>
  </w:num>
  <w:num w:numId="34">
    <w:abstractNumId w:val="47"/>
  </w:num>
  <w:num w:numId="35">
    <w:abstractNumId w:val="27"/>
  </w:num>
  <w:num w:numId="36">
    <w:abstractNumId w:val="29"/>
  </w:num>
  <w:num w:numId="37">
    <w:abstractNumId w:val="36"/>
  </w:num>
  <w:num w:numId="38">
    <w:abstractNumId w:val="22"/>
  </w:num>
  <w:num w:numId="39">
    <w:abstractNumId w:val="42"/>
  </w:num>
  <w:num w:numId="40">
    <w:abstractNumId w:val="48"/>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23"/>
  </w:num>
  <w:num w:numId="44">
    <w:abstractNumId w:val="43"/>
  </w:num>
  <w:num w:numId="45">
    <w:abstractNumId w:val="31"/>
  </w:num>
  <w:num w:numId="46">
    <w:abstractNumId w:val="30"/>
  </w:num>
  <w:num w:numId="47">
    <w:abstractNumId w:val="35"/>
  </w:num>
  <w:num w:numId="48">
    <w:abstractNumId w:val="14"/>
  </w:num>
  <w:num w:numId="4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C65"/>
    <w:rsid w:val="000141BA"/>
    <w:rsid w:val="0003436B"/>
    <w:rsid w:val="00047EF0"/>
    <w:rsid w:val="00052C11"/>
    <w:rsid w:val="00076F3A"/>
    <w:rsid w:val="000828A2"/>
    <w:rsid w:val="00090619"/>
    <w:rsid w:val="00091496"/>
    <w:rsid w:val="00092AA1"/>
    <w:rsid w:val="000935A5"/>
    <w:rsid w:val="000B2321"/>
    <w:rsid w:val="000E345F"/>
    <w:rsid w:val="000E76ED"/>
    <w:rsid w:val="00100946"/>
    <w:rsid w:val="00102710"/>
    <w:rsid w:val="00144661"/>
    <w:rsid w:val="001519AB"/>
    <w:rsid w:val="00180373"/>
    <w:rsid w:val="00191AB9"/>
    <w:rsid w:val="00193D1D"/>
    <w:rsid w:val="00193E08"/>
    <w:rsid w:val="001B054E"/>
    <w:rsid w:val="001B463C"/>
    <w:rsid w:val="001C3E12"/>
    <w:rsid w:val="001C4AAD"/>
    <w:rsid w:val="001E354C"/>
    <w:rsid w:val="001F6763"/>
    <w:rsid w:val="00204B13"/>
    <w:rsid w:val="002461D8"/>
    <w:rsid w:val="00247292"/>
    <w:rsid w:val="0025296E"/>
    <w:rsid w:val="0027261B"/>
    <w:rsid w:val="0028132C"/>
    <w:rsid w:val="00297618"/>
    <w:rsid w:val="002B0EB9"/>
    <w:rsid w:val="002B313F"/>
    <w:rsid w:val="002B3321"/>
    <w:rsid w:val="002C070F"/>
    <w:rsid w:val="002C4EE9"/>
    <w:rsid w:val="002C6E28"/>
    <w:rsid w:val="002D763A"/>
    <w:rsid w:val="002F0BE4"/>
    <w:rsid w:val="00302A27"/>
    <w:rsid w:val="003059FC"/>
    <w:rsid w:val="00305C38"/>
    <w:rsid w:val="00312CE6"/>
    <w:rsid w:val="00325D0E"/>
    <w:rsid w:val="0034123A"/>
    <w:rsid w:val="00350B10"/>
    <w:rsid w:val="00354485"/>
    <w:rsid w:val="00373776"/>
    <w:rsid w:val="00385EBE"/>
    <w:rsid w:val="00393C65"/>
    <w:rsid w:val="003A2325"/>
    <w:rsid w:val="003A6D15"/>
    <w:rsid w:val="003E1B73"/>
    <w:rsid w:val="00402D7E"/>
    <w:rsid w:val="00403E97"/>
    <w:rsid w:val="00424CF6"/>
    <w:rsid w:val="00440A1B"/>
    <w:rsid w:val="00452844"/>
    <w:rsid w:val="00454F3B"/>
    <w:rsid w:val="00466EF2"/>
    <w:rsid w:val="00473CA5"/>
    <w:rsid w:val="00487DC4"/>
    <w:rsid w:val="004B7A65"/>
    <w:rsid w:val="00521D29"/>
    <w:rsid w:val="0052781B"/>
    <w:rsid w:val="0054596F"/>
    <w:rsid w:val="0055151C"/>
    <w:rsid w:val="00567137"/>
    <w:rsid w:val="00570029"/>
    <w:rsid w:val="005774DF"/>
    <w:rsid w:val="00591214"/>
    <w:rsid w:val="005938F4"/>
    <w:rsid w:val="005B1A60"/>
    <w:rsid w:val="005C7097"/>
    <w:rsid w:val="005D2B15"/>
    <w:rsid w:val="005F0091"/>
    <w:rsid w:val="00614697"/>
    <w:rsid w:val="006446C8"/>
    <w:rsid w:val="00644F87"/>
    <w:rsid w:val="00650E0B"/>
    <w:rsid w:val="00662263"/>
    <w:rsid w:val="0066347F"/>
    <w:rsid w:val="0068713A"/>
    <w:rsid w:val="00697E59"/>
    <w:rsid w:val="006A330E"/>
    <w:rsid w:val="006B1526"/>
    <w:rsid w:val="006B5B12"/>
    <w:rsid w:val="006C0A3B"/>
    <w:rsid w:val="006C5143"/>
    <w:rsid w:val="006C523F"/>
    <w:rsid w:val="006F0172"/>
    <w:rsid w:val="006F0C69"/>
    <w:rsid w:val="0071626D"/>
    <w:rsid w:val="00720A5D"/>
    <w:rsid w:val="00724F15"/>
    <w:rsid w:val="00726441"/>
    <w:rsid w:val="00736AD0"/>
    <w:rsid w:val="007440E5"/>
    <w:rsid w:val="00750A68"/>
    <w:rsid w:val="00751D4C"/>
    <w:rsid w:val="00757B98"/>
    <w:rsid w:val="007663D5"/>
    <w:rsid w:val="00793A47"/>
    <w:rsid w:val="00797A39"/>
    <w:rsid w:val="007A3A4F"/>
    <w:rsid w:val="007A4C40"/>
    <w:rsid w:val="007B676E"/>
    <w:rsid w:val="007C037A"/>
    <w:rsid w:val="007D4F85"/>
    <w:rsid w:val="007E5A29"/>
    <w:rsid w:val="007F02E0"/>
    <w:rsid w:val="007F49F7"/>
    <w:rsid w:val="00802437"/>
    <w:rsid w:val="0080484C"/>
    <w:rsid w:val="00810FE7"/>
    <w:rsid w:val="008134D1"/>
    <w:rsid w:val="00834111"/>
    <w:rsid w:val="00837FF5"/>
    <w:rsid w:val="00843CBA"/>
    <w:rsid w:val="00852D8C"/>
    <w:rsid w:val="00860583"/>
    <w:rsid w:val="00866786"/>
    <w:rsid w:val="00870D6C"/>
    <w:rsid w:val="0088528E"/>
    <w:rsid w:val="008B43B5"/>
    <w:rsid w:val="008C3325"/>
    <w:rsid w:val="008C5D66"/>
    <w:rsid w:val="008E386F"/>
    <w:rsid w:val="008E62BE"/>
    <w:rsid w:val="008F220E"/>
    <w:rsid w:val="00910ED6"/>
    <w:rsid w:val="00912BD1"/>
    <w:rsid w:val="00915398"/>
    <w:rsid w:val="009166BF"/>
    <w:rsid w:val="00946051"/>
    <w:rsid w:val="0095715A"/>
    <w:rsid w:val="00972AEB"/>
    <w:rsid w:val="00973227"/>
    <w:rsid w:val="009755C1"/>
    <w:rsid w:val="009803BA"/>
    <w:rsid w:val="009A01CF"/>
    <w:rsid w:val="009A0D2D"/>
    <w:rsid w:val="009A3BCF"/>
    <w:rsid w:val="009B61DF"/>
    <w:rsid w:val="009C0D9F"/>
    <w:rsid w:val="009C0F37"/>
    <w:rsid w:val="009D42E3"/>
    <w:rsid w:val="009E3EE8"/>
    <w:rsid w:val="009F08D8"/>
    <w:rsid w:val="00A25333"/>
    <w:rsid w:val="00A26194"/>
    <w:rsid w:val="00A33CC3"/>
    <w:rsid w:val="00A56473"/>
    <w:rsid w:val="00A57403"/>
    <w:rsid w:val="00A605E5"/>
    <w:rsid w:val="00A653EC"/>
    <w:rsid w:val="00A723CB"/>
    <w:rsid w:val="00A82B03"/>
    <w:rsid w:val="00A92C5A"/>
    <w:rsid w:val="00AA1F26"/>
    <w:rsid w:val="00AA2F5D"/>
    <w:rsid w:val="00AA45BD"/>
    <w:rsid w:val="00AC221E"/>
    <w:rsid w:val="00AC5C18"/>
    <w:rsid w:val="00AE33C8"/>
    <w:rsid w:val="00AE4DB7"/>
    <w:rsid w:val="00AE4F1A"/>
    <w:rsid w:val="00B10A2D"/>
    <w:rsid w:val="00B10B4E"/>
    <w:rsid w:val="00B37B72"/>
    <w:rsid w:val="00B544DE"/>
    <w:rsid w:val="00B629FA"/>
    <w:rsid w:val="00B66F71"/>
    <w:rsid w:val="00B6766C"/>
    <w:rsid w:val="00B67F72"/>
    <w:rsid w:val="00B73A83"/>
    <w:rsid w:val="00B86D49"/>
    <w:rsid w:val="00BA4A03"/>
    <w:rsid w:val="00BC35F8"/>
    <w:rsid w:val="00BD08C5"/>
    <w:rsid w:val="00BD28D4"/>
    <w:rsid w:val="00C036DF"/>
    <w:rsid w:val="00C14011"/>
    <w:rsid w:val="00C20C62"/>
    <w:rsid w:val="00C23DFD"/>
    <w:rsid w:val="00C2787A"/>
    <w:rsid w:val="00C301E6"/>
    <w:rsid w:val="00C33F4F"/>
    <w:rsid w:val="00C3400F"/>
    <w:rsid w:val="00C356FE"/>
    <w:rsid w:val="00C542F0"/>
    <w:rsid w:val="00CA0C47"/>
    <w:rsid w:val="00CA0FDF"/>
    <w:rsid w:val="00CA77DD"/>
    <w:rsid w:val="00CB4DCD"/>
    <w:rsid w:val="00CB5B3C"/>
    <w:rsid w:val="00CB673F"/>
    <w:rsid w:val="00CD5872"/>
    <w:rsid w:val="00CD71E6"/>
    <w:rsid w:val="00CF14DC"/>
    <w:rsid w:val="00CF322C"/>
    <w:rsid w:val="00D017CC"/>
    <w:rsid w:val="00D32402"/>
    <w:rsid w:val="00D34021"/>
    <w:rsid w:val="00D418A0"/>
    <w:rsid w:val="00D42A23"/>
    <w:rsid w:val="00D45486"/>
    <w:rsid w:val="00D80C57"/>
    <w:rsid w:val="00D90B36"/>
    <w:rsid w:val="00DA3DFA"/>
    <w:rsid w:val="00DB5F93"/>
    <w:rsid w:val="00DC4D5D"/>
    <w:rsid w:val="00DD0C85"/>
    <w:rsid w:val="00DE663D"/>
    <w:rsid w:val="00E13647"/>
    <w:rsid w:val="00E20685"/>
    <w:rsid w:val="00E221EF"/>
    <w:rsid w:val="00E3129D"/>
    <w:rsid w:val="00E331C5"/>
    <w:rsid w:val="00E4538F"/>
    <w:rsid w:val="00E521A1"/>
    <w:rsid w:val="00E54E96"/>
    <w:rsid w:val="00E55696"/>
    <w:rsid w:val="00E66E4D"/>
    <w:rsid w:val="00E70893"/>
    <w:rsid w:val="00E71E79"/>
    <w:rsid w:val="00E74A8E"/>
    <w:rsid w:val="00E74AC2"/>
    <w:rsid w:val="00E85B0B"/>
    <w:rsid w:val="00EA0D9F"/>
    <w:rsid w:val="00EC2065"/>
    <w:rsid w:val="00ED3478"/>
    <w:rsid w:val="00EE7197"/>
    <w:rsid w:val="00EF7607"/>
    <w:rsid w:val="00F01388"/>
    <w:rsid w:val="00F0253D"/>
    <w:rsid w:val="00F05539"/>
    <w:rsid w:val="00F10992"/>
    <w:rsid w:val="00F261B0"/>
    <w:rsid w:val="00F317BC"/>
    <w:rsid w:val="00F40A51"/>
    <w:rsid w:val="00F56C71"/>
    <w:rsid w:val="00F974C4"/>
    <w:rsid w:val="00FA1BAE"/>
    <w:rsid w:val="00FB4C59"/>
    <w:rsid w:val="00FD48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91"/>
    <w:pPr>
      <w:spacing w:after="200" w:line="27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7F02E0"/>
    <w:rPr>
      <w:b/>
      <w:bCs w:val="0"/>
    </w:rPr>
  </w:style>
  <w:style w:type="paragraph" w:styleId="a3">
    <w:name w:val="No Spacing"/>
    <w:link w:val="a4"/>
    <w:qFormat/>
    <w:rsid w:val="007F02E0"/>
    <w:pPr>
      <w:spacing w:after="0" w:line="360" w:lineRule="auto"/>
    </w:pPr>
    <w:rPr>
      <w:rFonts w:ascii="Arial" w:eastAsia="Times New Roman" w:hAnsi="Arial" w:cs="Times New Roman"/>
      <w:sz w:val="20"/>
    </w:rPr>
  </w:style>
  <w:style w:type="character" w:styleId="a5">
    <w:name w:val="Hyperlink"/>
    <w:basedOn w:val="a0"/>
    <w:uiPriority w:val="99"/>
    <w:unhideWhenUsed/>
    <w:rsid w:val="001B463C"/>
    <w:rPr>
      <w:color w:val="0563C1" w:themeColor="hyperlink"/>
      <w:u w:val="single"/>
    </w:rPr>
  </w:style>
  <w:style w:type="paragraph" w:styleId="a6">
    <w:name w:val="List Paragraph"/>
    <w:basedOn w:val="a"/>
    <w:uiPriority w:val="34"/>
    <w:qFormat/>
    <w:rsid w:val="00E54E96"/>
    <w:pPr>
      <w:spacing w:after="0" w:line="240" w:lineRule="auto"/>
      <w:ind w:left="708"/>
    </w:pPr>
    <w:rPr>
      <w:rFonts w:ascii="Times New Roman" w:eastAsia="Times New Roman" w:hAnsi="Times New Roman" w:cs="Times New Roman"/>
      <w:szCs w:val="24"/>
      <w:lang w:eastAsia="ru-RU"/>
    </w:rPr>
  </w:style>
  <w:style w:type="paragraph" w:customStyle="1" w:styleId="Style6">
    <w:name w:val="Style6"/>
    <w:basedOn w:val="a"/>
    <w:rsid w:val="00E54E96"/>
    <w:pPr>
      <w:widowControl w:val="0"/>
      <w:autoSpaceDE w:val="0"/>
      <w:autoSpaceDN w:val="0"/>
      <w:adjustRightInd w:val="0"/>
      <w:spacing w:after="0" w:line="322" w:lineRule="exact"/>
      <w:jc w:val="both"/>
    </w:pPr>
    <w:rPr>
      <w:rFonts w:ascii="Times New Roman" w:eastAsia="Times New Roman" w:hAnsi="Times New Roman" w:cs="Times New Roman"/>
      <w:szCs w:val="24"/>
      <w:lang w:eastAsia="ru-RU"/>
    </w:rPr>
  </w:style>
  <w:style w:type="character" w:customStyle="1" w:styleId="FontStyle18">
    <w:name w:val="Font Style18"/>
    <w:basedOn w:val="a0"/>
    <w:rsid w:val="00E54E96"/>
    <w:rPr>
      <w:rFonts w:ascii="Times New Roman" w:hAnsi="Times New Roman" w:cs="Times New Roman"/>
      <w:sz w:val="22"/>
      <w:szCs w:val="22"/>
    </w:rPr>
  </w:style>
  <w:style w:type="table" w:customStyle="1" w:styleId="1">
    <w:name w:val="Сетка таблицы1"/>
    <w:basedOn w:val="a1"/>
    <w:next w:val="a7"/>
    <w:uiPriority w:val="59"/>
    <w:rsid w:val="00B629FA"/>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39"/>
    <w:rsid w:val="00B62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93D1D"/>
    <w:rPr>
      <w:b/>
      <w:bCs/>
    </w:rPr>
  </w:style>
  <w:style w:type="paragraph" w:styleId="a9">
    <w:name w:val="Normal (Web)"/>
    <w:basedOn w:val="a"/>
    <w:uiPriority w:val="99"/>
    <w:unhideWhenUsed/>
    <w:rsid w:val="00193D1D"/>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
    <w:name w:val="Сетка таблицы2"/>
    <w:basedOn w:val="a1"/>
    <w:next w:val="a7"/>
    <w:uiPriority w:val="59"/>
    <w:rsid w:val="00C5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Normal">
    <w:name w:val="ph_Normal"/>
    <w:basedOn w:val="a"/>
    <w:rsid w:val="008E386F"/>
    <w:pPr>
      <w:suppressAutoHyphens/>
      <w:spacing w:after="0" w:line="360" w:lineRule="auto"/>
      <w:ind w:firstLine="851"/>
      <w:jc w:val="both"/>
    </w:pPr>
    <w:rPr>
      <w:rFonts w:ascii="Times New Roman" w:eastAsia="Times New Roman" w:hAnsi="Times New Roman" w:cs="Times New Roman"/>
      <w:szCs w:val="24"/>
      <w:lang w:eastAsia="ar-SA"/>
    </w:rPr>
  </w:style>
  <w:style w:type="table" w:customStyle="1" w:styleId="3">
    <w:name w:val="Сетка таблицы3"/>
    <w:basedOn w:val="a1"/>
    <w:next w:val="a7"/>
    <w:uiPriority w:val="59"/>
    <w:rsid w:val="002529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7"/>
    <w:uiPriority w:val="59"/>
    <w:rsid w:val="002529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C35F8"/>
    <w:rPr>
      <w:rFonts w:ascii="Arial" w:eastAsia="Times New Roman" w:hAnsi="Arial" w:cs="Times New Roman"/>
      <w:sz w:val="20"/>
    </w:rPr>
  </w:style>
  <w:style w:type="paragraph" w:styleId="aa">
    <w:name w:val="header"/>
    <w:basedOn w:val="a"/>
    <w:link w:val="ab"/>
    <w:uiPriority w:val="99"/>
    <w:unhideWhenUsed/>
    <w:rsid w:val="00F56C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6C71"/>
    <w:rPr>
      <w:rFonts w:ascii="Arial" w:eastAsia="Calibri" w:hAnsi="Arial" w:cs="Arial"/>
      <w:sz w:val="24"/>
    </w:rPr>
  </w:style>
  <w:style w:type="paragraph" w:styleId="ac">
    <w:name w:val="footer"/>
    <w:basedOn w:val="a"/>
    <w:link w:val="ad"/>
    <w:uiPriority w:val="99"/>
    <w:unhideWhenUsed/>
    <w:rsid w:val="00F56C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6C71"/>
    <w:rPr>
      <w:rFonts w:ascii="Arial" w:eastAsia="Calibri" w:hAnsi="Arial" w:cs="Arial"/>
      <w:sz w:val="24"/>
    </w:rPr>
  </w:style>
  <w:style w:type="table" w:customStyle="1" w:styleId="6">
    <w:name w:val="Сетка таблицы6"/>
    <w:basedOn w:val="a1"/>
    <w:next w:val="a7"/>
    <w:uiPriority w:val="59"/>
    <w:rsid w:val="00C036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1803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0373"/>
    <w:rPr>
      <w:rFonts w:ascii="Tahoma" w:eastAsia="Calibri" w:hAnsi="Tahoma" w:cs="Tahoma"/>
      <w:sz w:val="16"/>
      <w:szCs w:val="16"/>
    </w:rPr>
  </w:style>
  <w:style w:type="paragraph" w:customStyle="1" w:styleId="Default">
    <w:name w:val="Default"/>
    <w:rsid w:val="00A82B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
    <w:name w:val="Сетка таблицы7"/>
    <w:basedOn w:val="a1"/>
    <w:next w:val="a7"/>
    <w:uiPriority w:val="59"/>
    <w:rsid w:val="002F0BE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7"/>
    <w:uiPriority w:val="39"/>
    <w:rsid w:val="00D01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66F71"/>
    <w:rPr>
      <w:sz w:val="16"/>
      <w:szCs w:val="16"/>
    </w:rPr>
  </w:style>
  <w:style w:type="paragraph" w:styleId="af1">
    <w:name w:val="annotation text"/>
    <w:basedOn w:val="a"/>
    <w:link w:val="af2"/>
    <w:uiPriority w:val="99"/>
    <w:semiHidden/>
    <w:unhideWhenUsed/>
    <w:rsid w:val="00B66F71"/>
    <w:pPr>
      <w:spacing w:line="240" w:lineRule="auto"/>
    </w:pPr>
    <w:rPr>
      <w:sz w:val="20"/>
      <w:szCs w:val="20"/>
    </w:rPr>
  </w:style>
  <w:style w:type="character" w:customStyle="1" w:styleId="af2">
    <w:name w:val="Текст примечания Знак"/>
    <w:basedOn w:val="a0"/>
    <w:link w:val="af1"/>
    <w:uiPriority w:val="99"/>
    <w:semiHidden/>
    <w:rsid w:val="00B66F71"/>
    <w:rPr>
      <w:rFonts w:ascii="Arial" w:eastAsia="Calibri" w:hAnsi="Arial" w:cs="Arial"/>
      <w:sz w:val="20"/>
      <w:szCs w:val="20"/>
    </w:rPr>
  </w:style>
  <w:style w:type="paragraph" w:styleId="af3">
    <w:name w:val="annotation subject"/>
    <w:basedOn w:val="af1"/>
    <w:next w:val="af1"/>
    <w:link w:val="af4"/>
    <w:uiPriority w:val="99"/>
    <w:semiHidden/>
    <w:unhideWhenUsed/>
    <w:rsid w:val="00B66F71"/>
    <w:rPr>
      <w:b/>
      <w:bCs/>
    </w:rPr>
  </w:style>
  <w:style w:type="character" w:customStyle="1" w:styleId="af4">
    <w:name w:val="Тема примечания Знак"/>
    <w:basedOn w:val="af2"/>
    <w:link w:val="af3"/>
    <w:uiPriority w:val="99"/>
    <w:semiHidden/>
    <w:rsid w:val="00B66F71"/>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2208813">
      <w:bodyDiv w:val="1"/>
      <w:marLeft w:val="0"/>
      <w:marRight w:val="0"/>
      <w:marTop w:val="0"/>
      <w:marBottom w:val="0"/>
      <w:divBdr>
        <w:top w:val="none" w:sz="0" w:space="0" w:color="auto"/>
        <w:left w:val="none" w:sz="0" w:space="0" w:color="auto"/>
        <w:bottom w:val="none" w:sz="0" w:space="0" w:color="auto"/>
        <w:right w:val="none" w:sz="0" w:space="0" w:color="auto"/>
      </w:divBdr>
    </w:div>
    <w:div w:id="238834638">
      <w:bodyDiv w:val="1"/>
      <w:marLeft w:val="0"/>
      <w:marRight w:val="0"/>
      <w:marTop w:val="0"/>
      <w:marBottom w:val="0"/>
      <w:divBdr>
        <w:top w:val="none" w:sz="0" w:space="0" w:color="auto"/>
        <w:left w:val="none" w:sz="0" w:space="0" w:color="auto"/>
        <w:bottom w:val="none" w:sz="0" w:space="0" w:color="auto"/>
        <w:right w:val="none" w:sz="0" w:space="0" w:color="auto"/>
      </w:divBdr>
    </w:div>
    <w:div w:id="254362185">
      <w:bodyDiv w:val="1"/>
      <w:marLeft w:val="0"/>
      <w:marRight w:val="0"/>
      <w:marTop w:val="0"/>
      <w:marBottom w:val="0"/>
      <w:divBdr>
        <w:top w:val="none" w:sz="0" w:space="0" w:color="auto"/>
        <w:left w:val="none" w:sz="0" w:space="0" w:color="auto"/>
        <w:bottom w:val="none" w:sz="0" w:space="0" w:color="auto"/>
        <w:right w:val="none" w:sz="0" w:space="0" w:color="auto"/>
      </w:divBdr>
    </w:div>
    <w:div w:id="370738123">
      <w:bodyDiv w:val="1"/>
      <w:marLeft w:val="0"/>
      <w:marRight w:val="0"/>
      <w:marTop w:val="0"/>
      <w:marBottom w:val="0"/>
      <w:divBdr>
        <w:top w:val="none" w:sz="0" w:space="0" w:color="auto"/>
        <w:left w:val="none" w:sz="0" w:space="0" w:color="auto"/>
        <w:bottom w:val="none" w:sz="0" w:space="0" w:color="auto"/>
        <w:right w:val="none" w:sz="0" w:space="0" w:color="auto"/>
      </w:divBdr>
    </w:div>
    <w:div w:id="440153024">
      <w:bodyDiv w:val="1"/>
      <w:marLeft w:val="0"/>
      <w:marRight w:val="0"/>
      <w:marTop w:val="0"/>
      <w:marBottom w:val="0"/>
      <w:divBdr>
        <w:top w:val="none" w:sz="0" w:space="0" w:color="auto"/>
        <w:left w:val="none" w:sz="0" w:space="0" w:color="auto"/>
        <w:bottom w:val="none" w:sz="0" w:space="0" w:color="auto"/>
        <w:right w:val="none" w:sz="0" w:space="0" w:color="auto"/>
      </w:divBdr>
    </w:div>
    <w:div w:id="461659070">
      <w:bodyDiv w:val="1"/>
      <w:marLeft w:val="0"/>
      <w:marRight w:val="0"/>
      <w:marTop w:val="0"/>
      <w:marBottom w:val="0"/>
      <w:divBdr>
        <w:top w:val="none" w:sz="0" w:space="0" w:color="auto"/>
        <w:left w:val="none" w:sz="0" w:space="0" w:color="auto"/>
        <w:bottom w:val="none" w:sz="0" w:space="0" w:color="auto"/>
        <w:right w:val="none" w:sz="0" w:space="0" w:color="auto"/>
      </w:divBdr>
    </w:div>
    <w:div w:id="769818358">
      <w:bodyDiv w:val="1"/>
      <w:marLeft w:val="0"/>
      <w:marRight w:val="0"/>
      <w:marTop w:val="0"/>
      <w:marBottom w:val="0"/>
      <w:divBdr>
        <w:top w:val="none" w:sz="0" w:space="0" w:color="auto"/>
        <w:left w:val="none" w:sz="0" w:space="0" w:color="auto"/>
        <w:bottom w:val="none" w:sz="0" w:space="0" w:color="auto"/>
        <w:right w:val="none" w:sz="0" w:space="0" w:color="auto"/>
      </w:divBdr>
    </w:div>
    <w:div w:id="888035164">
      <w:bodyDiv w:val="1"/>
      <w:marLeft w:val="0"/>
      <w:marRight w:val="0"/>
      <w:marTop w:val="0"/>
      <w:marBottom w:val="0"/>
      <w:divBdr>
        <w:top w:val="none" w:sz="0" w:space="0" w:color="auto"/>
        <w:left w:val="none" w:sz="0" w:space="0" w:color="auto"/>
        <w:bottom w:val="none" w:sz="0" w:space="0" w:color="auto"/>
        <w:right w:val="none" w:sz="0" w:space="0" w:color="auto"/>
      </w:divBdr>
    </w:div>
    <w:div w:id="897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0981762">
          <w:marLeft w:val="547"/>
          <w:marRight w:val="0"/>
          <w:marTop w:val="0"/>
          <w:marBottom w:val="0"/>
          <w:divBdr>
            <w:top w:val="none" w:sz="0" w:space="0" w:color="auto"/>
            <w:left w:val="none" w:sz="0" w:space="0" w:color="auto"/>
            <w:bottom w:val="none" w:sz="0" w:space="0" w:color="auto"/>
            <w:right w:val="none" w:sz="0" w:space="0" w:color="auto"/>
          </w:divBdr>
        </w:div>
        <w:div w:id="1689061578">
          <w:marLeft w:val="547"/>
          <w:marRight w:val="0"/>
          <w:marTop w:val="0"/>
          <w:marBottom w:val="0"/>
          <w:divBdr>
            <w:top w:val="none" w:sz="0" w:space="0" w:color="auto"/>
            <w:left w:val="none" w:sz="0" w:space="0" w:color="auto"/>
            <w:bottom w:val="none" w:sz="0" w:space="0" w:color="auto"/>
            <w:right w:val="none" w:sz="0" w:space="0" w:color="auto"/>
          </w:divBdr>
        </w:div>
      </w:divsChild>
    </w:div>
    <w:div w:id="1013188389">
      <w:bodyDiv w:val="1"/>
      <w:marLeft w:val="0"/>
      <w:marRight w:val="0"/>
      <w:marTop w:val="0"/>
      <w:marBottom w:val="0"/>
      <w:divBdr>
        <w:top w:val="none" w:sz="0" w:space="0" w:color="auto"/>
        <w:left w:val="none" w:sz="0" w:space="0" w:color="auto"/>
        <w:bottom w:val="none" w:sz="0" w:space="0" w:color="auto"/>
        <w:right w:val="none" w:sz="0" w:space="0" w:color="auto"/>
      </w:divBdr>
    </w:div>
    <w:div w:id="1346443218">
      <w:bodyDiv w:val="1"/>
      <w:marLeft w:val="0"/>
      <w:marRight w:val="0"/>
      <w:marTop w:val="0"/>
      <w:marBottom w:val="0"/>
      <w:divBdr>
        <w:top w:val="none" w:sz="0" w:space="0" w:color="auto"/>
        <w:left w:val="none" w:sz="0" w:space="0" w:color="auto"/>
        <w:bottom w:val="none" w:sz="0" w:space="0" w:color="auto"/>
        <w:right w:val="none" w:sz="0" w:space="0" w:color="auto"/>
      </w:divBdr>
    </w:div>
    <w:div w:id="1672025119">
      <w:bodyDiv w:val="1"/>
      <w:marLeft w:val="0"/>
      <w:marRight w:val="0"/>
      <w:marTop w:val="0"/>
      <w:marBottom w:val="0"/>
      <w:divBdr>
        <w:top w:val="none" w:sz="0" w:space="0" w:color="auto"/>
        <w:left w:val="none" w:sz="0" w:space="0" w:color="auto"/>
        <w:bottom w:val="none" w:sz="0" w:space="0" w:color="auto"/>
        <w:right w:val="none" w:sz="0" w:space="0" w:color="auto"/>
      </w:divBdr>
    </w:div>
    <w:div w:id="17346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ip.1obraz.ru/"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4.xml"/><Relationship Id="rId28" Type="http://schemas.microsoft.com/office/2011/relationships/people" Target="people.xml"/><Relationship Id="rId10" Type="http://schemas.openxmlformats.org/officeDocument/2006/relationships/hyperlink" Target="mailto:shuyamdou6@mail.ru"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ip.1obraz.ru/" TargetMode="External"/><Relationship Id="rId22" Type="http://schemas.openxmlformats.org/officeDocument/2006/relationships/chart" Target="charts/chart3.xml"/><Relationship Id="rId27"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Категория</a:t>
            </a:r>
            <a:endParaRPr lang="ru-RU" sz="1600" baseline="0" dirty="0"/>
          </a:p>
        </c:rich>
      </c:tx>
    </c:title>
    <c:plotArea>
      <c:layout>
        <c:manualLayout>
          <c:layoutTarget val="inner"/>
          <c:xMode val="edge"/>
          <c:yMode val="edge"/>
          <c:x val="0.13520464846309593"/>
          <c:y val="0.4018895561311901"/>
          <c:w val="0.49810565265990858"/>
          <c:h val="0.46105330401885181"/>
        </c:manualLayout>
      </c:layout>
      <c:barChart>
        <c:barDir val="col"/>
        <c:grouping val="clustered"/>
        <c:ser>
          <c:idx val="0"/>
          <c:order val="0"/>
          <c:tx>
            <c:strRef>
              <c:f>Лист1!$B$1</c:f>
              <c:strCache>
                <c:ptCount val="1"/>
                <c:pt idx="0">
                  <c:v>Столбец1</c:v>
                </c:pt>
              </c:strCache>
            </c:strRef>
          </c:tx>
          <c:dPt>
            <c:idx val="0"/>
            <c:spPr>
              <a:solidFill>
                <a:srgbClr val="FF0000"/>
              </a:solidFill>
            </c:spPr>
          </c:dPt>
          <c:dPt>
            <c:idx val="1"/>
            <c:spPr>
              <a:solidFill>
                <a:srgbClr val="00B050"/>
              </a:solidFill>
            </c:spPr>
          </c:dPt>
          <c:dPt>
            <c:idx val="2"/>
            <c:spPr>
              <a:solidFill>
                <a:srgbClr val="0000CC"/>
              </a:solidFill>
            </c:spPr>
          </c:dPt>
          <c:dLbls>
            <c:dLbl>
              <c:idx val="0"/>
              <c:tx>
                <c:rich>
                  <a:bodyPr/>
                  <a:lstStyle/>
                  <a:p>
                    <a:r>
                      <a:rPr lang="en-US"/>
                      <a:t>13</a:t>
                    </a:r>
                  </a:p>
                </c:rich>
              </c:tx>
              <c:showVal val="1"/>
              <c:extLst>
                <c:ext xmlns:c15="http://schemas.microsoft.com/office/drawing/2012/chart" uri="{CE6537A1-D6FC-4f65-9D91-7224C49458BB}"/>
              </c:extLst>
            </c:dLbl>
            <c:dLbl>
              <c:idx val="1"/>
              <c:tx>
                <c:rich>
                  <a:bodyPr/>
                  <a:lstStyle/>
                  <a:p>
                    <a:r>
                      <a:rPr lang="en-US"/>
                      <a:t>3</a:t>
                    </a:r>
                  </a:p>
                </c:rich>
              </c:tx>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Лист1!$A$2:$A$4</c:f>
              <c:strCache>
                <c:ptCount val="3"/>
                <c:pt idx="0">
                  <c:v>высшая</c:v>
                </c:pt>
                <c:pt idx="1">
                  <c:v>первая</c:v>
                </c:pt>
                <c:pt idx="2">
                  <c:v>соотв. заним. долж.</c:v>
                </c:pt>
              </c:strCache>
            </c:strRef>
          </c:cat>
          <c:val>
            <c:numRef>
              <c:f>Лист1!$B$2:$B$4</c:f>
              <c:numCache>
                <c:formatCode>General</c:formatCode>
                <c:ptCount val="3"/>
                <c:pt idx="0">
                  <c:v>15</c:v>
                </c:pt>
                <c:pt idx="1">
                  <c:v>5</c:v>
                </c:pt>
                <c:pt idx="2">
                  <c:v>7</c:v>
                </c:pt>
              </c:numCache>
            </c:numRef>
          </c:val>
        </c:ser>
        <c:axId val="108306432"/>
        <c:axId val="108307968"/>
      </c:barChart>
      <c:catAx>
        <c:axId val="108306432"/>
        <c:scaling>
          <c:orientation val="minMax"/>
        </c:scaling>
        <c:delete val="1"/>
        <c:axPos val="b"/>
        <c:numFmt formatCode="General" sourceLinked="0"/>
        <c:tickLblPos val="none"/>
        <c:crossAx val="108307968"/>
        <c:crosses val="autoZero"/>
        <c:auto val="1"/>
        <c:lblAlgn val="ctr"/>
        <c:lblOffset val="100"/>
      </c:catAx>
      <c:valAx>
        <c:axId val="108307968"/>
        <c:scaling>
          <c:orientation val="minMax"/>
        </c:scaling>
        <c:axPos val="l"/>
        <c:majorGridlines/>
        <c:numFmt formatCode="General" sourceLinked="1"/>
        <c:tickLblPos val="nextTo"/>
        <c:txPr>
          <a:bodyPr/>
          <a:lstStyle/>
          <a:p>
            <a:pPr>
              <a:defRPr sz="1200" baseline="0"/>
            </a:pPr>
            <a:endParaRPr lang="ru-RU"/>
          </a:p>
        </c:txPr>
        <c:crossAx val="108306432"/>
        <c:crosses val="autoZero"/>
        <c:crossBetween val="between"/>
      </c:valAx>
      <c:spPr>
        <a:ln>
          <a:solidFill>
            <a:schemeClr val="accent1"/>
          </a:solidFill>
        </a:ln>
      </c:spPr>
    </c:plotArea>
    <c:legend>
      <c:legendPos val="r"/>
      <c:layout>
        <c:manualLayout>
          <c:xMode val="edge"/>
          <c:yMode val="edge"/>
          <c:x val="0.67290340755790023"/>
          <c:y val="0.52679453744906046"/>
          <c:w val="0.30550035256853525"/>
          <c:h val="0.31335187903098888"/>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Образование</a:t>
            </a:r>
            <a:endParaRPr lang="ru-RU" sz="1600" baseline="0" dirty="0"/>
          </a:p>
        </c:rich>
      </c:tx>
    </c:title>
    <c:plotArea>
      <c:layout>
        <c:manualLayout>
          <c:layoutTarget val="inner"/>
          <c:xMode val="edge"/>
          <c:yMode val="edge"/>
          <c:x val="0.14240339508762312"/>
          <c:y val="0.36312000686792623"/>
          <c:w val="0.50102114504284057"/>
          <c:h val="0.53454603528900824"/>
        </c:manualLayout>
      </c:layout>
      <c:barChart>
        <c:barDir val="col"/>
        <c:grouping val="clustered"/>
        <c:ser>
          <c:idx val="0"/>
          <c:order val="0"/>
          <c:tx>
            <c:strRef>
              <c:f>Лист1!$B$1</c:f>
              <c:strCache>
                <c:ptCount val="1"/>
                <c:pt idx="0">
                  <c:v>Ряд 1</c:v>
                </c:pt>
              </c:strCache>
            </c:strRef>
          </c:tx>
          <c:dPt>
            <c:idx val="0"/>
            <c:spPr>
              <a:solidFill>
                <a:srgbClr val="FF0000"/>
              </a:solidFill>
            </c:spPr>
          </c:dPt>
          <c:dPt>
            <c:idx val="1"/>
            <c:spPr>
              <a:solidFill>
                <a:srgbClr val="00B050"/>
              </a:solidFill>
            </c:spPr>
          </c:dPt>
          <c:dLbls>
            <c:dLbl>
              <c:idx val="1"/>
              <c:tx>
                <c:rich>
                  <a:bodyPr/>
                  <a:lstStyle/>
                  <a:p>
                    <a:r>
                      <a:rPr lang="en-US"/>
                      <a:t>0</a:t>
                    </a:r>
                  </a:p>
                </c:rich>
              </c:tx>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Лист1!$A$2:$A$3</c:f>
              <c:strCache>
                <c:ptCount val="2"/>
                <c:pt idx="0">
                  <c:v>Высшее</c:v>
                </c:pt>
                <c:pt idx="1">
                  <c:v>сред.спец.</c:v>
                </c:pt>
              </c:strCache>
            </c:strRef>
          </c:cat>
          <c:val>
            <c:numRef>
              <c:f>Лист1!$B$2:$B$3</c:f>
              <c:numCache>
                <c:formatCode>General</c:formatCode>
                <c:ptCount val="2"/>
                <c:pt idx="0">
                  <c:v>28</c:v>
                </c:pt>
                <c:pt idx="1">
                  <c:v>1</c:v>
                </c:pt>
              </c:numCache>
            </c:numRef>
          </c:val>
        </c:ser>
        <c:axId val="48703744"/>
        <c:axId val="48705536"/>
      </c:barChart>
      <c:catAx>
        <c:axId val="48703744"/>
        <c:scaling>
          <c:orientation val="minMax"/>
        </c:scaling>
        <c:delete val="1"/>
        <c:axPos val="b"/>
        <c:numFmt formatCode="General" sourceLinked="0"/>
        <c:tickLblPos val="none"/>
        <c:crossAx val="48705536"/>
        <c:crosses val="autoZero"/>
        <c:auto val="1"/>
        <c:lblAlgn val="ctr"/>
        <c:lblOffset val="100"/>
      </c:catAx>
      <c:valAx>
        <c:axId val="48705536"/>
        <c:scaling>
          <c:orientation val="minMax"/>
        </c:scaling>
        <c:axPos val="l"/>
        <c:majorGridlines/>
        <c:numFmt formatCode="General" sourceLinked="1"/>
        <c:tickLblPos val="nextTo"/>
        <c:txPr>
          <a:bodyPr/>
          <a:lstStyle/>
          <a:p>
            <a:pPr>
              <a:defRPr sz="1200" baseline="0"/>
            </a:pPr>
            <a:endParaRPr lang="ru-RU"/>
          </a:p>
        </c:txPr>
        <c:crossAx val="48703744"/>
        <c:crosses val="autoZero"/>
        <c:crossBetween val="between"/>
      </c:valAx>
      <c:spPr>
        <a:ln>
          <a:solidFill>
            <a:schemeClr val="accent1"/>
          </a:solidFill>
        </a:ln>
      </c:spPr>
    </c:plotArea>
    <c:legend>
      <c:legendPos val="r"/>
      <c:layout>
        <c:manualLayout>
          <c:xMode val="edge"/>
          <c:yMode val="edge"/>
          <c:x val="0.75560425258872788"/>
          <c:y val="0.5291531935048156"/>
          <c:w val="0.22279950753771224"/>
          <c:h val="0.35504753857758475"/>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Возрастной ценз</a:t>
            </a:r>
            <a:endParaRPr lang="ru-RU" sz="1600" baseline="0" dirty="0"/>
          </a:p>
        </c:rich>
      </c:tx>
    </c:title>
    <c:plotArea>
      <c:layout>
        <c:manualLayout>
          <c:layoutTarget val="inner"/>
          <c:xMode val="edge"/>
          <c:yMode val="edge"/>
          <c:x val="0.12080715521404645"/>
          <c:y val="0.4018895561311901"/>
          <c:w val="0.47387223415085844"/>
          <c:h val="0.46105330401885181"/>
        </c:manualLayout>
      </c:layout>
      <c:barChart>
        <c:barDir val="col"/>
        <c:grouping val="clustered"/>
        <c:ser>
          <c:idx val="0"/>
          <c:order val="0"/>
          <c:tx>
            <c:strRef>
              <c:f>Лист1!$B$1</c:f>
              <c:strCache>
                <c:ptCount val="1"/>
                <c:pt idx="0">
                  <c:v>Ряд 1</c:v>
                </c:pt>
              </c:strCache>
            </c:strRef>
          </c:tx>
          <c:dPt>
            <c:idx val="0"/>
            <c:spPr>
              <a:solidFill>
                <a:srgbClr val="FF0000"/>
              </a:solidFill>
            </c:spPr>
          </c:dPt>
          <c:dPt>
            <c:idx val="1"/>
            <c:spPr>
              <a:solidFill>
                <a:srgbClr val="00B050"/>
              </a:solidFill>
            </c:spPr>
          </c:dPt>
          <c:dLbls>
            <c:dLbl>
              <c:idx val="0"/>
              <c:tx>
                <c:rich>
                  <a:bodyPr/>
                  <a:lstStyle/>
                  <a:p>
                    <a:r>
                      <a:rPr lang="en-US"/>
                      <a:t>2</a:t>
                    </a:r>
                  </a:p>
                </c:rich>
              </c:tx>
              <c:showVal val="1"/>
              <c:extLst>
                <c:ext xmlns:c15="http://schemas.microsoft.com/office/drawing/2012/chart" uri="{CE6537A1-D6FC-4f65-9D91-7224C49458BB}"/>
              </c:extLst>
            </c:dLbl>
            <c:dLbl>
              <c:idx val="1"/>
              <c:tx>
                <c:rich>
                  <a:bodyPr/>
                  <a:lstStyle/>
                  <a:p>
                    <a:r>
                      <a:rPr lang="en-US"/>
                      <a:t>9</a:t>
                    </a:r>
                  </a:p>
                </c:rich>
              </c:tx>
              <c:showVal val="1"/>
              <c:extLst>
                <c:ext xmlns:c15="http://schemas.microsoft.com/office/drawing/2012/chart" uri="{CE6537A1-D6FC-4f65-9D91-7224C49458BB}"/>
              </c:extLst>
            </c:dLbl>
            <c:dLbl>
              <c:idx val="2"/>
              <c:tx>
                <c:rich>
                  <a:bodyPr/>
                  <a:lstStyle/>
                  <a:p>
                    <a:r>
                      <a:rPr lang="en-US"/>
                      <a:t>7</a:t>
                    </a:r>
                  </a:p>
                </c:rich>
              </c:tx>
              <c:showVal val="1"/>
              <c:extLst>
                <c:ext xmlns:c15="http://schemas.microsoft.com/office/drawing/2012/chart" uri="{CE6537A1-D6FC-4f65-9D91-7224C49458BB}"/>
              </c:extLst>
            </c:dLbl>
            <c:dLbl>
              <c:idx val="3"/>
              <c:tx>
                <c:rich>
                  <a:bodyPr/>
                  <a:lstStyle/>
                  <a:p>
                    <a:r>
                      <a:rPr lang="en-US"/>
                      <a:t>6</a:t>
                    </a:r>
                  </a:p>
                </c:rich>
              </c:tx>
              <c:showVal val="1"/>
              <c:extLst>
                <c:ext xmlns:c15="http://schemas.microsoft.com/office/drawing/2012/chart" uri="{CE6537A1-D6FC-4f65-9D91-7224C49458BB}"/>
              </c:extLst>
            </c:dLbl>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strRef>
              <c:f>Лист1!$A$2:$A$5</c:f>
              <c:strCache>
                <c:ptCount val="4"/>
                <c:pt idx="0">
                  <c:v>до 30 лет</c:v>
                </c:pt>
                <c:pt idx="1">
                  <c:v>30-40 лет</c:v>
                </c:pt>
                <c:pt idx="2">
                  <c:v>40-50 лет</c:v>
                </c:pt>
                <c:pt idx="3">
                  <c:v>50 лет и более</c:v>
                </c:pt>
              </c:strCache>
            </c:strRef>
          </c:cat>
          <c:val>
            <c:numRef>
              <c:f>Лист1!$B$2:$B$5</c:f>
              <c:numCache>
                <c:formatCode>General</c:formatCode>
                <c:ptCount val="4"/>
                <c:pt idx="0">
                  <c:v>5</c:v>
                </c:pt>
                <c:pt idx="1">
                  <c:v>10</c:v>
                </c:pt>
                <c:pt idx="2">
                  <c:v>7</c:v>
                </c:pt>
                <c:pt idx="3">
                  <c:v>11</c:v>
                </c:pt>
              </c:numCache>
            </c:numRef>
          </c:val>
        </c:ser>
        <c:axId val="48730880"/>
        <c:axId val="48732416"/>
      </c:barChart>
      <c:catAx>
        <c:axId val="48730880"/>
        <c:scaling>
          <c:orientation val="minMax"/>
        </c:scaling>
        <c:delete val="1"/>
        <c:axPos val="b"/>
        <c:numFmt formatCode="General" sourceLinked="0"/>
        <c:tickLblPos val="none"/>
        <c:crossAx val="48732416"/>
        <c:crosses val="autoZero"/>
        <c:auto val="1"/>
        <c:lblAlgn val="ctr"/>
        <c:lblOffset val="100"/>
      </c:catAx>
      <c:valAx>
        <c:axId val="48732416"/>
        <c:scaling>
          <c:orientation val="minMax"/>
        </c:scaling>
        <c:axPos val="l"/>
        <c:majorGridlines/>
        <c:numFmt formatCode="General" sourceLinked="1"/>
        <c:tickLblPos val="nextTo"/>
        <c:txPr>
          <a:bodyPr/>
          <a:lstStyle/>
          <a:p>
            <a:pPr>
              <a:defRPr sz="1200" baseline="0"/>
            </a:pPr>
            <a:endParaRPr lang="ru-RU"/>
          </a:p>
        </c:txPr>
        <c:crossAx val="48730880"/>
        <c:crosses val="autoZero"/>
        <c:crossBetween val="between"/>
      </c:valAx>
      <c:spPr>
        <a:ln>
          <a:solidFill>
            <a:schemeClr val="accent1"/>
          </a:solidFill>
        </a:ln>
      </c:spPr>
    </c:plotArea>
    <c:legend>
      <c:legendPos val="r"/>
      <c:layout>
        <c:manualLayout>
          <c:xMode val="edge"/>
          <c:yMode val="edge"/>
          <c:x val="0.63067312248752982"/>
          <c:y val="0.36899043381145097"/>
          <c:w val="0.34413126432663943"/>
          <c:h val="0.52890102854068965"/>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baseline="0"/>
            </a:pPr>
            <a:r>
              <a:rPr lang="ru-RU" sz="1600" baseline="0" dirty="0" smtClean="0"/>
              <a:t>Курсы повышения квалификации</a:t>
            </a:r>
            <a:endParaRPr lang="ru-RU" sz="1600" baseline="0" dirty="0"/>
          </a:p>
        </c:rich>
      </c:tx>
    </c:title>
    <c:plotArea>
      <c:layout>
        <c:manualLayout>
          <c:layoutTarget val="inner"/>
          <c:xMode val="edge"/>
          <c:yMode val="edge"/>
          <c:x val="0.12080715521404645"/>
          <c:y val="0.4018895561311901"/>
          <c:w val="0.47387223415085866"/>
          <c:h val="0.46105330401885181"/>
        </c:manualLayout>
      </c:layout>
      <c:barChart>
        <c:barDir val="col"/>
        <c:grouping val="clustered"/>
        <c:ser>
          <c:idx val="0"/>
          <c:order val="0"/>
          <c:tx>
            <c:strRef>
              <c:f>Лист1!$B$1</c:f>
              <c:strCache>
                <c:ptCount val="1"/>
                <c:pt idx="0">
                  <c:v>Ряд 1</c:v>
                </c:pt>
              </c:strCache>
            </c:strRef>
          </c:tx>
          <c:dPt>
            <c:idx val="0"/>
            <c:spPr>
              <a:solidFill>
                <a:srgbClr val="FF0000"/>
              </a:solidFill>
            </c:spPr>
          </c:dPt>
          <c:dPt>
            <c:idx val="1"/>
            <c:spPr>
              <a:solidFill>
                <a:srgbClr val="00B050"/>
              </a:solidFill>
            </c:spPr>
          </c:dPt>
          <c:dLbls>
            <c:spPr>
              <a:noFill/>
              <a:ln>
                <a:noFill/>
              </a:ln>
              <a:effectLst/>
            </c:spPr>
            <c:txPr>
              <a:bodyPr/>
              <a:lstStyle/>
              <a:p>
                <a:pPr>
                  <a:defRPr sz="1200" baseline="0"/>
                </a:pPr>
                <a:endParaRPr lang="ru-RU"/>
              </a:p>
            </c:txPr>
            <c:showVal val="1"/>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General</c:formatCode>
                <c:ptCount val="2"/>
                <c:pt idx="0">
                  <c:v>10</c:v>
                </c:pt>
                <c:pt idx="1">
                  <c:v>10</c:v>
                </c:pt>
              </c:numCache>
            </c:numRef>
          </c:val>
        </c:ser>
        <c:axId val="48483328"/>
        <c:axId val="48485120"/>
      </c:barChart>
      <c:catAx>
        <c:axId val="48483328"/>
        <c:scaling>
          <c:orientation val="minMax"/>
        </c:scaling>
        <c:delete val="1"/>
        <c:axPos val="b"/>
        <c:numFmt formatCode="General" sourceLinked="0"/>
        <c:tickLblPos val="none"/>
        <c:crossAx val="48485120"/>
        <c:crosses val="autoZero"/>
        <c:auto val="1"/>
        <c:lblAlgn val="ctr"/>
        <c:lblOffset val="100"/>
      </c:catAx>
      <c:valAx>
        <c:axId val="48485120"/>
        <c:scaling>
          <c:orientation val="minMax"/>
        </c:scaling>
        <c:axPos val="l"/>
        <c:majorGridlines/>
        <c:numFmt formatCode="General" sourceLinked="1"/>
        <c:tickLblPos val="nextTo"/>
        <c:txPr>
          <a:bodyPr/>
          <a:lstStyle/>
          <a:p>
            <a:pPr>
              <a:defRPr sz="1200" baseline="0"/>
            </a:pPr>
            <a:endParaRPr lang="ru-RU"/>
          </a:p>
        </c:txPr>
        <c:crossAx val="48483328"/>
        <c:crosses val="autoZero"/>
        <c:crossBetween val="between"/>
      </c:valAx>
      <c:spPr>
        <a:ln>
          <a:solidFill>
            <a:schemeClr val="accent1"/>
          </a:solidFill>
        </a:ln>
      </c:spPr>
    </c:plotArea>
    <c:legend>
      <c:legendPos val="r"/>
      <c:layout>
        <c:manualLayout>
          <c:xMode val="edge"/>
          <c:yMode val="edge"/>
          <c:x val="0.63656591762211279"/>
          <c:y val="0.48442816329374816"/>
          <c:w val="0.32613439776532782"/>
          <c:h val="0.37553617230935937"/>
        </c:manualLayout>
      </c:layout>
      <c:spPr>
        <a:ln>
          <a:solidFill>
            <a:schemeClr val="tx1"/>
          </a:solidFill>
        </a:ln>
      </c:spPr>
      <c:txPr>
        <a:bodyPr/>
        <a:lstStyle/>
        <a:p>
          <a:pPr>
            <a:defRPr sz="1000" baseline="0"/>
          </a:pPr>
          <a:endParaRPr lang="ru-RU"/>
        </a:p>
      </c:txPr>
    </c:legend>
    <c:plotVisOnly val="1"/>
    <c:dispBlanksAs val="gap"/>
  </c:chart>
  <c:txPr>
    <a:bodyPr/>
    <a:lstStyle/>
    <a:p>
      <a:pPr>
        <a:defRPr sz="1800"/>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34321-E219-47D1-A133-166F2DB9F41C}"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ru-RU"/>
        </a:p>
      </dgm:t>
    </dgm:pt>
    <dgm:pt modelId="{88C3FEA2-2DFA-4ADB-856B-8844D1A36713}">
      <dgm:prSet phldrT="[Текст]"/>
      <dgm:spPr>
        <a:xfrm>
          <a:off x="211020" y="760"/>
          <a:ext cx="3131006" cy="591719"/>
        </a:xfrm>
        <a:solidFill>
          <a:srgbClr val="CCFF99"/>
        </a:solidFill>
        <a:ln w="12700" cap="flat" cmpd="sng" algn="ctr">
          <a:solidFill>
            <a:sysClr val="window" lastClr="FFFFFF">
              <a:hueOff val="0"/>
              <a:satOff val="0"/>
              <a:lumOff val="0"/>
              <a:alphaOff val="0"/>
            </a:sysClr>
          </a:solidFill>
          <a:prstDash val="solid"/>
          <a:miter lim="800000"/>
        </a:ln>
        <a:effectLst/>
      </dgm:spPr>
      <dgm:t>
        <a:bodyPr/>
        <a:lstStyle/>
        <a:p>
          <a:r>
            <a:rPr kumimoji="0" lang="ru-RU" b="0" i="0" u="none" strike="noStrike" cap="none" normalizeH="0" baseline="0" dirty="0" smtClean="0">
              <a:ln/>
              <a:solidFill>
                <a:srgbClr val="002060"/>
              </a:solidFill>
              <a:effectLst/>
              <a:latin typeface="Arial" pitchFamily="34" charset="0"/>
              <a:ea typeface="+mn-ea"/>
              <a:cs typeface="Arial" pitchFamily="34" charset="0"/>
            </a:rPr>
            <a:t>Дополнительное образование обучающихся по </a:t>
          </a:r>
          <a:r>
            <a:rPr kumimoji="0" lang="ru-RU" b="1" i="1" u="none" strike="noStrike" cap="none" normalizeH="0" baseline="0" dirty="0" smtClean="0">
              <a:ln/>
              <a:solidFill>
                <a:srgbClr val="002060"/>
              </a:solidFill>
              <a:effectLst/>
              <a:latin typeface="Arial" pitchFamily="34" charset="0"/>
              <a:ea typeface="+mn-ea"/>
              <a:cs typeface="Arial" pitchFamily="34" charset="0"/>
            </a:rPr>
            <a:t>бесплатным</a:t>
          </a:r>
          <a:r>
            <a:rPr kumimoji="0" lang="ru-RU" b="0" i="0" u="none" strike="noStrike" cap="none" normalizeH="0" baseline="0" dirty="0" smtClean="0">
              <a:ln/>
              <a:solidFill>
                <a:srgbClr val="002060"/>
              </a:solidFill>
              <a:effectLst/>
              <a:latin typeface="Arial" pitchFamily="34" charset="0"/>
              <a:ea typeface="+mn-ea"/>
              <a:cs typeface="Arial" pitchFamily="34" charset="0"/>
            </a:rPr>
            <a:t> программам:</a:t>
          </a:r>
          <a:endParaRPr lang="ru-RU" b="0" dirty="0">
            <a:solidFill>
              <a:srgbClr val="002060"/>
            </a:solidFill>
            <a:latin typeface="Arial" pitchFamily="34" charset="0"/>
            <a:ea typeface="+mn-ea"/>
            <a:cs typeface="Arial" pitchFamily="34" charset="0"/>
          </a:endParaRPr>
        </a:p>
      </dgm:t>
    </dgm:pt>
    <dgm:pt modelId="{A7C11C2F-4559-4331-B5EE-AC36F0A8B75D}" type="parTrans" cxnId="{6814CC74-BA86-4AF9-8721-08B13FA658A8}">
      <dgm:prSet/>
      <dgm:spPr/>
      <dgm:t>
        <a:bodyPr/>
        <a:lstStyle/>
        <a:p>
          <a:endParaRPr lang="ru-RU"/>
        </a:p>
      </dgm:t>
    </dgm:pt>
    <dgm:pt modelId="{3F09B502-848E-468C-B212-7FB88FA3E96D}" type="sibTrans" cxnId="{6814CC74-BA86-4AF9-8721-08B13FA658A8}">
      <dgm:prSet/>
      <dgm:spPr/>
      <dgm:t>
        <a:bodyPr/>
        <a:lstStyle/>
        <a:p>
          <a:endParaRPr lang="ru-RU"/>
        </a:p>
      </dgm:t>
    </dgm:pt>
    <dgm:pt modelId="{1FB5190B-38F9-4ECE-A624-A6CF9C96DDBF}">
      <dgm:prSet phldrT="[Текст]" custT="1"/>
      <dgm:spPr>
        <a:xfrm>
          <a:off x="837221" y="823786"/>
          <a:ext cx="2672826" cy="933369"/>
        </a:xfrm>
        <a:solidFill>
          <a:sysClr val="window" lastClr="FFFFFF">
            <a:alpha val="90000"/>
            <a:hueOff val="0"/>
            <a:satOff val="0"/>
            <a:lumOff val="0"/>
            <a:alphaOff val="0"/>
          </a:sysClr>
        </a:solidFill>
        <a:ln w="12700" cap="flat" cmpd="sng" algn="ctr">
          <a:solidFill>
            <a:srgbClr val="33CC33"/>
          </a:solidFill>
          <a:prstDash val="solid"/>
          <a:miter lim="800000"/>
        </a:ln>
        <a:effectLst/>
      </dgm:spPr>
      <dgm:t>
        <a:bodyPr/>
        <a:lstStyle/>
        <a:p>
          <a:r>
            <a:rPr kumimoji="0" lang="ru-RU" sz="1100" b="1" i="0" u="none" strike="noStrike" cap="none" normalizeH="0" baseline="0" dirty="0" smtClean="0">
              <a:ln/>
              <a:solidFill>
                <a:srgbClr val="993366"/>
              </a:solidFill>
              <a:effectLst/>
              <a:latin typeface="Arial" pitchFamily="34" charset="0"/>
              <a:ea typeface="+mn-ea"/>
              <a:cs typeface="Arial" pitchFamily="34" charset="0"/>
            </a:rPr>
            <a:t>Дополнительная общеразвивающая программа «Сказка», направленность программы-художественная, уровень-ознакомительный</a:t>
          </a:r>
        </a:p>
        <a:p>
          <a:r>
            <a:rPr kumimoji="0" lang="ru-RU" sz="1100" b="1" i="0" u="none" strike="noStrike" cap="none" normalizeH="0" baseline="0" dirty="0" smtClean="0">
              <a:ln/>
              <a:solidFill>
                <a:srgbClr val="993366"/>
              </a:solidFill>
              <a:effectLst/>
              <a:latin typeface="Arial" pitchFamily="34" charset="0"/>
              <a:ea typeface="+mn-ea"/>
              <a:cs typeface="Arial" pitchFamily="34" charset="0"/>
            </a:rPr>
            <a:t>(30 детей)</a:t>
          </a:r>
          <a:endParaRPr lang="ru-RU" sz="1100" b="1" dirty="0">
            <a:solidFill>
              <a:srgbClr val="993366"/>
            </a:solidFill>
            <a:latin typeface="Calibri"/>
            <a:ea typeface="+mn-ea"/>
            <a:cs typeface="+mn-cs"/>
          </a:endParaRPr>
        </a:p>
      </dgm:t>
    </dgm:pt>
    <dgm:pt modelId="{9D1C93A2-EC2C-43F2-A842-45D9C71583F5}" type="parTrans" cxnId="{5CCBB2A5-3D9F-4C82-A292-3AB58403A51E}">
      <dgm:prSet/>
      <dgm:spPr>
        <a:xfrm>
          <a:off x="524120" y="592480"/>
          <a:ext cx="313100" cy="697991"/>
        </a:xfrm>
        <a:noFill/>
        <a:ln w="12700" cap="flat" cmpd="sng" algn="ctr">
          <a:solidFill>
            <a:srgbClr val="00B050"/>
          </a:solidFill>
          <a:prstDash val="solid"/>
          <a:miter lim="800000"/>
        </a:ln>
        <a:effectLst/>
      </dgm:spPr>
      <dgm:t>
        <a:bodyPr/>
        <a:lstStyle/>
        <a:p>
          <a:endParaRPr lang="ru-RU"/>
        </a:p>
      </dgm:t>
    </dgm:pt>
    <dgm:pt modelId="{1EA204E6-411A-4310-9FE3-19EA55A5BA49}" type="sibTrans" cxnId="{5CCBB2A5-3D9F-4C82-A292-3AB58403A51E}">
      <dgm:prSet/>
      <dgm:spPr/>
      <dgm:t>
        <a:bodyPr/>
        <a:lstStyle/>
        <a:p>
          <a:endParaRPr lang="ru-RU"/>
        </a:p>
      </dgm:t>
    </dgm:pt>
    <dgm:pt modelId="{0CD6C09D-16A8-4EBF-9A69-78CBEA5A178B}">
      <dgm:prSet phldrT="[Текст]" custT="1"/>
      <dgm:spPr>
        <a:xfrm>
          <a:off x="837221" y="1988462"/>
          <a:ext cx="2535833" cy="1335648"/>
        </a:xfrm>
        <a:solidFill>
          <a:sysClr val="window" lastClr="FFFFFF">
            <a:alpha val="90000"/>
            <a:hueOff val="0"/>
            <a:satOff val="0"/>
            <a:lumOff val="0"/>
            <a:alphaOff val="0"/>
          </a:sysClr>
        </a:solidFill>
        <a:ln w="12700" cap="flat" cmpd="sng" algn="ctr">
          <a:solidFill>
            <a:srgbClr val="33CC33"/>
          </a:solidFill>
          <a:prstDash val="solid"/>
          <a:miter lim="800000"/>
        </a:ln>
        <a:effectLst/>
      </dgm:spPr>
      <dgm:t>
        <a:bodyPr/>
        <a:lstStyle/>
        <a:p>
          <a:r>
            <a:rPr kumimoji="0" lang="ru-RU" sz="1100" b="1" i="0" u="none" strike="noStrike" cap="none" normalizeH="0" baseline="0" dirty="0" smtClean="0">
              <a:ln/>
              <a:solidFill>
                <a:srgbClr val="993366"/>
              </a:solidFill>
              <a:effectLst/>
              <a:latin typeface="Arial" pitchFamily="34" charset="0"/>
              <a:ea typeface="+mn-ea"/>
              <a:cs typeface="Arial" pitchFamily="34" charset="0"/>
            </a:rPr>
            <a:t>Дополнительная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общеразвивающая</a:t>
          </a:r>
          <a:r>
            <a:rPr kumimoji="0" lang="ru-RU" sz="1100" b="1" i="0" u="none" strike="noStrike" cap="none" normalizeH="0" baseline="0" dirty="0" smtClean="0">
              <a:ln/>
              <a:solidFill>
                <a:srgbClr val="993366"/>
              </a:solidFill>
              <a:effectLst/>
              <a:latin typeface="Arial" pitchFamily="34" charset="0"/>
              <a:ea typeface="+mn-ea"/>
              <a:cs typeface="Arial" pitchFamily="34" charset="0"/>
            </a:rPr>
            <a:t> программа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Топтыжка</a:t>
          </a:r>
          <a:r>
            <a:rPr kumimoji="0" lang="ru-RU" sz="1100" b="1" i="0" u="none" strike="noStrike" cap="none" normalizeH="0" baseline="0" dirty="0" smtClean="0">
              <a:ln/>
              <a:solidFill>
                <a:srgbClr val="993366"/>
              </a:solidFill>
              <a:effectLst/>
              <a:latin typeface="Arial" pitchFamily="34" charset="0"/>
              <a:ea typeface="+mn-ea"/>
              <a:cs typeface="Arial" pitchFamily="34" charset="0"/>
            </a:rPr>
            <a:t>», направленность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программы-физкультурно-спортивная</a:t>
          </a:r>
          <a:r>
            <a:rPr kumimoji="0" lang="ru-RU" sz="1100" b="1" i="0" u="none" strike="noStrike" cap="none" normalizeH="0" baseline="0" dirty="0" smtClean="0">
              <a:ln/>
              <a:solidFill>
                <a:srgbClr val="993366"/>
              </a:solidFill>
              <a:effectLst/>
              <a:latin typeface="Arial" pitchFamily="34" charset="0"/>
              <a:ea typeface="+mn-ea"/>
              <a:cs typeface="Arial" pitchFamily="34" charset="0"/>
            </a:rPr>
            <a:t>,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уровень-ознакомительный</a:t>
          </a:r>
          <a:endParaRPr kumimoji="0" lang="ru-RU" sz="1100" b="1" i="0" u="none" strike="noStrike" cap="none" normalizeH="0" baseline="0" dirty="0" smtClean="0">
            <a:ln/>
            <a:solidFill>
              <a:srgbClr val="993366"/>
            </a:solidFill>
            <a:effectLst/>
            <a:latin typeface="Arial" pitchFamily="34" charset="0"/>
            <a:ea typeface="+mn-ea"/>
            <a:cs typeface="Arial" pitchFamily="34" charset="0"/>
          </a:endParaRPr>
        </a:p>
        <a:p>
          <a:r>
            <a:rPr kumimoji="0" lang="ru-RU" sz="1100" b="1" i="0" u="none" strike="noStrike" cap="none" normalizeH="0" baseline="0" dirty="0" smtClean="0">
              <a:ln/>
              <a:solidFill>
                <a:srgbClr val="993366"/>
              </a:solidFill>
              <a:effectLst/>
              <a:latin typeface="Arial" pitchFamily="34" charset="0"/>
              <a:ea typeface="+mn-ea"/>
              <a:cs typeface="Arial" pitchFamily="34" charset="0"/>
            </a:rPr>
            <a:t>(20 детей)</a:t>
          </a:r>
          <a:endParaRPr lang="ru-RU" sz="1100" b="1" dirty="0">
            <a:solidFill>
              <a:srgbClr val="993366"/>
            </a:solidFill>
            <a:latin typeface="Calibri"/>
            <a:ea typeface="+mn-ea"/>
            <a:cs typeface="+mn-cs"/>
          </a:endParaRPr>
        </a:p>
      </dgm:t>
    </dgm:pt>
    <dgm:pt modelId="{1461985C-53B1-4EC3-A2CE-943D592CA09A}" type="parTrans" cxnId="{2588EBBC-F58D-4488-89E2-DF7263CF393A}">
      <dgm:prSet/>
      <dgm:spPr>
        <a:xfrm>
          <a:off x="524120" y="592480"/>
          <a:ext cx="313100" cy="2063807"/>
        </a:xfrm>
        <a:noFill/>
        <a:ln w="12700" cap="flat" cmpd="sng" algn="ctr">
          <a:solidFill>
            <a:srgbClr val="00B050"/>
          </a:solidFill>
          <a:prstDash val="solid"/>
          <a:miter lim="800000"/>
        </a:ln>
        <a:effectLst/>
      </dgm:spPr>
      <dgm:t>
        <a:bodyPr/>
        <a:lstStyle/>
        <a:p>
          <a:endParaRPr lang="ru-RU"/>
        </a:p>
      </dgm:t>
    </dgm:pt>
    <dgm:pt modelId="{4EA76444-94E4-4981-9A80-85B298EE9FEF}" type="sibTrans" cxnId="{2588EBBC-F58D-4488-89E2-DF7263CF393A}">
      <dgm:prSet/>
      <dgm:spPr/>
      <dgm:t>
        <a:bodyPr/>
        <a:lstStyle/>
        <a:p>
          <a:endParaRPr lang="ru-RU"/>
        </a:p>
      </dgm:t>
    </dgm:pt>
    <dgm:pt modelId="{A3FE6351-5E97-4245-99D1-2AAE91EE2651}">
      <dgm:prSet phldrT="[Текст]"/>
      <dgm:spPr>
        <a:xfrm>
          <a:off x="3804639" y="760"/>
          <a:ext cx="3847594" cy="582680"/>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kumimoji="0" lang="ru-RU" b="0" i="1" u="none" strike="noStrike" cap="none" normalizeH="0" baseline="0" dirty="0" smtClean="0">
              <a:ln/>
              <a:solidFill>
                <a:srgbClr val="002060"/>
              </a:solidFill>
              <a:effectLst/>
              <a:latin typeface="Arial" pitchFamily="34" charset="0"/>
              <a:ea typeface="+mn-ea"/>
              <a:cs typeface="Arial" pitchFamily="34" charset="0"/>
            </a:rPr>
            <a:t>Дополнительное </a:t>
          </a:r>
          <a:r>
            <a:rPr kumimoji="0" lang="ru-RU" b="1" i="1" u="none" strike="noStrike" cap="none" normalizeH="0" baseline="0" dirty="0" smtClean="0">
              <a:ln/>
              <a:solidFill>
                <a:srgbClr val="002060"/>
              </a:solidFill>
              <a:effectLst/>
              <a:latin typeface="Arial" pitchFamily="34" charset="0"/>
              <a:ea typeface="+mn-ea"/>
              <a:cs typeface="Arial" pitchFamily="34" charset="0"/>
            </a:rPr>
            <a:t>платное</a:t>
          </a:r>
          <a:r>
            <a:rPr kumimoji="0" lang="ru-RU" b="0" i="0" u="none" strike="noStrike" cap="none" normalizeH="0" baseline="0" dirty="0" smtClean="0">
              <a:ln/>
              <a:solidFill>
                <a:srgbClr val="002060"/>
              </a:solidFill>
              <a:effectLst/>
              <a:latin typeface="Arial" pitchFamily="34" charset="0"/>
              <a:ea typeface="+mn-ea"/>
              <a:cs typeface="Arial" pitchFamily="34" charset="0"/>
            </a:rPr>
            <a:t> образование по следующим программам:</a:t>
          </a:r>
          <a:endParaRPr lang="ru-RU" dirty="0">
            <a:solidFill>
              <a:srgbClr val="002060"/>
            </a:solidFill>
            <a:latin typeface="Calibri"/>
            <a:ea typeface="+mn-ea"/>
            <a:cs typeface="+mn-cs"/>
          </a:endParaRPr>
        </a:p>
      </dgm:t>
    </dgm:pt>
    <dgm:pt modelId="{2EB8774C-FE02-440F-8E91-C1C4CCD2D1DC}" type="parTrans" cxnId="{821C15DE-B8F6-43F1-8D5A-BFBB3ABC4669}">
      <dgm:prSet/>
      <dgm:spPr/>
      <dgm:t>
        <a:bodyPr/>
        <a:lstStyle/>
        <a:p>
          <a:endParaRPr lang="ru-RU"/>
        </a:p>
      </dgm:t>
    </dgm:pt>
    <dgm:pt modelId="{7C44855B-402A-4027-9E2B-66AB523D60A5}" type="sibTrans" cxnId="{821C15DE-B8F6-43F1-8D5A-BFBB3ABC4669}">
      <dgm:prSet/>
      <dgm:spPr/>
      <dgm:t>
        <a:bodyPr/>
        <a:lstStyle/>
        <a:p>
          <a:endParaRPr lang="ru-RU"/>
        </a:p>
      </dgm:t>
    </dgm:pt>
    <dgm:pt modelId="{BCD2E63A-2E4C-4250-B5BD-E9D139799500}">
      <dgm:prSet phldrT="[Текст]" custT="1"/>
      <dgm:spPr>
        <a:xfrm>
          <a:off x="4543011" y="674566"/>
          <a:ext cx="3152804" cy="785129"/>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«Эрудит», направленность программы-естественно-научная,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a:t>
          </a:r>
        </a:p>
        <a:p>
          <a:r>
            <a:rPr kumimoji="0" lang="ru-RU" sz="1100" b="1" i="0" u="none" strike="noStrike" cap="none" normalizeH="0" baseline="0" dirty="0" smtClean="0">
              <a:ln/>
              <a:solidFill>
                <a:srgbClr val="006666"/>
              </a:solidFill>
              <a:effectLst/>
              <a:latin typeface="Arial" pitchFamily="34" charset="0"/>
              <a:ea typeface="+mn-ea"/>
              <a:cs typeface="Arial" pitchFamily="34" charset="0"/>
            </a:rPr>
            <a:t>(46 детей)</a:t>
          </a:r>
          <a:endParaRPr lang="ru-RU" sz="1100" b="1" dirty="0">
            <a:solidFill>
              <a:srgbClr val="006666"/>
            </a:solidFill>
            <a:latin typeface="Calibri"/>
            <a:ea typeface="+mn-ea"/>
            <a:cs typeface="+mn-cs"/>
          </a:endParaRPr>
        </a:p>
      </dgm:t>
    </dgm:pt>
    <dgm:pt modelId="{59C56B4E-26DD-469B-98B6-9BEE5DB33241}" type="parTrans" cxnId="{560871C1-1913-4759-B779-0EE6612E0A67}">
      <dgm:prSet/>
      <dgm:spPr>
        <a:xfrm>
          <a:off x="4189399" y="583440"/>
          <a:ext cx="353612" cy="483690"/>
        </a:xfrm>
        <a:noFill/>
        <a:ln w="12700" cap="flat" cmpd="sng" algn="ctr">
          <a:solidFill>
            <a:srgbClr val="FFC000"/>
          </a:solidFill>
          <a:prstDash val="solid"/>
          <a:miter lim="800000"/>
        </a:ln>
        <a:effectLst/>
      </dgm:spPr>
      <dgm:t>
        <a:bodyPr/>
        <a:lstStyle/>
        <a:p>
          <a:endParaRPr lang="ru-RU"/>
        </a:p>
      </dgm:t>
    </dgm:pt>
    <dgm:pt modelId="{2C563189-BA54-4721-A38D-FBA952058DEF}" type="sibTrans" cxnId="{560871C1-1913-4759-B779-0EE6612E0A67}">
      <dgm:prSet/>
      <dgm:spPr/>
      <dgm:t>
        <a:bodyPr/>
        <a:lstStyle/>
        <a:p>
          <a:endParaRPr lang="ru-RU"/>
        </a:p>
      </dgm:t>
    </dgm:pt>
    <dgm:pt modelId="{608FAD77-0615-4137-A8FC-9A7D0EB462BE}">
      <dgm:prSet phldrT="[Текст]" custT="1"/>
      <dgm:spPr>
        <a:xfrm>
          <a:off x="4675400" y="1784459"/>
          <a:ext cx="3208155" cy="981268"/>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«Школа будущего первоклассника», направленность программы-социально-педагогическая,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a:t>
          </a:r>
        </a:p>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(38 детей) </a:t>
          </a:r>
          <a:endParaRPr lang="ru-RU" sz="1100" b="1" dirty="0">
            <a:solidFill>
              <a:srgbClr val="006666"/>
            </a:solidFill>
            <a:latin typeface="Calibri"/>
            <a:ea typeface="+mn-ea"/>
            <a:cs typeface="+mn-cs"/>
          </a:endParaRPr>
        </a:p>
      </dgm:t>
    </dgm:pt>
    <dgm:pt modelId="{BF0F908A-C59C-43E8-862E-410C29CAC6A5}" type="parTrans" cxnId="{A22EA7CB-F69A-455B-AA8F-5C1D00F69BA0}">
      <dgm:prSet/>
      <dgm:spPr>
        <a:xfrm>
          <a:off x="4189399" y="583440"/>
          <a:ext cx="486001" cy="1691653"/>
        </a:xfrm>
        <a:noFill/>
        <a:ln w="12700" cap="flat" cmpd="sng" algn="ctr">
          <a:solidFill>
            <a:srgbClr val="FFC000"/>
          </a:solidFill>
          <a:prstDash val="solid"/>
          <a:miter lim="800000"/>
        </a:ln>
        <a:effectLst/>
      </dgm:spPr>
      <dgm:t>
        <a:bodyPr/>
        <a:lstStyle/>
        <a:p>
          <a:endParaRPr lang="ru-RU"/>
        </a:p>
      </dgm:t>
    </dgm:pt>
    <dgm:pt modelId="{A8537B29-ADD4-4003-ACE6-4CCFBDDDDD01}" type="sibTrans" cxnId="{A22EA7CB-F69A-455B-AA8F-5C1D00F69BA0}">
      <dgm:prSet/>
      <dgm:spPr/>
      <dgm:t>
        <a:bodyPr/>
        <a:lstStyle/>
        <a:p>
          <a:endParaRPr lang="ru-RU"/>
        </a:p>
      </dgm:t>
    </dgm:pt>
    <dgm:pt modelId="{A01E2727-742F-47AE-B716-A8D4AB59F1B9}">
      <dgm:prSet custT="1"/>
      <dgm:spPr>
        <a:xfrm>
          <a:off x="4366774" y="2895787"/>
          <a:ext cx="3444421" cy="717856"/>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общеразвивающая</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программа «Акварелька», направленность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программы-художественная</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a:t>
          </a:r>
        </a:p>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( 26 детей)</a:t>
          </a:r>
        </a:p>
      </dgm:t>
    </dgm:pt>
    <dgm:pt modelId="{D1DACF02-47D4-4356-9587-CEC64C2123DC}" type="parTrans" cxnId="{97E7C6E2-07EF-4AC6-9C5D-35B4B9A89A63}">
      <dgm:prSet/>
      <dgm:spPr>
        <a:xfrm>
          <a:off x="4189399" y="583440"/>
          <a:ext cx="177375" cy="2671274"/>
        </a:xfrm>
        <a:noFill/>
        <a:ln w="12700" cap="flat" cmpd="sng" algn="ctr">
          <a:solidFill>
            <a:srgbClr val="FFC000"/>
          </a:solidFill>
          <a:prstDash val="solid"/>
          <a:miter lim="800000"/>
        </a:ln>
        <a:effectLst/>
      </dgm:spPr>
      <dgm:t>
        <a:bodyPr/>
        <a:lstStyle/>
        <a:p>
          <a:endParaRPr lang="ru-RU"/>
        </a:p>
      </dgm:t>
    </dgm:pt>
    <dgm:pt modelId="{15FD7AC1-E761-403B-9508-96F29B9F3C2C}" type="sibTrans" cxnId="{97E7C6E2-07EF-4AC6-9C5D-35B4B9A89A63}">
      <dgm:prSet/>
      <dgm:spPr/>
      <dgm:t>
        <a:bodyPr/>
        <a:lstStyle/>
        <a:p>
          <a:endParaRPr lang="ru-RU"/>
        </a:p>
      </dgm:t>
    </dgm:pt>
    <dgm:pt modelId="{DCC818DF-F03D-404F-B82B-FB091CDE11A4}" type="pres">
      <dgm:prSet presAssocID="{34E34321-E219-47D1-A133-166F2DB9F41C}" presName="diagram" presStyleCnt="0">
        <dgm:presLayoutVars>
          <dgm:chPref val="1"/>
          <dgm:dir/>
          <dgm:animOne val="branch"/>
          <dgm:animLvl val="lvl"/>
          <dgm:resizeHandles/>
        </dgm:presLayoutVars>
      </dgm:prSet>
      <dgm:spPr/>
      <dgm:t>
        <a:bodyPr/>
        <a:lstStyle/>
        <a:p>
          <a:endParaRPr lang="ru-RU"/>
        </a:p>
      </dgm:t>
    </dgm:pt>
    <dgm:pt modelId="{C4458D56-A628-41AE-BE2A-DB51EA92019D}" type="pres">
      <dgm:prSet presAssocID="{88C3FEA2-2DFA-4ADB-856B-8844D1A36713}" presName="root" presStyleCnt="0"/>
      <dgm:spPr/>
      <dgm:t>
        <a:bodyPr/>
        <a:lstStyle/>
        <a:p>
          <a:endParaRPr lang="ru-RU"/>
        </a:p>
      </dgm:t>
    </dgm:pt>
    <dgm:pt modelId="{F4FACAD3-7F9A-4962-B64A-93AFAF8EE3EB}" type="pres">
      <dgm:prSet presAssocID="{88C3FEA2-2DFA-4ADB-856B-8844D1A36713}" presName="rootComposite" presStyleCnt="0"/>
      <dgm:spPr/>
      <dgm:t>
        <a:bodyPr/>
        <a:lstStyle/>
        <a:p>
          <a:endParaRPr lang="ru-RU"/>
        </a:p>
      </dgm:t>
    </dgm:pt>
    <dgm:pt modelId="{36E8C551-C81D-4D77-A321-1B5F19F49E12}" type="pres">
      <dgm:prSet presAssocID="{88C3FEA2-2DFA-4ADB-856B-8844D1A36713}" presName="rootText" presStyleLbl="node1" presStyleIdx="0" presStyleCnt="2" custScaleX="169202" custScaleY="63954"/>
      <dgm:spPr>
        <a:prstGeom prst="roundRect">
          <a:avLst>
            <a:gd name="adj" fmla="val 10000"/>
          </a:avLst>
        </a:prstGeom>
      </dgm:spPr>
      <dgm:t>
        <a:bodyPr/>
        <a:lstStyle/>
        <a:p>
          <a:endParaRPr lang="ru-RU"/>
        </a:p>
      </dgm:t>
    </dgm:pt>
    <dgm:pt modelId="{581C9444-3A39-4CB7-B64D-4DBEE7E91791}" type="pres">
      <dgm:prSet presAssocID="{88C3FEA2-2DFA-4ADB-856B-8844D1A36713}" presName="rootConnector" presStyleLbl="node1" presStyleIdx="0" presStyleCnt="2"/>
      <dgm:spPr/>
      <dgm:t>
        <a:bodyPr/>
        <a:lstStyle/>
        <a:p>
          <a:endParaRPr lang="ru-RU"/>
        </a:p>
      </dgm:t>
    </dgm:pt>
    <dgm:pt modelId="{EF074D8A-9C93-4CA9-A28A-4247FBA16735}" type="pres">
      <dgm:prSet presAssocID="{88C3FEA2-2DFA-4ADB-856B-8844D1A36713}" presName="childShape" presStyleCnt="0"/>
      <dgm:spPr/>
      <dgm:t>
        <a:bodyPr/>
        <a:lstStyle/>
        <a:p>
          <a:endParaRPr lang="ru-RU"/>
        </a:p>
      </dgm:t>
    </dgm:pt>
    <dgm:pt modelId="{A68923E6-7BF1-4C27-9642-6DF1D45DF859}" type="pres">
      <dgm:prSet presAssocID="{9D1C93A2-EC2C-43F2-A842-45D9C71583F5}" presName="Name13" presStyleLbl="parChTrans1D2" presStyleIdx="0" presStyleCnt="5"/>
      <dgm:spPr>
        <a:custGeom>
          <a:avLst/>
          <a:gdLst/>
          <a:ahLst/>
          <a:cxnLst/>
          <a:rect l="0" t="0" r="0" b="0"/>
          <a:pathLst>
            <a:path>
              <a:moveTo>
                <a:pt x="0" y="0"/>
              </a:moveTo>
              <a:lnTo>
                <a:pt x="0" y="735126"/>
              </a:lnTo>
              <a:lnTo>
                <a:pt x="329758" y="735126"/>
              </a:lnTo>
            </a:path>
          </a:pathLst>
        </a:custGeom>
      </dgm:spPr>
      <dgm:t>
        <a:bodyPr/>
        <a:lstStyle/>
        <a:p>
          <a:endParaRPr lang="ru-RU"/>
        </a:p>
      </dgm:t>
    </dgm:pt>
    <dgm:pt modelId="{4D555EA9-C6BF-4FCA-98A3-3267B8C56BFE}" type="pres">
      <dgm:prSet presAssocID="{1FB5190B-38F9-4ECE-A624-A6CF9C96DDBF}" presName="childText" presStyleLbl="bgAcc1" presStyleIdx="0" presStyleCnt="5" custScaleX="180552" custScaleY="100880">
        <dgm:presLayoutVars>
          <dgm:bulletEnabled val="1"/>
        </dgm:presLayoutVars>
      </dgm:prSet>
      <dgm:spPr>
        <a:prstGeom prst="roundRect">
          <a:avLst>
            <a:gd name="adj" fmla="val 10000"/>
          </a:avLst>
        </a:prstGeom>
      </dgm:spPr>
      <dgm:t>
        <a:bodyPr/>
        <a:lstStyle/>
        <a:p>
          <a:endParaRPr lang="ru-RU"/>
        </a:p>
      </dgm:t>
    </dgm:pt>
    <dgm:pt modelId="{1E5BA6B6-9663-4049-8978-11638C03295B}" type="pres">
      <dgm:prSet presAssocID="{1461985C-53B1-4EC3-A2CE-943D592CA09A}" presName="Name13" presStyleLbl="parChTrans1D2" presStyleIdx="1" presStyleCnt="5"/>
      <dgm:spPr>
        <a:custGeom>
          <a:avLst/>
          <a:gdLst/>
          <a:ahLst/>
          <a:cxnLst/>
          <a:rect l="0" t="0" r="0" b="0"/>
          <a:pathLst>
            <a:path>
              <a:moveTo>
                <a:pt x="0" y="0"/>
              </a:moveTo>
              <a:lnTo>
                <a:pt x="0" y="2173608"/>
              </a:lnTo>
              <a:lnTo>
                <a:pt x="329758" y="2173608"/>
              </a:lnTo>
            </a:path>
          </a:pathLst>
        </a:custGeom>
      </dgm:spPr>
      <dgm:t>
        <a:bodyPr/>
        <a:lstStyle/>
        <a:p>
          <a:endParaRPr lang="ru-RU"/>
        </a:p>
      </dgm:t>
    </dgm:pt>
    <dgm:pt modelId="{2C8B333C-2BE1-483F-B602-AAA568ED3F35}" type="pres">
      <dgm:prSet presAssocID="{0CD6C09D-16A8-4EBF-9A69-78CBEA5A178B}" presName="childText" presStyleLbl="bgAcc1" presStyleIdx="1" presStyleCnt="5" custScaleX="171298" custScaleY="144359">
        <dgm:presLayoutVars>
          <dgm:bulletEnabled val="1"/>
        </dgm:presLayoutVars>
      </dgm:prSet>
      <dgm:spPr>
        <a:prstGeom prst="roundRect">
          <a:avLst>
            <a:gd name="adj" fmla="val 10000"/>
          </a:avLst>
        </a:prstGeom>
      </dgm:spPr>
      <dgm:t>
        <a:bodyPr/>
        <a:lstStyle/>
        <a:p>
          <a:endParaRPr lang="ru-RU"/>
        </a:p>
      </dgm:t>
    </dgm:pt>
    <dgm:pt modelId="{4F7B60EA-D57A-4BD7-ADC3-73E2E4BDB81F}" type="pres">
      <dgm:prSet presAssocID="{A3FE6351-5E97-4245-99D1-2AAE91EE2651}" presName="root" presStyleCnt="0"/>
      <dgm:spPr/>
      <dgm:t>
        <a:bodyPr/>
        <a:lstStyle/>
        <a:p>
          <a:endParaRPr lang="ru-RU"/>
        </a:p>
      </dgm:t>
    </dgm:pt>
    <dgm:pt modelId="{E3FC9CB2-6296-4FAE-B67C-FE4FB46FE7D3}" type="pres">
      <dgm:prSet presAssocID="{A3FE6351-5E97-4245-99D1-2AAE91EE2651}" presName="rootComposite" presStyleCnt="0"/>
      <dgm:spPr/>
      <dgm:t>
        <a:bodyPr/>
        <a:lstStyle/>
        <a:p>
          <a:endParaRPr lang="ru-RU"/>
        </a:p>
      </dgm:t>
    </dgm:pt>
    <dgm:pt modelId="{AECFACBB-BF21-4D3E-B8D7-1BF329519CC7}" type="pres">
      <dgm:prSet presAssocID="{A3FE6351-5E97-4245-99D1-2AAE91EE2651}" presName="rootText" presStyleLbl="node1" presStyleIdx="1" presStyleCnt="2" custScaleX="207927" custScaleY="62977"/>
      <dgm:spPr>
        <a:prstGeom prst="roundRect">
          <a:avLst>
            <a:gd name="adj" fmla="val 10000"/>
          </a:avLst>
        </a:prstGeom>
      </dgm:spPr>
      <dgm:t>
        <a:bodyPr/>
        <a:lstStyle/>
        <a:p>
          <a:endParaRPr lang="ru-RU"/>
        </a:p>
      </dgm:t>
    </dgm:pt>
    <dgm:pt modelId="{9B24D41C-7BB4-4481-9616-C1939A2C99FE}" type="pres">
      <dgm:prSet presAssocID="{A3FE6351-5E97-4245-99D1-2AAE91EE2651}" presName="rootConnector" presStyleLbl="node1" presStyleIdx="1" presStyleCnt="2"/>
      <dgm:spPr/>
      <dgm:t>
        <a:bodyPr/>
        <a:lstStyle/>
        <a:p>
          <a:endParaRPr lang="ru-RU"/>
        </a:p>
      </dgm:t>
    </dgm:pt>
    <dgm:pt modelId="{7785B27B-5F4E-4017-B7A3-FC5F439DCDE3}" type="pres">
      <dgm:prSet presAssocID="{A3FE6351-5E97-4245-99D1-2AAE91EE2651}" presName="childShape" presStyleCnt="0"/>
      <dgm:spPr/>
      <dgm:t>
        <a:bodyPr/>
        <a:lstStyle/>
        <a:p>
          <a:endParaRPr lang="ru-RU"/>
        </a:p>
      </dgm:t>
    </dgm:pt>
    <dgm:pt modelId="{FE682907-1920-4C94-8F95-9D29E01A4017}" type="pres">
      <dgm:prSet presAssocID="{59C56B4E-26DD-469B-98B6-9BEE5DB33241}" presName="Name13" presStyleLbl="parChTrans1D2" presStyleIdx="2" presStyleCnt="5"/>
      <dgm:spPr>
        <a:custGeom>
          <a:avLst/>
          <a:gdLst/>
          <a:ahLst/>
          <a:cxnLst/>
          <a:rect l="0" t="0" r="0" b="0"/>
          <a:pathLst>
            <a:path>
              <a:moveTo>
                <a:pt x="0" y="0"/>
              </a:moveTo>
              <a:lnTo>
                <a:pt x="0" y="509424"/>
              </a:lnTo>
              <a:lnTo>
                <a:pt x="372425" y="509424"/>
              </a:lnTo>
            </a:path>
          </a:pathLst>
        </a:custGeom>
      </dgm:spPr>
      <dgm:t>
        <a:bodyPr/>
        <a:lstStyle/>
        <a:p>
          <a:endParaRPr lang="ru-RU"/>
        </a:p>
      </dgm:t>
    </dgm:pt>
    <dgm:pt modelId="{348ACF43-9EDB-4262-B4EC-532C5EFCBE35}" type="pres">
      <dgm:prSet presAssocID="{BCD2E63A-2E4C-4250-B5BD-E9D139799500}" presName="childText" presStyleLbl="bgAcc1" presStyleIdx="2" presStyleCnt="5" custScaleX="212975" custScaleY="84858" custLinFactNeighborX="-2104" custLinFactNeighborY="-15151">
        <dgm:presLayoutVars>
          <dgm:bulletEnabled val="1"/>
        </dgm:presLayoutVars>
      </dgm:prSet>
      <dgm:spPr>
        <a:prstGeom prst="roundRect">
          <a:avLst>
            <a:gd name="adj" fmla="val 10000"/>
          </a:avLst>
        </a:prstGeom>
      </dgm:spPr>
      <dgm:t>
        <a:bodyPr/>
        <a:lstStyle/>
        <a:p>
          <a:endParaRPr lang="ru-RU"/>
        </a:p>
      </dgm:t>
    </dgm:pt>
    <dgm:pt modelId="{27FBD6CD-0008-4A12-A2F8-09D722DA7972}" type="pres">
      <dgm:prSet presAssocID="{BF0F908A-C59C-43E8-862E-410C29CAC6A5}" presName="Name13" presStyleLbl="parChTrans1D2" presStyleIdx="3" presStyleCnt="5"/>
      <dgm:spPr>
        <a:custGeom>
          <a:avLst/>
          <a:gdLst/>
          <a:ahLst/>
          <a:cxnLst/>
          <a:rect l="0" t="0" r="0" b="0"/>
          <a:pathLst>
            <a:path>
              <a:moveTo>
                <a:pt x="0" y="0"/>
              </a:moveTo>
              <a:lnTo>
                <a:pt x="0" y="1781654"/>
              </a:lnTo>
              <a:lnTo>
                <a:pt x="511858" y="1781654"/>
              </a:lnTo>
            </a:path>
          </a:pathLst>
        </a:custGeom>
      </dgm:spPr>
      <dgm:t>
        <a:bodyPr/>
        <a:lstStyle/>
        <a:p>
          <a:endParaRPr lang="ru-RU"/>
        </a:p>
      </dgm:t>
    </dgm:pt>
    <dgm:pt modelId="{078F088F-A88F-49C1-8055-FC183FFA2D08}" type="pres">
      <dgm:prSet presAssocID="{608FAD77-0615-4137-A8FC-9A7D0EB462BE}" presName="childText" presStyleLbl="bgAcc1" presStyleIdx="3" presStyleCnt="5" custScaleX="216714" custScaleY="106057" custLinFactNeighborX="6839" custLinFactNeighborY="-5050">
        <dgm:presLayoutVars>
          <dgm:bulletEnabled val="1"/>
        </dgm:presLayoutVars>
      </dgm:prSet>
      <dgm:spPr>
        <a:prstGeom prst="roundRect">
          <a:avLst>
            <a:gd name="adj" fmla="val 10000"/>
          </a:avLst>
        </a:prstGeom>
      </dgm:spPr>
      <dgm:t>
        <a:bodyPr/>
        <a:lstStyle/>
        <a:p>
          <a:endParaRPr lang="ru-RU"/>
        </a:p>
      </dgm:t>
    </dgm:pt>
    <dgm:pt modelId="{E5708A00-69A9-4C00-A809-7BDB0097EE05}" type="pres">
      <dgm:prSet presAssocID="{D1DACF02-47D4-4356-9587-CEC64C2123DC}" presName="Name13" presStyleLbl="parChTrans1D2" presStyleIdx="4" presStyleCnt="5"/>
      <dgm:spPr>
        <a:custGeom>
          <a:avLst/>
          <a:gdLst/>
          <a:ahLst/>
          <a:cxnLst/>
          <a:rect l="0" t="0" r="0" b="0"/>
          <a:pathLst>
            <a:path>
              <a:moveTo>
                <a:pt x="0" y="0"/>
              </a:moveTo>
              <a:lnTo>
                <a:pt x="0" y="2813394"/>
              </a:lnTo>
              <a:lnTo>
                <a:pt x="186812" y="2813394"/>
              </a:lnTo>
            </a:path>
          </a:pathLst>
        </a:custGeom>
      </dgm:spPr>
      <dgm:t>
        <a:bodyPr/>
        <a:lstStyle/>
        <a:p>
          <a:endParaRPr lang="ru-RU"/>
        </a:p>
      </dgm:t>
    </dgm:pt>
    <dgm:pt modelId="{2423129A-0D23-4152-B5D7-D6CA349344C6}" type="pres">
      <dgm:prSet presAssocID="{A01E2727-742F-47AE-B716-A8D4AB59F1B9}" presName="childText" presStyleLbl="bgAcc1" presStyleIdx="4" presStyleCnt="5" custScaleX="232674" custScaleY="77587" custLinFactNeighborX="-14009" custLinFactNeighborY="-15993">
        <dgm:presLayoutVars>
          <dgm:bulletEnabled val="1"/>
        </dgm:presLayoutVars>
      </dgm:prSet>
      <dgm:spPr>
        <a:prstGeom prst="roundRect">
          <a:avLst>
            <a:gd name="adj" fmla="val 10000"/>
          </a:avLst>
        </a:prstGeom>
      </dgm:spPr>
      <dgm:t>
        <a:bodyPr/>
        <a:lstStyle/>
        <a:p>
          <a:endParaRPr lang="ru-RU"/>
        </a:p>
      </dgm:t>
    </dgm:pt>
  </dgm:ptLst>
  <dgm:cxnLst>
    <dgm:cxn modelId="{2588EBBC-F58D-4488-89E2-DF7263CF393A}" srcId="{88C3FEA2-2DFA-4ADB-856B-8844D1A36713}" destId="{0CD6C09D-16A8-4EBF-9A69-78CBEA5A178B}" srcOrd="1" destOrd="0" parTransId="{1461985C-53B1-4EC3-A2CE-943D592CA09A}" sibTransId="{4EA76444-94E4-4981-9A80-85B298EE9FEF}"/>
    <dgm:cxn modelId="{4EC03AFE-777A-4622-9EEC-6DAF6A0781F8}" type="presOf" srcId="{BCD2E63A-2E4C-4250-B5BD-E9D139799500}" destId="{348ACF43-9EDB-4262-B4EC-532C5EFCBE35}" srcOrd="0" destOrd="0" presId="urn:microsoft.com/office/officeart/2005/8/layout/hierarchy3"/>
    <dgm:cxn modelId="{0ED82548-E0ED-4B96-A900-73B7550A9491}" type="presOf" srcId="{34E34321-E219-47D1-A133-166F2DB9F41C}" destId="{DCC818DF-F03D-404F-B82B-FB091CDE11A4}" srcOrd="0" destOrd="0" presId="urn:microsoft.com/office/officeart/2005/8/layout/hierarchy3"/>
    <dgm:cxn modelId="{A22EA7CB-F69A-455B-AA8F-5C1D00F69BA0}" srcId="{A3FE6351-5E97-4245-99D1-2AAE91EE2651}" destId="{608FAD77-0615-4137-A8FC-9A7D0EB462BE}" srcOrd="1" destOrd="0" parTransId="{BF0F908A-C59C-43E8-862E-410C29CAC6A5}" sibTransId="{A8537B29-ADD4-4003-ACE6-4CCFBDDDDD01}"/>
    <dgm:cxn modelId="{010E88B4-9A85-4560-AF78-856DF6499C3B}" type="presOf" srcId="{A01E2727-742F-47AE-B716-A8D4AB59F1B9}" destId="{2423129A-0D23-4152-B5D7-D6CA349344C6}" srcOrd="0" destOrd="0" presId="urn:microsoft.com/office/officeart/2005/8/layout/hierarchy3"/>
    <dgm:cxn modelId="{97E7C6E2-07EF-4AC6-9C5D-35B4B9A89A63}" srcId="{A3FE6351-5E97-4245-99D1-2AAE91EE2651}" destId="{A01E2727-742F-47AE-B716-A8D4AB59F1B9}" srcOrd="2" destOrd="0" parTransId="{D1DACF02-47D4-4356-9587-CEC64C2123DC}" sibTransId="{15FD7AC1-E761-403B-9508-96F29B9F3C2C}"/>
    <dgm:cxn modelId="{541F4D80-1E03-4610-8FC2-6A44FE06C3EB}" type="presOf" srcId="{608FAD77-0615-4137-A8FC-9A7D0EB462BE}" destId="{078F088F-A88F-49C1-8055-FC183FFA2D08}" srcOrd="0" destOrd="0" presId="urn:microsoft.com/office/officeart/2005/8/layout/hierarchy3"/>
    <dgm:cxn modelId="{560871C1-1913-4759-B779-0EE6612E0A67}" srcId="{A3FE6351-5E97-4245-99D1-2AAE91EE2651}" destId="{BCD2E63A-2E4C-4250-B5BD-E9D139799500}" srcOrd="0" destOrd="0" parTransId="{59C56B4E-26DD-469B-98B6-9BEE5DB33241}" sibTransId="{2C563189-BA54-4721-A38D-FBA952058DEF}"/>
    <dgm:cxn modelId="{EAEEC991-6B17-4130-AD09-7AF66B14149C}" type="presOf" srcId="{88C3FEA2-2DFA-4ADB-856B-8844D1A36713}" destId="{36E8C551-C81D-4D77-A321-1B5F19F49E12}" srcOrd="0" destOrd="0" presId="urn:microsoft.com/office/officeart/2005/8/layout/hierarchy3"/>
    <dgm:cxn modelId="{0A13FA30-76B2-41AA-B652-0C714D5D59D7}" type="presOf" srcId="{88C3FEA2-2DFA-4ADB-856B-8844D1A36713}" destId="{581C9444-3A39-4CB7-B64D-4DBEE7E91791}" srcOrd="1" destOrd="0" presId="urn:microsoft.com/office/officeart/2005/8/layout/hierarchy3"/>
    <dgm:cxn modelId="{5CCBB2A5-3D9F-4C82-A292-3AB58403A51E}" srcId="{88C3FEA2-2DFA-4ADB-856B-8844D1A36713}" destId="{1FB5190B-38F9-4ECE-A624-A6CF9C96DDBF}" srcOrd="0" destOrd="0" parTransId="{9D1C93A2-EC2C-43F2-A842-45D9C71583F5}" sibTransId="{1EA204E6-411A-4310-9FE3-19EA55A5BA49}"/>
    <dgm:cxn modelId="{F5073A97-CDF4-44BA-8A18-039F0A50DA77}" type="presOf" srcId="{9D1C93A2-EC2C-43F2-A842-45D9C71583F5}" destId="{A68923E6-7BF1-4C27-9642-6DF1D45DF859}" srcOrd="0" destOrd="0" presId="urn:microsoft.com/office/officeart/2005/8/layout/hierarchy3"/>
    <dgm:cxn modelId="{821C15DE-B8F6-43F1-8D5A-BFBB3ABC4669}" srcId="{34E34321-E219-47D1-A133-166F2DB9F41C}" destId="{A3FE6351-5E97-4245-99D1-2AAE91EE2651}" srcOrd="1" destOrd="0" parTransId="{2EB8774C-FE02-440F-8E91-C1C4CCD2D1DC}" sibTransId="{7C44855B-402A-4027-9E2B-66AB523D60A5}"/>
    <dgm:cxn modelId="{6D8CE667-0C28-4E59-8061-6EDD2BD19B72}" type="presOf" srcId="{0CD6C09D-16A8-4EBF-9A69-78CBEA5A178B}" destId="{2C8B333C-2BE1-483F-B602-AAA568ED3F35}" srcOrd="0" destOrd="0" presId="urn:microsoft.com/office/officeart/2005/8/layout/hierarchy3"/>
    <dgm:cxn modelId="{0E240796-7A47-4866-A673-D7E3E4C0E08C}" type="presOf" srcId="{BF0F908A-C59C-43E8-862E-410C29CAC6A5}" destId="{27FBD6CD-0008-4A12-A2F8-09D722DA7972}" srcOrd="0" destOrd="0" presId="urn:microsoft.com/office/officeart/2005/8/layout/hierarchy3"/>
    <dgm:cxn modelId="{2E3FC742-53D2-4A95-9185-A56D4BF47E36}" type="presOf" srcId="{1461985C-53B1-4EC3-A2CE-943D592CA09A}" destId="{1E5BA6B6-9663-4049-8978-11638C03295B}" srcOrd="0" destOrd="0" presId="urn:microsoft.com/office/officeart/2005/8/layout/hierarchy3"/>
    <dgm:cxn modelId="{8AA75DCB-070C-4752-8812-B742B22D6220}" type="presOf" srcId="{A3FE6351-5E97-4245-99D1-2AAE91EE2651}" destId="{AECFACBB-BF21-4D3E-B8D7-1BF329519CC7}" srcOrd="0" destOrd="0" presId="urn:microsoft.com/office/officeart/2005/8/layout/hierarchy3"/>
    <dgm:cxn modelId="{F3390451-DF63-4668-B5C7-E84528A6F0EA}" type="presOf" srcId="{D1DACF02-47D4-4356-9587-CEC64C2123DC}" destId="{E5708A00-69A9-4C00-A809-7BDB0097EE05}" srcOrd="0" destOrd="0" presId="urn:microsoft.com/office/officeart/2005/8/layout/hierarchy3"/>
    <dgm:cxn modelId="{1897E43F-1303-4F9A-A286-1B0B18708D4D}" type="presOf" srcId="{59C56B4E-26DD-469B-98B6-9BEE5DB33241}" destId="{FE682907-1920-4C94-8F95-9D29E01A4017}" srcOrd="0" destOrd="0" presId="urn:microsoft.com/office/officeart/2005/8/layout/hierarchy3"/>
    <dgm:cxn modelId="{8E91053E-2327-42A1-8A6A-E791EC78D118}" type="presOf" srcId="{1FB5190B-38F9-4ECE-A624-A6CF9C96DDBF}" destId="{4D555EA9-C6BF-4FCA-98A3-3267B8C56BFE}" srcOrd="0" destOrd="0" presId="urn:microsoft.com/office/officeart/2005/8/layout/hierarchy3"/>
    <dgm:cxn modelId="{6814CC74-BA86-4AF9-8721-08B13FA658A8}" srcId="{34E34321-E219-47D1-A133-166F2DB9F41C}" destId="{88C3FEA2-2DFA-4ADB-856B-8844D1A36713}" srcOrd="0" destOrd="0" parTransId="{A7C11C2F-4559-4331-B5EE-AC36F0A8B75D}" sibTransId="{3F09B502-848E-468C-B212-7FB88FA3E96D}"/>
    <dgm:cxn modelId="{8A60B35E-8568-4D92-AA30-6F0D2099985F}" type="presOf" srcId="{A3FE6351-5E97-4245-99D1-2AAE91EE2651}" destId="{9B24D41C-7BB4-4481-9616-C1939A2C99FE}" srcOrd="1" destOrd="0" presId="urn:microsoft.com/office/officeart/2005/8/layout/hierarchy3"/>
    <dgm:cxn modelId="{35BA85C0-1C93-4E74-B040-2CCCC1F2D3BB}" type="presParOf" srcId="{DCC818DF-F03D-404F-B82B-FB091CDE11A4}" destId="{C4458D56-A628-41AE-BE2A-DB51EA92019D}" srcOrd="0" destOrd="0" presId="urn:microsoft.com/office/officeart/2005/8/layout/hierarchy3"/>
    <dgm:cxn modelId="{2AF5160F-EB27-4CDB-80D4-6144FA87D1E6}" type="presParOf" srcId="{C4458D56-A628-41AE-BE2A-DB51EA92019D}" destId="{F4FACAD3-7F9A-4962-B64A-93AFAF8EE3EB}" srcOrd="0" destOrd="0" presId="urn:microsoft.com/office/officeart/2005/8/layout/hierarchy3"/>
    <dgm:cxn modelId="{863A986E-6BDB-40C5-9F3C-198941569220}" type="presParOf" srcId="{F4FACAD3-7F9A-4962-B64A-93AFAF8EE3EB}" destId="{36E8C551-C81D-4D77-A321-1B5F19F49E12}" srcOrd="0" destOrd="0" presId="urn:microsoft.com/office/officeart/2005/8/layout/hierarchy3"/>
    <dgm:cxn modelId="{90E5904B-7695-4796-8007-DEAF2A619426}" type="presParOf" srcId="{F4FACAD3-7F9A-4962-B64A-93AFAF8EE3EB}" destId="{581C9444-3A39-4CB7-B64D-4DBEE7E91791}" srcOrd="1" destOrd="0" presId="urn:microsoft.com/office/officeart/2005/8/layout/hierarchy3"/>
    <dgm:cxn modelId="{A35B54DD-19DF-4027-91E1-2E1B181D0B1D}" type="presParOf" srcId="{C4458D56-A628-41AE-BE2A-DB51EA92019D}" destId="{EF074D8A-9C93-4CA9-A28A-4247FBA16735}" srcOrd="1" destOrd="0" presId="urn:microsoft.com/office/officeart/2005/8/layout/hierarchy3"/>
    <dgm:cxn modelId="{B3E0B865-6F35-4CEA-A73C-0D40FF278D4D}" type="presParOf" srcId="{EF074D8A-9C93-4CA9-A28A-4247FBA16735}" destId="{A68923E6-7BF1-4C27-9642-6DF1D45DF859}" srcOrd="0" destOrd="0" presId="urn:microsoft.com/office/officeart/2005/8/layout/hierarchy3"/>
    <dgm:cxn modelId="{9533FBC2-8D28-449F-A3AD-C7F7957144D8}" type="presParOf" srcId="{EF074D8A-9C93-4CA9-A28A-4247FBA16735}" destId="{4D555EA9-C6BF-4FCA-98A3-3267B8C56BFE}" srcOrd="1" destOrd="0" presId="urn:microsoft.com/office/officeart/2005/8/layout/hierarchy3"/>
    <dgm:cxn modelId="{34D0B0DD-B4AD-4448-817B-780CD4E12041}" type="presParOf" srcId="{EF074D8A-9C93-4CA9-A28A-4247FBA16735}" destId="{1E5BA6B6-9663-4049-8978-11638C03295B}" srcOrd="2" destOrd="0" presId="urn:microsoft.com/office/officeart/2005/8/layout/hierarchy3"/>
    <dgm:cxn modelId="{B9763945-C787-4D03-ACA3-51E417009FDB}" type="presParOf" srcId="{EF074D8A-9C93-4CA9-A28A-4247FBA16735}" destId="{2C8B333C-2BE1-483F-B602-AAA568ED3F35}" srcOrd="3" destOrd="0" presId="urn:microsoft.com/office/officeart/2005/8/layout/hierarchy3"/>
    <dgm:cxn modelId="{3FBC6D28-31DD-4092-A466-73642492374A}" type="presParOf" srcId="{DCC818DF-F03D-404F-B82B-FB091CDE11A4}" destId="{4F7B60EA-D57A-4BD7-ADC3-73E2E4BDB81F}" srcOrd="1" destOrd="0" presId="urn:microsoft.com/office/officeart/2005/8/layout/hierarchy3"/>
    <dgm:cxn modelId="{03C57814-F5FE-4489-8D21-9A8FF0AC5925}" type="presParOf" srcId="{4F7B60EA-D57A-4BD7-ADC3-73E2E4BDB81F}" destId="{E3FC9CB2-6296-4FAE-B67C-FE4FB46FE7D3}" srcOrd="0" destOrd="0" presId="urn:microsoft.com/office/officeart/2005/8/layout/hierarchy3"/>
    <dgm:cxn modelId="{9573095B-E6CC-41DC-8B4F-5F3940A9E40D}" type="presParOf" srcId="{E3FC9CB2-6296-4FAE-B67C-FE4FB46FE7D3}" destId="{AECFACBB-BF21-4D3E-B8D7-1BF329519CC7}" srcOrd="0" destOrd="0" presId="urn:microsoft.com/office/officeart/2005/8/layout/hierarchy3"/>
    <dgm:cxn modelId="{EC3CB81D-F488-4645-B7D3-65CFCE333C59}" type="presParOf" srcId="{E3FC9CB2-6296-4FAE-B67C-FE4FB46FE7D3}" destId="{9B24D41C-7BB4-4481-9616-C1939A2C99FE}" srcOrd="1" destOrd="0" presId="urn:microsoft.com/office/officeart/2005/8/layout/hierarchy3"/>
    <dgm:cxn modelId="{CCE45D9A-87AB-43C4-8EB2-5572E9CAB9AF}" type="presParOf" srcId="{4F7B60EA-D57A-4BD7-ADC3-73E2E4BDB81F}" destId="{7785B27B-5F4E-4017-B7A3-FC5F439DCDE3}" srcOrd="1" destOrd="0" presId="urn:microsoft.com/office/officeart/2005/8/layout/hierarchy3"/>
    <dgm:cxn modelId="{1A79BDE0-2103-45EC-AACF-9B00C631CB8C}" type="presParOf" srcId="{7785B27B-5F4E-4017-B7A3-FC5F439DCDE3}" destId="{FE682907-1920-4C94-8F95-9D29E01A4017}" srcOrd="0" destOrd="0" presId="urn:microsoft.com/office/officeart/2005/8/layout/hierarchy3"/>
    <dgm:cxn modelId="{335D3371-A97E-4C13-8C99-3206984C0E38}" type="presParOf" srcId="{7785B27B-5F4E-4017-B7A3-FC5F439DCDE3}" destId="{348ACF43-9EDB-4262-B4EC-532C5EFCBE35}" srcOrd="1" destOrd="0" presId="urn:microsoft.com/office/officeart/2005/8/layout/hierarchy3"/>
    <dgm:cxn modelId="{92C65AF7-63A2-49FA-A534-BA2619A0A47F}" type="presParOf" srcId="{7785B27B-5F4E-4017-B7A3-FC5F439DCDE3}" destId="{27FBD6CD-0008-4A12-A2F8-09D722DA7972}" srcOrd="2" destOrd="0" presId="urn:microsoft.com/office/officeart/2005/8/layout/hierarchy3"/>
    <dgm:cxn modelId="{2B1F1273-2679-4B5A-9C0E-3F94F6D2A970}" type="presParOf" srcId="{7785B27B-5F4E-4017-B7A3-FC5F439DCDE3}" destId="{078F088F-A88F-49C1-8055-FC183FFA2D08}" srcOrd="3" destOrd="0" presId="urn:microsoft.com/office/officeart/2005/8/layout/hierarchy3"/>
    <dgm:cxn modelId="{97E70F74-8776-48DD-8688-5B5C0A53659F}" type="presParOf" srcId="{7785B27B-5F4E-4017-B7A3-FC5F439DCDE3}" destId="{E5708A00-69A9-4C00-A809-7BDB0097EE05}" srcOrd="4" destOrd="0" presId="urn:microsoft.com/office/officeart/2005/8/layout/hierarchy3"/>
    <dgm:cxn modelId="{54331829-CD8F-4CF9-856A-A06075DEEB21}" type="presParOf" srcId="{7785B27B-5F4E-4017-B7A3-FC5F439DCDE3}" destId="{2423129A-0D23-4152-B5D7-D6CA349344C6}" srcOrd="5" destOrd="0" presId="urn:microsoft.com/office/officeart/2005/8/layout/hierarchy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8C551-C81D-4D77-A321-1B5F19F49E12}">
      <dsp:nvSpPr>
        <dsp:cNvPr id="0" name=""/>
        <dsp:cNvSpPr/>
      </dsp:nvSpPr>
      <dsp:spPr>
        <a:xfrm>
          <a:off x="211020" y="760"/>
          <a:ext cx="3131006" cy="591719"/>
        </a:xfrm>
        <a:prstGeom prst="roundRect">
          <a:avLst>
            <a:gd name="adj" fmla="val 10000"/>
          </a:avLst>
        </a:prstGeom>
        <a:solidFill>
          <a:srgbClr val="CC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kumimoji="0" lang="ru-RU" sz="1300" b="0" i="0" u="none" strike="noStrike" kern="1200" cap="none" normalizeH="0" baseline="0" dirty="0" smtClean="0">
              <a:ln/>
              <a:solidFill>
                <a:srgbClr val="002060"/>
              </a:solidFill>
              <a:effectLst/>
              <a:latin typeface="Arial" pitchFamily="34" charset="0"/>
              <a:ea typeface="+mn-ea"/>
              <a:cs typeface="Arial" pitchFamily="34" charset="0"/>
            </a:rPr>
            <a:t>Дополнительное образование обучающихся по </a:t>
          </a:r>
          <a:r>
            <a:rPr kumimoji="0" lang="ru-RU" sz="1300" b="1" i="1" u="none" strike="noStrike" kern="1200" cap="none" normalizeH="0" baseline="0" dirty="0" smtClean="0">
              <a:ln/>
              <a:solidFill>
                <a:srgbClr val="002060"/>
              </a:solidFill>
              <a:effectLst/>
              <a:latin typeface="Arial" pitchFamily="34" charset="0"/>
              <a:ea typeface="+mn-ea"/>
              <a:cs typeface="Arial" pitchFamily="34" charset="0"/>
            </a:rPr>
            <a:t>бесплатным</a:t>
          </a:r>
          <a:r>
            <a:rPr kumimoji="0" lang="ru-RU" sz="1300" b="0" i="0" u="none" strike="noStrike" kern="1200" cap="none" normalizeH="0" baseline="0" dirty="0" smtClean="0">
              <a:ln/>
              <a:solidFill>
                <a:srgbClr val="002060"/>
              </a:solidFill>
              <a:effectLst/>
              <a:latin typeface="Arial" pitchFamily="34" charset="0"/>
              <a:ea typeface="+mn-ea"/>
              <a:cs typeface="Arial" pitchFamily="34" charset="0"/>
            </a:rPr>
            <a:t> программам:</a:t>
          </a:r>
          <a:endParaRPr lang="ru-RU" sz="1300" b="0" kern="1200" dirty="0">
            <a:solidFill>
              <a:srgbClr val="002060"/>
            </a:solidFill>
            <a:latin typeface="Arial" pitchFamily="34" charset="0"/>
            <a:ea typeface="+mn-ea"/>
            <a:cs typeface="Arial" pitchFamily="34" charset="0"/>
          </a:endParaRPr>
        </a:p>
      </dsp:txBody>
      <dsp:txXfrm>
        <a:off x="228351" y="18091"/>
        <a:ext cx="3096344" cy="557057"/>
      </dsp:txXfrm>
    </dsp:sp>
    <dsp:sp modelId="{A68923E6-7BF1-4C27-9642-6DF1D45DF859}">
      <dsp:nvSpPr>
        <dsp:cNvPr id="0" name=""/>
        <dsp:cNvSpPr/>
      </dsp:nvSpPr>
      <dsp:spPr>
        <a:xfrm>
          <a:off x="524120" y="592480"/>
          <a:ext cx="313100" cy="697991"/>
        </a:xfrm>
        <a:custGeom>
          <a:avLst/>
          <a:gdLst/>
          <a:ahLst/>
          <a:cxnLst/>
          <a:rect l="0" t="0" r="0" b="0"/>
          <a:pathLst>
            <a:path>
              <a:moveTo>
                <a:pt x="0" y="0"/>
              </a:moveTo>
              <a:lnTo>
                <a:pt x="0" y="735126"/>
              </a:lnTo>
              <a:lnTo>
                <a:pt x="329758" y="735126"/>
              </a:lnTo>
            </a:path>
          </a:pathLst>
        </a:custGeom>
        <a:noFill/>
        <a:ln w="12700" cap="flat" cmpd="sng" algn="ctr">
          <a:solidFill>
            <a:srgbClr val="00B050"/>
          </a:solidFill>
          <a:prstDash val="solid"/>
          <a:miter lim="800000"/>
        </a:ln>
        <a:effectLst/>
      </dsp:spPr>
      <dsp:style>
        <a:lnRef idx="2">
          <a:scrgbClr r="0" g="0" b="0"/>
        </a:lnRef>
        <a:fillRef idx="0">
          <a:scrgbClr r="0" g="0" b="0"/>
        </a:fillRef>
        <a:effectRef idx="0">
          <a:scrgbClr r="0" g="0" b="0"/>
        </a:effectRef>
        <a:fontRef idx="minor"/>
      </dsp:style>
    </dsp:sp>
    <dsp:sp modelId="{4D555EA9-C6BF-4FCA-98A3-3267B8C56BFE}">
      <dsp:nvSpPr>
        <dsp:cNvPr id="0" name=""/>
        <dsp:cNvSpPr/>
      </dsp:nvSpPr>
      <dsp:spPr>
        <a:xfrm>
          <a:off x="837221" y="823786"/>
          <a:ext cx="2672826" cy="933369"/>
        </a:xfrm>
        <a:prstGeom prst="roundRect">
          <a:avLst>
            <a:gd name="adj" fmla="val 10000"/>
          </a:avLst>
        </a:prstGeom>
        <a:solidFill>
          <a:sysClr val="window" lastClr="FFFFFF">
            <a:alpha val="90000"/>
            <a:hueOff val="0"/>
            <a:satOff val="0"/>
            <a:lumOff val="0"/>
            <a:alphaOff val="0"/>
          </a:sysClr>
        </a:solidFill>
        <a:ln w="12700" cap="flat" cmpd="sng" algn="ctr">
          <a:solidFill>
            <a:srgbClr val="33CC3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Дополнительная общеразвивающая программа «Сказка», направленность программы-художественная, уровень-ознакомительный</a:t>
          </a:r>
        </a:p>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(30 детей)</a:t>
          </a:r>
          <a:endParaRPr lang="ru-RU" sz="1100" b="1" kern="1200" dirty="0">
            <a:solidFill>
              <a:srgbClr val="993366"/>
            </a:solidFill>
            <a:latin typeface="Calibri"/>
            <a:ea typeface="+mn-ea"/>
            <a:cs typeface="+mn-cs"/>
          </a:endParaRPr>
        </a:p>
      </dsp:txBody>
      <dsp:txXfrm>
        <a:off x="864558" y="851123"/>
        <a:ext cx="2618152" cy="878695"/>
      </dsp:txXfrm>
    </dsp:sp>
    <dsp:sp modelId="{1E5BA6B6-9663-4049-8978-11638C03295B}">
      <dsp:nvSpPr>
        <dsp:cNvPr id="0" name=""/>
        <dsp:cNvSpPr/>
      </dsp:nvSpPr>
      <dsp:spPr>
        <a:xfrm>
          <a:off x="524120" y="592480"/>
          <a:ext cx="313100" cy="2063807"/>
        </a:xfrm>
        <a:custGeom>
          <a:avLst/>
          <a:gdLst/>
          <a:ahLst/>
          <a:cxnLst/>
          <a:rect l="0" t="0" r="0" b="0"/>
          <a:pathLst>
            <a:path>
              <a:moveTo>
                <a:pt x="0" y="0"/>
              </a:moveTo>
              <a:lnTo>
                <a:pt x="0" y="2173608"/>
              </a:lnTo>
              <a:lnTo>
                <a:pt x="329758" y="2173608"/>
              </a:lnTo>
            </a:path>
          </a:pathLst>
        </a:custGeom>
        <a:noFill/>
        <a:ln w="12700" cap="flat" cmpd="sng" algn="ctr">
          <a:solidFill>
            <a:srgbClr val="00B050"/>
          </a:solidFill>
          <a:prstDash val="solid"/>
          <a:miter lim="800000"/>
        </a:ln>
        <a:effectLst/>
      </dsp:spPr>
      <dsp:style>
        <a:lnRef idx="2">
          <a:scrgbClr r="0" g="0" b="0"/>
        </a:lnRef>
        <a:fillRef idx="0">
          <a:scrgbClr r="0" g="0" b="0"/>
        </a:fillRef>
        <a:effectRef idx="0">
          <a:scrgbClr r="0" g="0" b="0"/>
        </a:effectRef>
        <a:fontRef idx="minor"/>
      </dsp:style>
    </dsp:sp>
    <dsp:sp modelId="{2C8B333C-2BE1-483F-B602-AAA568ED3F35}">
      <dsp:nvSpPr>
        <dsp:cNvPr id="0" name=""/>
        <dsp:cNvSpPr/>
      </dsp:nvSpPr>
      <dsp:spPr>
        <a:xfrm>
          <a:off x="837221" y="1988462"/>
          <a:ext cx="2535833" cy="1335648"/>
        </a:xfrm>
        <a:prstGeom prst="roundRect">
          <a:avLst>
            <a:gd name="adj" fmla="val 10000"/>
          </a:avLst>
        </a:prstGeom>
        <a:solidFill>
          <a:sysClr val="window" lastClr="FFFFFF">
            <a:alpha val="90000"/>
            <a:hueOff val="0"/>
            <a:satOff val="0"/>
            <a:lumOff val="0"/>
            <a:alphaOff val="0"/>
          </a:sysClr>
        </a:solidFill>
        <a:ln w="12700" cap="flat" cmpd="sng" algn="ctr">
          <a:solidFill>
            <a:srgbClr val="33CC3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Дополнительная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общеразвивающая</a:t>
          </a: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 программа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Топтыжка</a:t>
          </a: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 направленность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программы-физкультурно-спортивная</a:t>
          </a: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уровень-ознакомительный</a:t>
          </a:r>
          <a:endParaRPr kumimoji="0" lang="ru-RU" sz="1100" b="1" i="0" u="none" strike="noStrike" kern="1200" cap="none" normalizeH="0" baseline="0" dirty="0" smtClean="0">
            <a:ln/>
            <a:solidFill>
              <a:srgbClr val="993366"/>
            </a:solidFill>
            <a:effectLst/>
            <a:latin typeface="Arial" pitchFamily="34" charset="0"/>
            <a:ea typeface="+mn-ea"/>
            <a:cs typeface="Arial" pitchFamily="34" charset="0"/>
          </a:endParaRPr>
        </a:p>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(20 детей)</a:t>
          </a:r>
          <a:endParaRPr lang="ru-RU" sz="1100" b="1" kern="1200" dirty="0">
            <a:solidFill>
              <a:srgbClr val="993366"/>
            </a:solidFill>
            <a:latin typeface="Calibri"/>
            <a:ea typeface="+mn-ea"/>
            <a:cs typeface="+mn-cs"/>
          </a:endParaRPr>
        </a:p>
      </dsp:txBody>
      <dsp:txXfrm>
        <a:off x="876341" y="2027582"/>
        <a:ext cx="2457593" cy="1257408"/>
      </dsp:txXfrm>
    </dsp:sp>
    <dsp:sp modelId="{AECFACBB-BF21-4D3E-B8D7-1BF329519CC7}">
      <dsp:nvSpPr>
        <dsp:cNvPr id="0" name=""/>
        <dsp:cNvSpPr/>
      </dsp:nvSpPr>
      <dsp:spPr>
        <a:xfrm>
          <a:off x="3804639" y="760"/>
          <a:ext cx="3847594" cy="582680"/>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kumimoji="0" lang="ru-RU" sz="1300" b="0" i="1" u="none" strike="noStrike" kern="1200" cap="none" normalizeH="0" baseline="0" dirty="0" smtClean="0">
              <a:ln/>
              <a:solidFill>
                <a:srgbClr val="002060"/>
              </a:solidFill>
              <a:effectLst/>
              <a:latin typeface="Arial" pitchFamily="34" charset="0"/>
              <a:ea typeface="+mn-ea"/>
              <a:cs typeface="Arial" pitchFamily="34" charset="0"/>
            </a:rPr>
            <a:t>Дополнительное </a:t>
          </a:r>
          <a:r>
            <a:rPr kumimoji="0" lang="ru-RU" sz="1300" b="1" i="1" u="none" strike="noStrike" kern="1200" cap="none" normalizeH="0" baseline="0" dirty="0" smtClean="0">
              <a:ln/>
              <a:solidFill>
                <a:srgbClr val="002060"/>
              </a:solidFill>
              <a:effectLst/>
              <a:latin typeface="Arial" pitchFamily="34" charset="0"/>
              <a:ea typeface="+mn-ea"/>
              <a:cs typeface="Arial" pitchFamily="34" charset="0"/>
            </a:rPr>
            <a:t>платное</a:t>
          </a:r>
          <a:r>
            <a:rPr kumimoji="0" lang="ru-RU" sz="1300" b="0" i="0" u="none" strike="noStrike" kern="1200" cap="none" normalizeH="0" baseline="0" dirty="0" smtClean="0">
              <a:ln/>
              <a:solidFill>
                <a:srgbClr val="002060"/>
              </a:solidFill>
              <a:effectLst/>
              <a:latin typeface="Arial" pitchFamily="34" charset="0"/>
              <a:ea typeface="+mn-ea"/>
              <a:cs typeface="Arial" pitchFamily="34" charset="0"/>
            </a:rPr>
            <a:t> образование по следующим программам:</a:t>
          </a:r>
          <a:endParaRPr lang="ru-RU" sz="1300" kern="1200" dirty="0">
            <a:solidFill>
              <a:srgbClr val="002060"/>
            </a:solidFill>
            <a:latin typeface="Calibri"/>
            <a:ea typeface="+mn-ea"/>
            <a:cs typeface="+mn-cs"/>
          </a:endParaRPr>
        </a:p>
      </dsp:txBody>
      <dsp:txXfrm>
        <a:off x="3821705" y="17826"/>
        <a:ext cx="3813462" cy="548548"/>
      </dsp:txXfrm>
    </dsp:sp>
    <dsp:sp modelId="{FE682907-1920-4C94-8F95-9D29E01A4017}">
      <dsp:nvSpPr>
        <dsp:cNvPr id="0" name=""/>
        <dsp:cNvSpPr/>
      </dsp:nvSpPr>
      <dsp:spPr>
        <a:xfrm>
          <a:off x="4189399" y="583440"/>
          <a:ext cx="353612" cy="483690"/>
        </a:xfrm>
        <a:custGeom>
          <a:avLst/>
          <a:gdLst/>
          <a:ahLst/>
          <a:cxnLst/>
          <a:rect l="0" t="0" r="0" b="0"/>
          <a:pathLst>
            <a:path>
              <a:moveTo>
                <a:pt x="0" y="0"/>
              </a:moveTo>
              <a:lnTo>
                <a:pt x="0" y="509424"/>
              </a:lnTo>
              <a:lnTo>
                <a:pt x="372425" y="509424"/>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348ACF43-9EDB-4262-B4EC-532C5EFCBE35}">
      <dsp:nvSpPr>
        <dsp:cNvPr id="0" name=""/>
        <dsp:cNvSpPr/>
      </dsp:nvSpPr>
      <dsp:spPr>
        <a:xfrm>
          <a:off x="4543011" y="674566"/>
          <a:ext cx="3152804" cy="785129"/>
        </a:xfrm>
        <a:prstGeom prst="roundRect">
          <a:avLst>
            <a:gd name="adj" fmla="val 10000"/>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«Эрудит», направленность программы-естественно-научная,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a:t>
          </a:r>
        </a:p>
        <a:p>
          <a:pPr lvl="0" algn="ctr" defTabSz="48895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(46 детей)</a:t>
          </a:r>
          <a:endParaRPr lang="ru-RU" sz="1100" b="1" kern="1200" dirty="0">
            <a:solidFill>
              <a:srgbClr val="006666"/>
            </a:solidFill>
            <a:latin typeface="Calibri"/>
            <a:ea typeface="+mn-ea"/>
            <a:cs typeface="+mn-cs"/>
          </a:endParaRPr>
        </a:p>
      </dsp:txBody>
      <dsp:txXfrm>
        <a:off x="4566007" y="697562"/>
        <a:ext cx="3106812" cy="739137"/>
      </dsp:txXfrm>
    </dsp:sp>
    <dsp:sp modelId="{27FBD6CD-0008-4A12-A2F8-09D722DA7972}">
      <dsp:nvSpPr>
        <dsp:cNvPr id="0" name=""/>
        <dsp:cNvSpPr/>
      </dsp:nvSpPr>
      <dsp:spPr>
        <a:xfrm>
          <a:off x="4189399" y="583440"/>
          <a:ext cx="486001" cy="1691653"/>
        </a:xfrm>
        <a:custGeom>
          <a:avLst/>
          <a:gdLst/>
          <a:ahLst/>
          <a:cxnLst/>
          <a:rect l="0" t="0" r="0" b="0"/>
          <a:pathLst>
            <a:path>
              <a:moveTo>
                <a:pt x="0" y="0"/>
              </a:moveTo>
              <a:lnTo>
                <a:pt x="0" y="1781654"/>
              </a:lnTo>
              <a:lnTo>
                <a:pt x="511858" y="1781654"/>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078F088F-A88F-49C1-8055-FC183FFA2D08}">
      <dsp:nvSpPr>
        <dsp:cNvPr id="0" name=""/>
        <dsp:cNvSpPr/>
      </dsp:nvSpPr>
      <dsp:spPr>
        <a:xfrm>
          <a:off x="4675400" y="1784459"/>
          <a:ext cx="3208155" cy="981268"/>
        </a:xfrm>
        <a:prstGeom prst="roundRect">
          <a:avLst>
            <a:gd name="adj" fmla="val 10000"/>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«Школа будущего первоклассника», направленность программы-социально-педагогическая,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a:t>
          </a:r>
        </a:p>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(38 детей) </a:t>
          </a:r>
          <a:endParaRPr lang="ru-RU" sz="1100" b="1" kern="1200" dirty="0">
            <a:solidFill>
              <a:srgbClr val="006666"/>
            </a:solidFill>
            <a:latin typeface="Calibri"/>
            <a:ea typeface="+mn-ea"/>
            <a:cs typeface="+mn-cs"/>
          </a:endParaRPr>
        </a:p>
      </dsp:txBody>
      <dsp:txXfrm>
        <a:off x="4704140" y="1813199"/>
        <a:ext cx="3150675" cy="923788"/>
      </dsp:txXfrm>
    </dsp:sp>
    <dsp:sp modelId="{E5708A00-69A9-4C00-A809-7BDB0097EE05}">
      <dsp:nvSpPr>
        <dsp:cNvPr id="0" name=""/>
        <dsp:cNvSpPr/>
      </dsp:nvSpPr>
      <dsp:spPr>
        <a:xfrm>
          <a:off x="4189399" y="583440"/>
          <a:ext cx="177375" cy="2671274"/>
        </a:xfrm>
        <a:custGeom>
          <a:avLst/>
          <a:gdLst/>
          <a:ahLst/>
          <a:cxnLst/>
          <a:rect l="0" t="0" r="0" b="0"/>
          <a:pathLst>
            <a:path>
              <a:moveTo>
                <a:pt x="0" y="0"/>
              </a:moveTo>
              <a:lnTo>
                <a:pt x="0" y="2813394"/>
              </a:lnTo>
              <a:lnTo>
                <a:pt x="186812" y="2813394"/>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2423129A-0D23-4152-B5D7-D6CA349344C6}">
      <dsp:nvSpPr>
        <dsp:cNvPr id="0" name=""/>
        <dsp:cNvSpPr/>
      </dsp:nvSpPr>
      <dsp:spPr>
        <a:xfrm>
          <a:off x="4366774" y="2895787"/>
          <a:ext cx="3444421" cy="717856"/>
        </a:xfrm>
        <a:prstGeom prst="roundRect">
          <a:avLst>
            <a:gd name="adj" fmla="val 10000"/>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общеразвивающая</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программа «Акварелька», направленность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программы-художественная</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a:t>
          </a:r>
        </a:p>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( 26 детей)</a:t>
          </a:r>
        </a:p>
      </dsp:txBody>
      <dsp:txXfrm>
        <a:off x="4387799" y="2916812"/>
        <a:ext cx="3402371" cy="6758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9576E-C3F4-4114-8B16-2A3152E0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1</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60381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2021-04-01T08:52:00Z</cp:lastPrinted>
  <dcterms:created xsi:type="dcterms:W3CDTF">2018-04-23T08:19:00Z</dcterms:created>
  <dcterms:modified xsi:type="dcterms:W3CDTF">2021-04-05T12:11:00Z</dcterms:modified>
</cp:coreProperties>
</file>