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1B054E" w:rsidRPr="007C217F" w:rsidTr="001B054E">
        <w:tc>
          <w:tcPr>
            <w:tcW w:w="4672" w:type="dxa"/>
          </w:tcPr>
          <w:p w:rsidR="001B054E" w:rsidRPr="001B054E" w:rsidRDefault="001B054E" w:rsidP="001B054E">
            <w:pPr>
              <w:tabs>
                <w:tab w:val="left" w:pos="284"/>
              </w:tabs>
              <w:spacing w:after="0" w:line="240" w:lineRule="auto"/>
              <w:rPr>
                <w:rFonts w:ascii="Times New Roman" w:hAnsi="Times New Roman" w:cs="Times New Roman"/>
                <w:sz w:val="26"/>
                <w:szCs w:val="26"/>
              </w:rPr>
            </w:pPr>
            <w:bookmarkStart w:id="0" w:name="_GoBack"/>
            <w:bookmarkEnd w:id="0"/>
            <w:r w:rsidRPr="001B054E">
              <w:rPr>
                <w:rFonts w:ascii="Times New Roman" w:hAnsi="Times New Roman" w:cs="Times New Roman"/>
                <w:sz w:val="26"/>
                <w:szCs w:val="26"/>
              </w:rPr>
              <w:t>ПРИНЯТО</w:t>
            </w:r>
          </w:p>
          <w:p w:rsidR="001B054E" w:rsidRDefault="001B054E" w:rsidP="001B054E">
            <w:pPr>
              <w:tabs>
                <w:tab w:val="left" w:pos="284"/>
              </w:tabs>
              <w:spacing w:after="0" w:line="240" w:lineRule="auto"/>
              <w:rPr>
                <w:rFonts w:ascii="Times New Roman" w:hAnsi="Times New Roman" w:cs="Times New Roman"/>
                <w:sz w:val="26"/>
                <w:szCs w:val="26"/>
              </w:rPr>
            </w:pPr>
            <w:r w:rsidRPr="001B054E">
              <w:rPr>
                <w:rFonts w:ascii="Times New Roman" w:hAnsi="Times New Roman" w:cs="Times New Roman"/>
                <w:sz w:val="26"/>
                <w:szCs w:val="26"/>
              </w:rPr>
              <w:t>Протокол заседания Педагогического совета</w:t>
            </w:r>
            <w:r>
              <w:rPr>
                <w:rFonts w:ascii="Times New Roman" w:hAnsi="Times New Roman" w:cs="Times New Roman"/>
                <w:sz w:val="26"/>
                <w:szCs w:val="26"/>
              </w:rPr>
              <w:t xml:space="preserve"> МДОУ № 6 </w:t>
            </w:r>
          </w:p>
          <w:p w:rsidR="001B054E" w:rsidRPr="001B054E" w:rsidRDefault="001B054E" w:rsidP="001B054E">
            <w:pPr>
              <w:tabs>
                <w:tab w:val="left" w:pos="284"/>
              </w:tabs>
              <w:spacing w:after="0" w:line="240" w:lineRule="auto"/>
              <w:rPr>
                <w:rFonts w:ascii="Times New Roman" w:hAnsi="Times New Roman" w:cs="Times New Roman"/>
                <w:sz w:val="26"/>
                <w:szCs w:val="26"/>
              </w:rPr>
            </w:pPr>
            <w:r w:rsidRPr="007C217F">
              <w:rPr>
                <w:rFonts w:ascii="Times New Roman" w:hAnsi="Times New Roman" w:cs="Times New Roman"/>
                <w:sz w:val="26"/>
                <w:szCs w:val="26"/>
              </w:rPr>
              <w:t>№ 3 от 27.03.2019г</w:t>
            </w:r>
          </w:p>
        </w:tc>
        <w:tc>
          <w:tcPr>
            <w:tcW w:w="4672" w:type="dxa"/>
          </w:tcPr>
          <w:p w:rsidR="001B054E" w:rsidRPr="007C217F" w:rsidRDefault="001B054E" w:rsidP="001B054E">
            <w:pPr>
              <w:tabs>
                <w:tab w:val="left" w:pos="284"/>
              </w:tabs>
              <w:spacing w:after="0" w:line="240" w:lineRule="auto"/>
              <w:jc w:val="right"/>
              <w:rPr>
                <w:rFonts w:ascii="Times New Roman" w:hAnsi="Times New Roman" w:cs="Times New Roman"/>
                <w:sz w:val="26"/>
                <w:szCs w:val="26"/>
              </w:rPr>
            </w:pPr>
            <w:r w:rsidRPr="007C217F">
              <w:rPr>
                <w:rFonts w:ascii="Times New Roman" w:hAnsi="Times New Roman" w:cs="Times New Roman"/>
                <w:sz w:val="26"/>
                <w:szCs w:val="26"/>
              </w:rPr>
              <w:t xml:space="preserve">Заведующий МДОУ № 6 </w:t>
            </w:r>
          </w:p>
          <w:p w:rsidR="001B054E" w:rsidRPr="007C217F" w:rsidRDefault="00440A1B" w:rsidP="001B054E">
            <w:pPr>
              <w:tabs>
                <w:tab w:val="left" w:pos="284"/>
              </w:tabs>
              <w:spacing w:after="0" w:line="240" w:lineRule="auto"/>
              <w:jc w:val="right"/>
              <w:rPr>
                <w:rFonts w:ascii="Times New Roman" w:hAnsi="Times New Roman" w:cs="Times New Roman"/>
                <w:sz w:val="26"/>
                <w:szCs w:val="26"/>
              </w:rPr>
            </w:pPr>
            <w:r w:rsidRPr="007C217F">
              <w:rPr>
                <w:rFonts w:ascii="Times New Roman" w:hAnsi="Times New Roman" w:cs="Times New Roman"/>
                <w:sz w:val="26"/>
                <w:szCs w:val="26"/>
              </w:rPr>
              <w:t>__________________А.Н. Хохлова</w:t>
            </w:r>
          </w:p>
          <w:p w:rsidR="001B054E" w:rsidRPr="007C217F" w:rsidRDefault="001B054E" w:rsidP="001B054E">
            <w:pPr>
              <w:tabs>
                <w:tab w:val="left" w:pos="284"/>
              </w:tabs>
              <w:spacing w:after="0" w:line="240" w:lineRule="auto"/>
              <w:jc w:val="right"/>
              <w:rPr>
                <w:rFonts w:ascii="Times New Roman" w:hAnsi="Times New Roman" w:cs="Times New Roman"/>
                <w:sz w:val="26"/>
                <w:szCs w:val="26"/>
              </w:rPr>
            </w:pPr>
            <w:r w:rsidRPr="007C217F">
              <w:rPr>
                <w:rFonts w:ascii="Times New Roman" w:hAnsi="Times New Roman" w:cs="Times New Roman"/>
                <w:sz w:val="26"/>
                <w:szCs w:val="26"/>
              </w:rPr>
              <w:t>Приказ № 75 от 19.04.2019г</w:t>
            </w:r>
          </w:p>
          <w:p w:rsidR="001B054E" w:rsidRPr="007C217F" w:rsidRDefault="001B054E" w:rsidP="001B054E">
            <w:pPr>
              <w:tabs>
                <w:tab w:val="left" w:pos="284"/>
              </w:tabs>
              <w:spacing w:after="0" w:line="240" w:lineRule="auto"/>
              <w:jc w:val="right"/>
              <w:rPr>
                <w:rFonts w:ascii="Times New Roman" w:hAnsi="Times New Roman" w:cs="Times New Roman"/>
                <w:sz w:val="28"/>
                <w:szCs w:val="28"/>
              </w:rPr>
            </w:pPr>
          </w:p>
        </w:tc>
      </w:tr>
    </w:tbl>
    <w:p w:rsidR="00567137" w:rsidRPr="00A25333" w:rsidRDefault="00567137" w:rsidP="00A25333">
      <w:pPr>
        <w:tabs>
          <w:tab w:val="left" w:pos="284"/>
        </w:tabs>
        <w:spacing w:after="0"/>
        <w:jc w:val="right"/>
        <w:rPr>
          <w:rFonts w:ascii="Times New Roman" w:hAnsi="Times New Roman" w:cs="Times New Roman"/>
          <w:sz w:val="28"/>
          <w:szCs w:val="28"/>
        </w:rPr>
      </w:pPr>
    </w:p>
    <w:p w:rsidR="00567137" w:rsidRPr="00A25333" w:rsidRDefault="00567137" w:rsidP="00A25333">
      <w:pPr>
        <w:tabs>
          <w:tab w:val="left" w:pos="284"/>
        </w:tabs>
        <w:spacing w:after="0"/>
        <w:jc w:val="right"/>
        <w:rPr>
          <w:rFonts w:ascii="Times New Roman" w:hAnsi="Times New Roman" w:cs="Times New Roman"/>
          <w:sz w:val="28"/>
          <w:szCs w:val="28"/>
        </w:rPr>
      </w:pPr>
    </w:p>
    <w:p w:rsidR="00567137" w:rsidRPr="00A25333" w:rsidRDefault="00567137" w:rsidP="00A25333">
      <w:pPr>
        <w:tabs>
          <w:tab w:val="left" w:pos="284"/>
        </w:tabs>
        <w:spacing w:after="0"/>
        <w:jc w:val="right"/>
        <w:rPr>
          <w:rFonts w:ascii="Times New Roman" w:hAnsi="Times New Roman" w:cs="Times New Roman"/>
          <w:sz w:val="28"/>
          <w:szCs w:val="28"/>
        </w:rPr>
      </w:pPr>
    </w:p>
    <w:p w:rsidR="00567137" w:rsidRPr="00A25333" w:rsidRDefault="00567137" w:rsidP="00A25333">
      <w:pPr>
        <w:tabs>
          <w:tab w:val="left" w:pos="284"/>
        </w:tabs>
        <w:spacing w:after="0"/>
        <w:jc w:val="center"/>
        <w:rPr>
          <w:rFonts w:ascii="Times New Roman" w:hAnsi="Times New Roman" w:cs="Times New Roman"/>
          <w:b/>
          <w:color w:val="0070C0"/>
          <w:sz w:val="52"/>
          <w:szCs w:val="52"/>
        </w:rPr>
      </w:pPr>
      <w:r w:rsidRPr="00A25333">
        <w:rPr>
          <w:rFonts w:ascii="Times New Roman" w:hAnsi="Times New Roman" w:cs="Times New Roman"/>
          <w:b/>
          <w:color w:val="0070C0"/>
          <w:sz w:val="52"/>
          <w:szCs w:val="52"/>
        </w:rPr>
        <w:t>Отчёт о самообследовании</w:t>
      </w:r>
    </w:p>
    <w:p w:rsidR="00A25333" w:rsidRPr="00A25333" w:rsidRDefault="00E521A1" w:rsidP="00A25333">
      <w:pPr>
        <w:tabs>
          <w:tab w:val="left" w:pos="284"/>
        </w:tabs>
        <w:spacing w:after="0"/>
        <w:jc w:val="center"/>
        <w:rPr>
          <w:rFonts w:ascii="Times New Roman" w:hAnsi="Times New Roman" w:cs="Times New Roman"/>
          <w:b/>
          <w:sz w:val="32"/>
          <w:szCs w:val="32"/>
        </w:rPr>
      </w:pPr>
      <w:r>
        <w:rPr>
          <w:rFonts w:ascii="Times New Roman" w:hAnsi="Times New Roman" w:cs="Times New Roman"/>
          <w:b/>
          <w:sz w:val="32"/>
          <w:szCs w:val="32"/>
        </w:rPr>
        <w:t>за 201</w:t>
      </w:r>
      <w:r w:rsidR="00440A1B">
        <w:rPr>
          <w:rFonts w:ascii="Times New Roman" w:hAnsi="Times New Roman" w:cs="Times New Roman"/>
          <w:b/>
          <w:sz w:val="32"/>
          <w:szCs w:val="32"/>
        </w:rPr>
        <w:t>9</w:t>
      </w:r>
      <w:r w:rsidR="00A25333" w:rsidRPr="00A25333">
        <w:rPr>
          <w:rFonts w:ascii="Times New Roman" w:hAnsi="Times New Roman" w:cs="Times New Roman"/>
          <w:b/>
          <w:sz w:val="32"/>
          <w:szCs w:val="32"/>
        </w:rPr>
        <w:t xml:space="preserve"> год</w:t>
      </w:r>
    </w:p>
    <w:p w:rsidR="00567137" w:rsidRPr="00A25333" w:rsidRDefault="00567137" w:rsidP="00A25333">
      <w:pPr>
        <w:tabs>
          <w:tab w:val="left" w:pos="284"/>
        </w:tabs>
        <w:spacing w:after="0"/>
        <w:jc w:val="center"/>
        <w:rPr>
          <w:rFonts w:ascii="Times New Roman" w:hAnsi="Times New Roman" w:cs="Times New Roman"/>
          <w:b/>
          <w:sz w:val="32"/>
          <w:szCs w:val="32"/>
        </w:rPr>
      </w:pPr>
      <w:r w:rsidRPr="00A25333">
        <w:rPr>
          <w:rFonts w:ascii="Times New Roman" w:hAnsi="Times New Roman" w:cs="Times New Roman"/>
          <w:b/>
          <w:sz w:val="32"/>
          <w:szCs w:val="32"/>
        </w:rPr>
        <w:t xml:space="preserve">Муниципального дошкольного образовательного учреждения </w:t>
      </w:r>
    </w:p>
    <w:p w:rsidR="00567137" w:rsidRPr="00A25333" w:rsidRDefault="00567137" w:rsidP="00A25333">
      <w:pPr>
        <w:tabs>
          <w:tab w:val="left" w:pos="284"/>
        </w:tabs>
        <w:spacing w:after="0"/>
        <w:jc w:val="center"/>
        <w:rPr>
          <w:rFonts w:ascii="Times New Roman" w:hAnsi="Times New Roman" w:cs="Times New Roman"/>
          <w:b/>
        </w:rPr>
      </w:pPr>
      <w:r w:rsidRPr="00A25333">
        <w:rPr>
          <w:rFonts w:ascii="Times New Roman" w:hAnsi="Times New Roman" w:cs="Times New Roman"/>
          <w:b/>
          <w:sz w:val="32"/>
          <w:szCs w:val="32"/>
        </w:rPr>
        <w:t>Центр развития ребенка - детский сад № 6</w:t>
      </w:r>
    </w:p>
    <w:p w:rsidR="00567137" w:rsidRPr="00A25333" w:rsidRDefault="00567137" w:rsidP="00A25333">
      <w:pPr>
        <w:tabs>
          <w:tab w:val="left" w:pos="284"/>
        </w:tabs>
        <w:spacing w:after="0"/>
        <w:rPr>
          <w:rFonts w:ascii="Times New Roman" w:hAnsi="Times New Roman" w:cs="Times New Roman"/>
          <w:b/>
          <w:sz w:val="36"/>
          <w:szCs w:val="36"/>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567137" w:rsidRPr="00A25333" w:rsidTr="00726441">
        <w:trPr>
          <w:trHeight w:val="1723"/>
          <w:jc w:val="center"/>
        </w:trPr>
        <w:tc>
          <w:tcPr>
            <w:tcW w:w="4672" w:type="dxa"/>
          </w:tcPr>
          <w:p w:rsidR="00567137" w:rsidRPr="00A25333" w:rsidRDefault="00567137" w:rsidP="00A25333">
            <w:pPr>
              <w:tabs>
                <w:tab w:val="left" w:pos="284"/>
              </w:tabs>
              <w:spacing w:after="0"/>
              <w:jc w:val="center"/>
              <w:rPr>
                <w:rFonts w:ascii="Times New Roman" w:hAnsi="Times New Roman" w:cs="Times New Roman"/>
                <w:b/>
                <w:szCs w:val="24"/>
              </w:rPr>
            </w:pPr>
            <w:r w:rsidRPr="00A25333">
              <w:rPr>
                <w:rFonts w:ascii="Times New Roman" w:hAnsi="Times New Roman" w:cs="Times New Roman"/>
                <w:b/>
                <w:szCs w:val="24"/>
              </w:rPr>
              <w:t>Наименование городского поселения (муниципального района)</w:t>
            </w:r>
          </w:p>
        </w:tc>
        <w:tc>
          <w:tcPr>
            <w:tcW w:w="4673" w:type="dxa"/>
          </w:tcPr>
          <w:p w:rsidR="00567137" w:rsidRPr="00A25333" w:rsidRDefault="00567137" w:rsidP="00A25333">
            <w:pPr>
              <w:tabs>
                <w:tab w:val="left" w:pos="284"/>
              </w:tabs>
              <w:spacing w:after="0"/>
              <w:jc w:val="center"/>
              <w:rPr>
                <w:rFonts w:ascii="Times New Roman" w:hAnsi="Times New Roman" w:cs="Times New Roman"/>
                <w:b/>
                <w:szCs w:val="24"/>
              </w:rPr>
            </w:pPr>
            <w:r w:rsidRPr="00A25333">
              <w:rPr>
                <w:rFonts w:ascii="Times New Roman" w:hAnsi="Times New Roman" w:cs="Times New Roman"/>
                <w:b/>
                <w:szCs w:val="24"/>
              </w:rPr>
              <w:t>Город Шуя</w:t>
            </w:r>
          </w:p>
        </w:tc>
      </w:tr>
      <w:tr w:rsidR="00567137" w:rsidRPr="00A25333" w:rsidTr="00726441">
        <w:trPr>
          <w:trHeight w:val="1819"/>
          <w:jc w:val="center"/>
        </w:trPr>
        <w:tc>
          <w:tcPr>
            <w:tcW w:w="4672" w:type="dxa"/>
          </w:tcPr>
          <w:p w:rsidR="00567137" w:rsidRPr="00A25333" w:rsidRDefault="00567137" w:rsidP="00A25333">
            <w:pPr>
              <w:tabs>
                <w:tab w:val="left" w:pos="284"/>
              </w:tabs>
              <w:spacing w:after="0"/>
              <w:jc w:val="center"/>
              <w:rPr>
                <w:rFonts w:ascii="Times New Roman" w:hAnsi="Times New Roman" w:cs="Times New Roman"/>
                <w:b/>
                <w:szCs w:val="24"/>
              </w:rPr>
            </w:pPr>
            <w:r w:rsidRPr="00A25333">
              <w:rPr>
                <w:rFonts w:ascii="Times New Roman" w:hAnsi="Times New Roman" w:cs="Times New Roman"/>
                <w:b/>
                <w:szCs w:val="24"/>
              </w:rPr>
              <w:t>Полное наименование дошкольной организации</w:t>
            </w:r>
          </w:p>
        </w:tc>
        <w:tc>
          <w:tcPr>
            <w:tcW w:w="4673" w:type="dxa"/>
          </w:tcPr>
          <w:p w:rsidR="00567137" w:rsidRPr="00A25333" w:rsidRDefault="00567137" w:rsidP="00A25333">
            <w:pPr>
              <w:tabs>
                <w:tab w:val="left" w:pos="284"/>
              </w:tabs>
              <w:spacing w:after="0"/>
              <w:jc w:val="center"/>
              <w:rPr>
                <w:rFonts w:ascii="Times New Roman" w:hAnsi="Times New Roman" w:cs="Times New Roman"/>
                <w:b/>
                <w:szCs w:val="24"/>
              </w:rPr>
            </w:pPr>
            <w:r w:rsidRPr="00A25333">
              <w:rPr>
                <w:rFonts w:ascii="Times New Roman" w:hAnsi="Times New Roman" w:cs="Times New Roman"/>
                <w:b/>
                <w:szCs w:val="24"/>
              </w:rPr>
              <w:t>Муниципальное дошкольное образовательное учреждение Центр развития ребенка – детский сад № 6</w:t>
            </w:r>
          </w:p>
        </w:tc>
      </w:tr>
      <w:tr w:rsidR="00567137" w:rsidRPr="00A25333" w:rsidTr="00726441">
        <w:trPr>
          <w:trHeight w:val="1561"/>
          <w:jc w:val="center"/>
        </w:trPr>
        <w:tc>
          <w:tcPr>
            <w:tcW w:w="4672" w:type="dxa"/>
          </w:tcPr>
          <w:p w:rsidR="00567137" w:rsidRPr="00A25333" w:rsidRDefault="00567137" w:rsidP="00A25333">
            <w:pPr>
              <w:tabs>
                <w:tab w:val="left" w:pos="284"/>
              </w:tabs>
              <w:spacing w:after="0"/>
              <w:jc w:val="center"/>
              <w:rPr>
                <w:rFonts w:ascii="Times New Roman" w:hAnsi="Times New Roman" w:cs="Times New Roman"/>
                <w:b/>
                <w:szCs w:val="24"/>
              </w:rPr>
            </w:pPr>
            <w:r w:rsidRPr="00A25333">
              <w:rPr>
                <w:rFonts w:ascii="Times New Roman" w:hAnsi="Times New Roman" w:cs="Times New Roman"/>
                <w:b/>
                <w:szCs w:val="24"/>
              </w:rPr>
              <w:t>Полный юридический адрес дошкольной образовательной организации</w:t>
            </w:r>
          </w:p>
        </w:tc>
        <w:tc>
          <w:tcPr>
            <w:tcW w:w="4673" w:type="dxa"/>
          </w:tcPr>
          <w:p w:rsidR="00567137" w:rsidRPr="00A25333" w:rsidRDefault="00567137" w:rsidP="00A25333">
            <w:pPr>
              <w:tabs>
                <w:tab w:val="left" w:pos="284"/>
              </w:tabs>
              <w:spacing w:after="0"/>
              <w:jc w:val="center"/>
              <w:rPr>
                <w:rFonts w:ascii="Times New Roman" w:hAnsi="Times New Roman" w:cs="Times New Roman"/>
                <w:b/>
                <w:szCs w:val="24"/>
              </w:rPr>
            </w:pPr>
            <w:r w:rsidRPr="00A25333">
              <w:rPr>
                <w:rFonts w:ascii="Times New Roman" w:hAnsi="Times New Roman" w:cs="Times New Roman"/>
                <w:b/>
                <w:szCs w:val="24"/>
              </w:rPr>
              <w:t>155908, Ивановская область, г. Шуя, ул. Строителей, д. 6-Б</w:t>
            </w:r>
          </w:p>
        </w:tc>
      </w:tr>
      <w:tr w:rsidR="00567137" w:rsidRPr="00A25333" w:rsidTr="00726441">
        <w:trPr>
          <w:trHeight w:val="1541"/>
          <w:jc w:val="center"/>
        </w:trPr>
        <w:tc>
          <w:tcPr>
            <w:tcW w:w="4672" w:type="dxa"/>
          </w:tcPr>
          <w:p w:rsidR="00567137" w:rsidRPr="00A25333" w:rsidRDefault="00567137" w:rsidP="00A25333">
            <w:pPr>
              <w:tabs>
                <w:tab w:val="left" w:pos="284"/>
              </w:tabs>
              <w:spacing w:after="0"/>
              <w:jc w:val="center"/>
              <w:rPr>
                <w:rFonts w:ascii="Times New Roman" w:hAnsi="Times New Roman" w:cs="Times New Roman"/>
                <w:b/>
                <w:szCs w:val="24"/>
              </w:rPr>
            </w:pPr>
            <w:r w:rsidRPr="00A25333">
              <w:rPr>
                <w:rFonts w:ascii="Times New Roman" w:hAnsi="Times New Roman" w:cs="Times New Roman"/>
                <w:b/>
                <w:szCs w:val="24"/>
              </w:rPr>
              <w:t>Контакты дошкольной образовательной организации</w:t>
            </w:r>
          </w:p>
        </w:tc>
        <w:tc>
          <w:tcPr>
            <w:tcW w:w="4673" w:type="dxa"/>
          </w:tcPr>
          <w:p w:rsidR="00567137" w:rsidRPr="00A25333" w:rsidRDefault="00567137" w:rsidP="00A25333">
            <w:pPr>
              <w:tabs>
                <w:tab w:val="left" w:pos="284"/>
              </w:tabs>
              <w:spacing w:after="0"/>
              <w:jc w:val="center"/>
              <w:rPr>
                <w:rFonts w:ascii="Times New Roman" w:hAnsi="Times New Roman" w:cs="Times New Roman"/>
                <w:b/>
                <w:szCs w:val="24"/>
              </w:rPr>
            </w:pPr>
            <w:r w:rsidRPr="00A25333">
              <w:rPr>
                <w:rFonts w:ascii="Times New Roman" w:hAnsi="Times New Roman" w:cs="Times New Roman"/>
                <w:b/>
                <w:szCs w:val="24"/>
              </w:rPr>
              <w:t>Телефон 8(49351)4-56-42</w:t>
            </w:r>
          </w:p>
          <w:p w:rsidR="00567137" w:rsidRPr="00A25333" w:rsidRDefault="00567137" w:rsidP="00A25333">
            <w:pPr>
              <w:tabs>
                <w:tab w:val="left" w:pos="284"/>
              </w:tabs>
              <w:spacing w:after="0"/>
              <w:jc w:val="center"/>
              <w:rPr>
                <w:rFonts w:ascii="Times New Roman" w:hAnsi="Times New Roman" w:cs="Times New Roman"/>
                <w:b/>
                <w:szCs w:val="24"/>
              </w:rPr>
            </w:pPr>
            <w:r w:rsidRPr="00A25333">
              <w:rPr>
                <w:rFonts w:ascii="Times New Roman" w:hAnsi="Times New Roman" w:cs="Times New Roman"/>
                <w:b/>
                <w:szCs w:val="24"/>
                <w:lang w:val="en-US"/>
              </w:rPr>
              <w:t>e</w:t>
            </w:r>
            <w:r w:rsidRPr="00A25333">
              <w:rPr>
                <w:rFonts w:ascii="Times New Roman" w:hAnsi="Times New Roman" w:cs="Times New Roman"/>
                <w:b/>
                <w:szCs w:val="24"/>
              </w:rPr>
              <w:t>-</w:t>
            </w:r>
            <w:r w:rsidRPr="00A25333">
              <w:rPr>
                <w:rFonts w:ascii="Times New Roman" w:hAnsi="Times New Roman" w:cs="Times New Roman"/>
                <w:b/>
                <w:szCs w:val="24"/>
                <w:lang w:val="en-US"/>
              </w:rPr>
              <w:t>mail</w:t>
            </w:r>
            <w:r w:rsidRPr="00A25333">
              <w:rPr>
                <w:rFonts w:ascii="Times New Roman" w:hAnsi="Times New Roman" w:cs="Times New Roman"/>
                <w:b/>
                <w:szCs w:val="24"/>
              </w:rPr>
              <w:t xml:space="preserve">: </w:t>
            </w:r>
            <w:hyperlink r:id="rId8" w:history="1">
              <w:r w:rsidRPr="00A25333">
                <w:rPr>
                  <w:rFonts w:ascii="Times New Roman" w:hAnsi="Times New Roman" w:cs="Times New Roman"/>
                  <w:b/>
                  <w:color w:val="0563C1"/>
                  <w:szCs w:val="24"/>
                  <w:u w:val="single"/>
                  <w:lang w:val="en-US"/>
                </w:rPr>
                <w:t>shuyamdou</w:t>
              </w:r>
              <w:r w:rsidRPr="00A25333">
                <w:rPr>
                  <w:rFonts w:ascii="Times New Roman" w:hAnsi="Times New Roman" w:cs="Times New Roman"/>
                  <w:b/>
                  <w:color w:val="0563C1"/>
                  <w:szCs w:val="24"/>
                  <w:u w:val="single"/>
                </w:rPr>
                <w:t>6@</w:t>
              </w:r>
              <w:r w:rsidRPr="00A25333">
                <w:rPr>
                  <w:rFonts w:ascii="Times New Roman" w:hAnsi="Times New Roman" w:cs="Times New Roman"/>
                  <w:b/>
                  <w:color w:val="0563C1"/>
                  <w:szCs w:val="24"/>
                  <w:u w:val="single"/>
                  <w:lang w:val="en-US"/>
                </w:rPr>
                <w:t>mail</w:t>
              </w:r>
              <w:r w:rsidRPr="00A25333">
                <w:rPr>
                  <w:rFonts w:ascii="Times New Roman" w:hAnsi="Times New Roman" w:cs="Times New Roman"/>
                  <w:b/>
                  <w:color w:val="0563C1"/>
                  <w:szCs w:val="24"/>
                  <w:u w:val="single"/>
                </w:rPr>
                <w:t>.</w:t>
              </w:r>
              <w:r w:rsidRPr="00A25333">
                <w:rPr>
                  <w:rFonts w:ascii="Times New Roman" w:hAnsi="Times New Roman" w:cs="Times New Roman"/>
                  <w:b/>
                  <w:color w:val="0563C1"/>
                  <w:szCs w:val="24"/>
                  <w:u w:val="single"/>
                  <w:lang w:val="en-US"/>
                </w:rPr>
                <w:t>ru</w:t>
              </w:r>
            </w:hyperlink>
          </w:p>
          <w:p w:rsidR="00567137" w:rsidRPr="00A25333" w:rsidRDefault="00567137" w:rsidP="00A25333">
            <w:pPr>
              <w:tabs>
                <w:tab w:val="left" w:pos="284"/>
              </w:tabs>
              <w:spacing w:after="0"/>
              <w:jc w:val="center"/>
              <w:rPr>
                <w:rFonts w:ascii="Times New Roman" w:hAnsi="Times New Roman" w:cs="Times New Roman"/>
                <w:b/>
                <w:szCs w:val="24"/>
              </w:rPr>
            </w:pPr>
            <w:r w:rsidRPr="00A25333">
              <w:rPr>
                <w:rFonts w:ascii="Times New Roman" w:hAnsi="Times New Roman" w:cs="Times New Roman"/>
                <w:b/>
                <w:szCs w:val="24"/>
              </w:rPr>
              <w:t xml:space="preserve">Сайт: </w:t>
            </w:r>
            <w:hyperlink r:id="rId9" w:history="1">
              <w:r w:rsidRPr="00A25333">
                <w:rPr>
                  <w:rFonts w:ascii="Times New Roman" w:hAnsi="Times New Roman" w:cs="Times New Roman"/>
                  <w:b/>
                  <w:color w:val="0563C1"/>
                  <w:szCs w:val="24"/>
                  <w:u w:val="single"/>
                  <w:lang w:val="en-US"/>
                </w:rPr>
                <w:t>http</w:t>
              </w:r>
              <w:r w:rsidRPr="00A25333">
                <w:rPr>
                  <w:rFonts w:ascii="Times New Roman" w:hAnsi="Times New Roman" w:cs="Times New Roman"/>
                  <w:b/>
                  <w:color w:val="0563C1"/>
                  <w:szCs w:val="24"/>
                  <w:u w:val="single"/>
                </w:rPr>
                <w:t>://</w:t>
              </w:r>
              <w:r w:rsidRPr="00A25333">
                <w:rPr>
                  <w:rFonts w:ascii="Times New Roman" w:hAnsi="Times New Roman" w:cs="Times New Roman"/>
                  <w:b/>
                  <w:color w:val="0563C1"/>
                  <w:szCs w:val="24"/>
                  <w:u w:val="single"/>
                  <w:lang w:val="en-US"/>
                </w:rPr>
                <w:t>www</w:t>
              </w:r>
              <w:r w:rsidRPr="00A25333">
                <w:rPr>
                  <w:rFonts w:ascii="Times New Roman" w:hAnsi="Times New Roman" w:cs="Times New Roman"/>
                  <w:b/>
                  <w:color w:val="0563C1"/>
                  <w:szCs w:val="24"/>
                  <w:u w:val="single"/>
                </w:rPr>
                <w:t>.</w:t>
              </w:r>
              <w:r w:rsidRPr="00A25333">
                <w:rPr>
                  <w:rFonts w:ascii="Times New Roman" w:hAnsi="Times New Roman" w:cs="Times New Roman"/>
                  <w:b/>
                  <w:color w:val="0563C1"/>
                  <w:szCs w:val="24"/>
                  <w:u w:val="single"/>
                  <w:lang w:val="en-US"/>
                </w:rPr>
                <w:t>iv</w:t>
              </w:r>
              <w:r w:rsidRPr="00A25333">
                <w:rPr>
                  <w:rFonts w:ascii="Times New Roman" w:hAnsi="Times New Roman" w:cs="Times New Roman"/>
                  <w:b/>
                  <w:color w:val="0563C1"/>
                  <w:szCs w:val="24"/>
                  <w:u w:val="single"/>
                </w:rPr>
                <w:t>-</w:t>
              </w:r>
              <w:r w:rsidRPr="00A25333">
                <w:rPr>
                  <w:rFonts w:ascii="Times New Roman" w:hAnsi="Times New Roman" w:cs="Times New Roman"/>
                  <w:b/>
                  <w:color w:val="0563C1"/>
                  <w:szCs w:val="24"/>
                  <w:u w:val="single"/>
                  <w:lang w:val="en-US"/>
                </w:rPr>
                <w:t>edu</w:t>
              </w:r>
              <w:r w:rsidRPr="00A25333">
                <w:rPr>
                  <w:rFonts w:ascii="Times New Roman" w:hAnsi="Times New Roman" w:cs="Times New Roman"/>
                  <w:b/>
                  <w:color w:val="0563C1"/>
                  <w:szCs w:val="24"/>
                  <w:u w:val="single"/>
                </w:rPr>
                <w:t>.</w:t>
              </w:r>
              <w:r w:rsidRPr="00A25333">
                <w:rPr>
                  <w:rFonts w:ascii="Times New Roman" w:hAnsi="Times New Roman" w:cs="Times New Roman"/>
                  <w:b/>
                  <w:color w:val="0563C1"/>
                  <w:szCs w:val="24"/>
                  <w:u w:val="single"/>
                  <w:lang w:val="en-US"/>
                </w:rPr>
                <w:t>ru</w:t>
              </w:r>
            </w:hyperlink>
          </w:p>
          <w:p w:rsidR="00567137" w:rsidRPr="00A25333" w:rsidRDefault="00567137" w:rsidP="00A25333">
            <w:pPr>
              <w:tabs>
                <w:tab w:val="left" w:pos="284"/>
              </w:tabs>
              <w:spacing w:after="0"/>
              <w:jc w:val="center"/>
              <w:rPr>
                <w:rFonts w:ascii="Times New Roman" w:hAnsi="Times New Roman" w:cs="Times New Roman"/>
                <w:b/>
                <w:szCs w:val="24"/>
              </w:rPr>
            </w:pPr>
          </w:p>
        </w:tc>
      </w:tr>
      <w:tr w:rsidR="00567137" w:rsidRPr="00A25333" w:rsidTr="00726441">
        <w:trPr>
          <w:jc w:val="center"/>
        </w:trPr>
        <w:tc>
          <w:tcPr>
            <w:tcW w:w="4672" w:type="dxa"/>
          </w:tcPr>
          <w:p w:rsidR="00567137" w:rsidRPr="00A25333" w:rsidRDefault="00567137" w:rsidP="00A25333">
            <w:pPr>
              <w:tabs>
                <w:tab w:val="left" w:pos="284"/>
              </w:tabs>
              <w:spacing w:after="0"/>
              <w:jc w:val="center"/>
              <w:rPr>
                <w:rFonts w:ascii="Times New Roman" w:hAnsi="Times New Roman" w:cs="Times New Roman"/>
                <w:b/>
                <w:szCs w:val="24"/>
              </w:rPr>
            </w:pPr>
            <w:r w:rsidRPr="00A25333">
              <w:rPr>
                <w:rFonts w:ascii="Times New Roman" w:hAnsi="Times New Roman" w:cs="Times New Roman"/>
                <w:b/>
                <w:szCs w:val="24"/>
              </w:rPr>
              <w:t>Руководитель дошкольной образовательной организации</w:t>
            </w:r>
          </w:p>
        </w:tc>
        <w:tc>
          <w:tcPr>
            <w:tcW w:w="4673" w:type="dxa"/>
          </w:tcPr>
          <w:p w:rsidR="00567137" w:rsidRPr="00A25333" w:rsidRDefault="00567137" w:rsidP="00A25333">
            <w:pPr>
              <w:tabs>
                <w:tab w:val="left" w:pos="284"/>
              </w:tabs>
              <w:spacing w:after="0"/>
              <w:jc w:val="center"/>
              <w:rPr>
                <w:rFonts w:ascii="Times New Roman" w:hAnsi="Times New Roman" w:cs="Times New Roman"/>
                <w:b/>
                <w:szCs w:val="24"/>
              </w:rPr>
            </w:pPr>
            <w:r w:rsidRPr="00A25333">
              <w:rPr>
                <w:rFonts w:ascii="Times New Roman" w:hAnsi="Times New Roman" w:cs="Times New Roman"/>
                <w:b/>
                <w:szCs w:val="24"/>
              </w:rPr>
              <w:t>Заведующий МД</w:t>
            </w:r>
            <w:r w:rsidR="00440A1B">
              <w:rPr>
                <w:rFonts w:ascii="Times New Roman" w:hAnsi="Times New Roman" w:cs="Times New Roman"/>
                <w:b/>
                <w:szCs w:val="24"/>
              </w:rPr>
              <w:t>ОУ № 6 Хохлова Анна Николаевна.</w:t>
            </w:r>
          </w:p>
        </w:tc>
      </w:tr>
    </w:tbl>
    <w:p w:rsidR="00567137" w:rsidRPr="00A25333" w:rsidRDefault="00567137" w:rsidP="00A25333">
      <w:pPr>
        <w:tabs>
          <w:tab w:val="left" w:pos="284"/>
        </w:tabs>
        <w:spacing w:after="0"/>
        <w:rPr>
          <w:rFonts w:ascii="Times New Roman" w:hAnsi="Times New Roman" w:cs="Times New Roman"/>
          <w:b/>
          <w:sz w:val="36"/>
          <w:szCs w:val="36"/>
        </w:rPr>
        <w:sectPr w:rsidR="00567137" w:rsidRPr="00A25333" w:rsidSect="00726441">
          <w:footerReference w:type="default" r:id="rId10"/>
          <w:pgSz w:w="11906" w:h="16838"/>
          <w:pgMar w:top="1134" w:right="851" w:bottom="1134" w:left="1701" w:header="708" w:footer="708" w:gutter="0"/>
          <w:cols w:space="708"/>
          <w:docGrid w:linePitch="360"/>
        </w:sectPr>
      </w:pPr>
    </w:p>
    <w:p w:rsidR="00F56C71" w:rsidRDefault="00F56C71" w:rsidP="00736AD0">
      <w:pPr>
        <w:spacing w:after="0"/>
        <w:jc w:val="center"/>
        <w:rPr>
          <w:rStyle w:val="s110"/>
          <w:rFonts w:ascii="Times New Roman" w:hAnsi="Times New Roman" w:cs="Times New Roman"/>
          <w:bCs/>
          <w:sz w:val="28"/>
          <w:szCs w:val="28"/>
        </w:rPr>
      </w:pPr>
      <w:r>
        <w:rPr>
          <w:rStyle w:val="s110"/>
          <w:rFonts w:ascii="Times New Roman" w:hAnsi="Times New Roman" w:cs="Times New Roman"/>
          <w:bCs/>
          <w:sz w:val="28"/>
          <w:szCs w:val="28"/>
        </w:rPr>
        <w:lastRenderedPageBreak/>
        <w:t>Содержание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6"/>
        <w:gridCol w:w="11765"/>
        <w:gridCol w:w="1242"/>
      </w:tblGrid>
      <w:tr w:rsidR="00F56C71" w:rsidRPr="00076F3A" w:rsidTr="00076F3A">
        <w:tc>
          <w:tcPr>
            <w:tcW w:w="816" w:type="dxa"/>
          </w:tcPr>
          <w:p w:rsidR="00F56C71" w:rsidRPr="00076F3A" w:rsidRDefault="00F56C71" w:rsidP="00F56C71">
            <w:pPr>
              <w:spacing w:after="0"/>
              <w:jc w:val="both"/>
              <w:rPr>
                <w:rStyle w:val="s110"/>
                <w:rFonts w:ascii="Times New Roman" w:hAnsi="Times New Roman" w:cs="Times New Roman"/>
                <w:b w:val="0"/>
                <w:bCs/>
                <w:sz w:val="28"/>
                <w:szCs w:val="28"/>
              </w:rPr>
            </w:pPr>
          </w:p>
        </w:tc>
        <w:tc>
          <w:tcPr>
            <w:tcW w:w="11765" w:type="dxa"/>
          </w:tcPr>
          <w:p w:rsidR="00F56C71" w:rsidRPr="00076F3A" w:rsidRDefault="00F56C71" w:rsidP="00F56C71">
            <w:pPr>
              <w:spacing w:after="0"/>
              <w:jc w:val="both"/>
              <w:rPr>
                <w:rStyle w:val="s110"/>
                <w:rFonts w:ascii="Times New Roman" w:hAnsi="Times New Roman" w:cs="Times New Roman"/>
                <w:b w:val="0"/>
                <w:bCs/>
                <w:sz w:val="28"/>
                <w:szCs w:val="28"/>
              </w:rPr>
            </w:pPr>
            <w:r w:rsidRPr="00076F3A">
              <w:rPr>
                <w:rStyle w:val="s110"/>
                <w:rFonts w:ascii="Times New Roman" w:hAnsi="Times New Roman" w:cs="Times New Roman"/>
                <w:b w:val="0"/>
                <w:bCs/>
                <w:sz w:val="28"/>
                <w:szCs w:val="28"/>
              </w:rPr>
              <w:t>Аналитическая часть</w:t>
            </w:r>
          </w:p>
        </w:tc>
        <w:tc>
          <w:tcPr>
            <w:tcW w:w="1242" w:type="dxa"/>
          </w:tcPr>
          <w:p w:rsidR="00F56C71" w:rsidRPr="00076F3A" w:rsidRDefault="00F56C71" w:rsidP="00F56C71">
            <w:pPr>
              <w:spacing w:after="0"/>
              <w:jc w:val="right"/>
              <w:rPr>
                <w:rStyle w:val="s110"/>
                <w:rFonts w:ascii="Times New Roman" w:hAnsi="Times New Roman" w:cs="Times New Roman"/>
                <w:b w:val="0"/>
                <w:bCs/>
                <w:sz w:val="28"/>
                <w:szCs w:val="28"/>
              </w:rPr>
            </w:pPr>
            <w:r w:rsidRPr="00076F3A">
              <w:rPr>
                <w:rStyle w:val="s110"/>
                <w:rFonts w:ascii="Times New Roman" w:hAnsi="Times New Roman" w:cs="Times New Roman"/>
                <w:b w:val="0"/>
                <w:bCs/>
                <w:sz w:val="28"/>
                <w:szCs w:val="28"/>
              </w:rPr>
              <w:t>3</w:t>
            </w:r>
          </w:p>
        </w:tc>
      </w:tr>
      <w:tr w:rsidR="00F56C71" w:rsidRPr="00076F3A" w:rsidTr="00076F3A">
        <w:tc>
          <w:tcPr>
            <w:tcW w:w="816" w:type="dxa"/>
          </w:tcPr>
          <w:p w:rsidR="00F56C71" w:rsidRPr="00076F3A" w:rsidRDefault="00F56C71" w:rsidP="00F56C71">
            <w:pPr>
              <w:spacing w:after="0"/>
              <w:jc w:val="both"/>
              <w:rPr>
                <w:rStyle w:val="s110"/>
                <w:rFonts w:ascii="Times New Roman" w:hAnsi="Times New Roman" w:cs="Times New Roman"/>
                <w:b w:val="0"/>
                <w:bCs/>
                <w:sz w:val="28"/>
                <w:szCs w:val="28"/>
              </w:rPr>
            </w:pPr>
            <w:r w:rsidRPr="00076F3A">
              <w:rPr>
                <w:rFonts w:ascii="Times New Roman" w:hAnsi="Times New Roman" w:cs="Times New Roman"/>
                <w:bCs/>
                <w:sz w:val="28"/>
                <w:szCs w:val="28"/>
                <w:lang w:val="en-US"/>
              </w:rPr>
              <w:t>I</w:t>
            </w:r>
            <w:r w:rsidRPr="00076F3A">
              <w:rPr>
                <w:rFonts w:ascii="Times New Roman" w:hAnsi="Times New Roman" w:cs="Times New Roman"/>
                <w:bCs/>
                <w:sz w:val="28"/>
                <w:szCs w:val="28"/>
              </w:rPr>
              <w:t>.</w:t>
            </w:r>
          </w:p>
        </w:tc>
        <w:tc>
          <w:tcPr>
            <w:tcW w:w="11765" w:type="dxa"/>
          </w:tcPr>
          <w:p w:rsidR="00F56C71" w:rsidRPr="00076F3A" w:rsidRDefault="00F56C71" w:rsidP="00F56C71">
            <w:pPr>
              <w:spacing w:after="0"/>
              <w:jc w:val="both"/>
              <w:rPr>
                <w:rStyle w:val="s110"/>
                <w:rFonts w:ascii="Times New Roman" w:hAnsi="Times New Roman" w:cs="Times New Roman"/>
                <w:b w:val="0"/>
                <w:bCs/>
                <w:sz w:val="28"/>
                <w:szCs w:val="28"/>
              </w:rPr>
            </w:pPr>
            <w:r w:rsidRPr="00076F3A">
              <w:rPr>
                <w:rFonts w:ascii="Times New Roman" w:hAnsi="Times New Roman" w:cs="Times New Roman"/>
                <w:bCs/>
                <w:sz w:val="28"/>
                <w:szCs w:val="28"/>
              </w:rPr>
              <w:t>Общие сведения об образовательной организации</w:t>
            </w:r>
          </w:p>
        </w:tc>
        <w:tc>
          <w:tcPr>
            <w:tcW w:w="1242" w:type="dxa"/>
          </w:tcPr>
          <w:p w:rsidR="00F56C71" w:rsidRPr="00076F3A" w:rsidRDefault="00F56C71" w:rsidP="00F56C71">
            <w:pPr>
              <w:spacing w:after="0"/>
              <w:jc w:val="right"/>
              <w:rPr>
                <w:rStyle w:val="s110"/>
                <w:rFonts w:ascii="Times New Roman" w:hAnsi="Times New Roman" w:cs="Times New Roman"/>
                <w:b w:val="0"/>
                <w:bCs/>
                <w:sz w:val="28"/>
                <w:szCs w:val="28"/>
              </w:rPr>
            </w:pPr>
            <w:r w:rsidRPr="00076F3A">
              <w:rPr>
                <w:rStyle w:val="s110"/>
                <w:rFonts w:ascii="Times New Roman" w:hAnsi="Times New Roman" w:cs="Times New Roman"/>
                <w:b w:val="0"/>
                <w:bCs/>
                <w:sz w:val="28"/>
                <w:szCs w:val="28"/>
              </w:rPr>
              <w:t>3</w:t>
            </w:r>
          </w:p>
        </w:tc>
      </w:tr>
      <w:tr w:rsidR="00F56C71" w:rsidRPr="00076F3A" w:rsidTr="00076F3A">
        <w:tc>
          <w:tcPr>
            <w:tcW w:w="816" w:type="dxa"/>
          </w:tcPr>
          <w:p w:rsidR="00F56C71" w:rsidRPr="00076F3A" w:rsidRDefault="00F56C71" w:rsidP="00F56C71">
            <w:pPr>
              <w:spacing w:after="0"/>
              <w:jc w:val="both"/>
              <w:rPr>
                <w:rStyle w:val="s110"/>
                <w:rFonts w:ascii="Times New Roman" w:hAnsi="Times New Roman" w:cs="Times New Roman"/>
                <w:b w:val="0"/>
                <w:bCs/>
                <w:sz w:val="28"/>
                <w:szCs w:val="28"/>
              </w:rPr>
            </w:pPr>
            <w:r w:rsidRPr="00076F3A">
              <w:rPr>
                <w:rFonts w:ascii="Times New Roman" w:hAnsi="Times New Roman" w:cs="Times New Roman"/>
                <w:sz w:val="28"/>
                <w:szCs w:val="28"/>
                <w:lang w:val="en-US"/>
              </w:rPr>
              <w:t>II</w:t>
            </w:r>
            <w:r w:rsidRPr="00076F3A">
              <w:rPr>
                <w:rFonts w:ascii="Times New Roman" w:hAnsi="Times New Roman" w:cs="Times New Roman"/>
                <w:sz w:val="28"/>
                <w:szCs w:val="28"/>
              </w:rPr>
              <w:t>.</w:t>
            </w:r>
          </w:p>
        </w:tc>
        <w:tc>
          <w:tcPr>
            <w:tcW w:w="11765" w:type="dxa"/>
          </w:tcPr>
          <w:p w:rsidR="00F56C71" w:rsidRPr="00076F3A" w:rsidRDefault="00F56C71" w:rsidP="00F56C71">
            <w:pPr>
              <w:spacing w:after="0"/>
              <w:rPr>
                <w:rStyle w:val="s110"/>
                <w:rFonts w:ascii="Times New Roman" w:hAnsi="Times New Roman" w:cs="Times New Roman"/>
                <w:b w:val="0"/>
                <w:bCs/>
                <w:sz w:val="28"/>
                <w:szCs w:val="28"/>
              </w:rPr>
            </w:pPr>
            <w:r w:rsidRPr="00076F3A">
              <w:rPr>
                <w:rFonts w:ascii="Times New Roman" w:hAnsi="Times New Roman" w:cs="Times New Roman"/>
                <w:sz w:val="28"/>
                <w:szCs w:val="28"/>
              </w:rPr>
              <w:t>Система управления организацией</w:t>
            </w:r>
          </w:p>
        </w:tc>
        <w:tc>
          <w:tcPr>
            <w:tcW w:w="1242" w:type="dxa"/>
          </w:tcPr>
          <w:p w:rsidR="00F56C71" w:rsidRPr="00076F3A" w:rsidRDefault="00F56C71" w:rsidP="00F56C71">
            <w:pPr>
              <w:spacing w:after="0"/>
              <w:jc w:val="right"/>
              <w:rPr>
                <w:rStyle w:val="s110"/>
                <w:rFonts w:ascii="Times New Roman" w:hAnsi="Times New Roman" w:cs="Times New Roman"/>
                <w:b w:val="0"/>
                <w:bCs/>
                <w:sz w:val="28"/>
                <w:szCs w:val="28"/>
              </w:rPr>
            </w:pPr>
            <w:r w:rsidRPr="00076F3A">
              <w:rPr>
                <w:rStyle w:val="s110"/>
                <w:rFonts w:ascii="Times New Roman" w:hAnsi="Times New Roman" w:cs="Times New Roman"/>
                <w:b w:val="0"/>
                <w:bCs/>
                <w:sz w:val="28"/>
                <w:szCs w:val="28"/>
              </w:rPr>
              <w:t>6</w:t>
            </w:r>
          </w:p>
        </w:tc>
      </w:tr>
      <w:tr w:rsidR="00F56C71" w:rsidRPr="00076F3A" w:rsidTr="00076F3A">
        <w:tc>
          <w:tcPr>
            <w:tcW w:w="816" w:type="dxa"/>
          </w:tcPr>
          <w:p w:rsidR="00F56C71" w:rsidRPr="00076F3A" w:rsidRDefault="00F56C71" w:rsidP="00F56C71">
            <w:pPr>
              <w:spacing w:after="0"/>
              <w:jc w:val="both"/>
              <w:rPr>
                <w:rStyle w:val="s110"/>
                <w:rFonts w:ascii="Times New Roman" w:hAnsi="Times New Roman" w:cs="Times New Roman"/>
                <w:b w:val="0"/>
                <w:bCs/>
                <w:sz w:val="28"/>
                <w:szCs w:val="28"/>
              </w:rPr>
            </w:pPr>
            <w:r w:rsidRPr="00076F3A">
              <w:rPr>
                <w:rFonts w:ascii="Times New Roman" w:hAnsi="Times New Roman" w:cs="Times New Roman"/>
                <w:sz w:val="28"/>
                <w:szCs w:val="28"/>
              </w:rPr>
              <w:t>III.</w:t>
            </w:r>
          </w:p>
        </w:tc>
        <w:tc>
          <w:tcPr>
            <w:tcW w:w="11765" w:type="dxa"/>
          </w:tcPr>
          <w:p w:rsidR="00F56C71" w:rsidRPr="00076F3A" w:rsidRDefault="00F56C71" w:rsidP="00F56C71">
            <w:pPr>
              <w:spacing w:after="0"/>
              <w:jc w:val="both"/>
              <w:rPr>
                <w:rStyle w:val="s110"/>
                <w:rFonts w:ascii="Times New Roman" w:hAnsi="Times New Roman" w:cs="Times New Roman"/>
                <w:b w:val="0"/>
                <w:bCs/>
                <w:sz w:val="28"/>
                <w:szCs w:val="28"/>
              </w:rPr>
            </w:pPr>
            <w:r w:rsidRPr="00076F3A">
              <w:rPr>
                <w:rFonts w:ascii="Times New Roman" w:hAnsi="Times New Roman" w:cs="Times New Roman"/>
                <w:sz w:val="28"/>
                <w:szCs w:val="28"/>
              </w:rPr>
              <w:t>Оценка образовательной деятельности</w:t>
            </w:r>
          </w:p>
        </w:tc>
        <w:tc>
          <w:tcPr>
            <w:tcW w:w="1242" w:type="dxa"/>
          </w:tcPr>
          <w:p w:rsidR="00F56C71" w:rsidRPr="00076F3A" w:rsidRDefault="00F56C71" w:rsidP="00F56C71">
            <w:pPr>
              <w:spacing w:after="0"/>
              <w:jc w:val="right"/>
              <w:rPr>
                <w:rStyle w:val="s110"/>
                <w:rFonts w:ascii="Times New Roman" w:hAnsi="Times New Roman" w:cs="Times New Roman"/>
                <w:b w:val="0"/>
                <w:bCs/>
                <w:sz w:val="28"/>
                <w:szCs w:val="28"/>
              </w:rPr>
            </w:pPr>
            <w:r w:rsidRPr="00076F3A">
              <w:rPr>
                <w:rStyle w:val="s110"/>
                <w:rFonts w:ascii="Times New Roman" w:hAnsi="Times New Roman" w:cs="Times New Roman"/>
                <w:b w:val="0"/>
                <w:bCs/>
                <w:sz w:val="28"/>
                <w:szCs w:val="28"/>
              </w:rPr>
              <w:t>9</w:t>
            </w:r>
          </w:p>
        </w:tc>
      </w:tr>
      <w:tr w:rsidR="00F56C71" w:rsidRPr="00076F3A" w:rsidTr="00076F3A">
        <w:tc>
          <w:tcPr>
            <w:tcW w:w="816" w:type="dxa"/>
          </w:tcPr>
          <w:p w:rsidR="00F56C71" w:rsidRPr="00076F3A" w:rsidRDefault="00F56C71" w:rsidP="00F56C71">
            <w:pPr>
              <w:spacing w:after="0"/>
              <w:jc w:val="both"/>
              <w:rPr>
                <w:rStyle w:val="s110"/>
                <w:rFonts w:ascii="Times New Roman" w:hAnsi="Times New Roman" w:cs="Times New Roman"/>
                <w:b w:val="0"/>
                <w:bCs/>
                <w:sz w:val="28"/>
                <w:szCs w:val="28"/>
              </w:rPr>
            </w:pPr>
            <w:r w:rsidRPr="00076F3A">
              <w:rPr>
                <w:rFonts w:ascii="Times New Roman" w:hAnsi="Times New Roman" w:cs="Times New Roman"/>
                <w:sz w:val="28"/>
                <w:szCs w:val="28"/>
              </w:rPr>
              <w:t>IV.</w:t>
            </w:r>
          </w:p>
        </w:tc>
        <w:tc>
          <w:tcPr>
            <w:tcW w:w="11765" w:type="dxa"/>
          </w:tcPr>
          <w:p w:rsidR="00F56C71" w:rsidRPr="00076F3A" w:rsidRDefault="00F56C71" w:rsidP="00F56C71">
            <w:pPr>
              <w:spacing w:after="0"/>
              <w:jc w:val="both"/>
              <w:rPr>
                <w:rStyle w:val="s110"/>
                <w:rFonts w:ascii="Times New Roman" w:hAnsi="Times New Roman" w:cs="Times New Roman"/>
                <w:b w:val="0"/>
                <w:bCs/>
                <w:sz w:val="28"/>
                <w:szCs w:val="28"/>
              </w:rPr>
            </w:pPr>
            <w:r w:rsidRPr="00076F3A">
              <w:rPr>
                <w:rFonts w:ascii="Times New Roman" w:hAnsi="Times New Roman" w:cs="Times New Roman"/>
                <w:sz w:val="28"/>
                <w:szCs w:val="28"/>
              </w:rPr>
              <w:t>Оценка функционирования внутренней системы оценки качества образования</w:t>
            </w:r>
          </w:p>
        </w:tc>
        <w:tc>
          <w:tcPr>
            <w:tcW w:w="1242" w:type="dxa"/>
          </w:tcPr>
          <w:p w:rsidR="00F56C71" w:rsidRPr="00076F3A" w:rsidRDefault="00C3400F" w:rsidP="00F56C71">
            <w:pPr>
              <w:spacing w:after="0"/>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16</w:t>
            </w:r>
          </w:p>
        </w:tc>
      </w:tr>
      <w:tr w:rsidR="00F56C71" w:rsidRPr="00076F3A" w:rsidTr="00076F3A">
        <w:tc>
          <w:tcPr>
            <w:tcW w:w="816" w:type="dxa"/>
          </w:tcPr>
          <w:p w:rsidR="00F56C71" w:rsidRPr="00076F3A" w:rsidRDefault="00F56C71" w:rsidP="00F56C71">
            <w:pPr>
              <w:spacing w:after="0"/>
              <w:jc w:val="both"/>
              <w:rPr>
                <w:rStyle w:val="s110"/>
                <w:rFonts w:ascii="Times New Roman" w:hAnsi="Times New Roman" w:cs="Times New Roman"/>
                <w:b w:val="0"/>
                <w:bCs/>
                <w:sz w:val="28"/>
                <w:szCs w:val="28"/>
              </w:rPr>
            </w:pPr>
            <w:r w:rsidRPr="00076F3A">
              <w:rPr>
                <w:rFonts w:ascii="Times New Roman" w:hAnsi="Times New Roman" w:cs="Times New Roman"/>
                <w:sz w:val="28"/>
                <w:szCs w:val="28"/>
                <w:lang w:val="en-US"/>
              </w:rPr>
              <w:t>V</w:t>
            </w:r>
            <w:r w:rsidRPr="00076F3A">
              <w:rPr>
                <w:rFonts w:ascii="Times New Roman" w:hAnsi="Times New Roman" w:cs="Times New Roman"/>
                <w:sz w:val="28"/>
                <w:szCs w:val="28"/>
              </w:rPr>
              <w:t>.</w:t>
            </w:r>
          </w:p>
        </w:tc>
        <w:tc>
          <w:tcPr>
            <w:tcW w:w="11765" w:type="dxa"/>
          </w:tcPr>
          <w:p w:rsidR="00F56C71" w:rsidRPr="00076F3A" w:rsidRDefault="00F56C71" w:rsidP="00F56C71">
            <w:pPr>
              <w:spacing w:after="0"/>
              <w:jc w:val="both"/>
              <w:rPr>
                <w:rStyle w:val="s110"/>
                <w:rFonts w:ascii="Times New Roman" w:hAnsi="Times New Roman" w:cs="Times New Roman"/>
                <w:b w:val="0"/>
                <w:bCs/>
                <w:sz w:val="28"/>
                <w:szCs w:val="28"/>
              </w:rPr>
            </w:pPr>
            <w:r w:rsidRPr="00076F3A">
              <w:rPr>
                <w:rFonts w:ascii="Times New Roman" w:hAnsi="Times New Roman" w:cs="Times New Roman"/>
                <w:sz w:val="28"/>
                <w:szCs w:val="28"/>
              </w:rPr>
              <w:t>Оценка кадрового обеспечения</w:t>
            </w:r>
          </w:p>
        </w:tc>
        <w:tc>
          <w:tcPr>
            <w:tcW w:w="1242" w:type="dxa"/>
          </w:tcPr>
          <w:p w:rsidR="00F56C71" w:rsidRPr="00076F3A" w:rsidRDefault="00C3400F" w:rsidP="00F56C71">
            <w:pPr>
              <w:spacing w:after="0"/>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21</w:t>
            </w:r>
          </w:p>
        </w:tc>
      </w:tr>
      <w:tr w:rsidR="00F56C71" w:rsidRPr="00076F3A" w:rsidTr="00076F3A">
        <w:tc>
          <w:tcPr>
            <w:tcW w:w="816" w:type="dxa"/>
          </w:tcPr>
          <w:p w:rsidR="00F56C71" w:rsidRPr="00076F3A" w:rsidRDefault="00F56C71" w:rsidP="00F56C71">
            <w:pPr>
              <w:spacing w:after="0"/>
              <w:jc w:val="both"/>
              <w:rPr>
                <w:rStyle w:val="s110"/>
                <w:rFonts w:ascii="Times New Roman" w:hAnsi="Times New Roman" w:cs="Times New Roman"/>
                <w:b w:val="0"/>
                <w:bCs/>
                <w:sz w:val="28"/>
                <w:szCs w:val="28"/>
              </w:rPr>
            </w:pPr>
            <w:r w:rsidRPr="00076F3A">
              <w:rPr>
                <w:rFonts w:ascii="Times New Roman" w:hAnsi="Times New Roman" w:cs="Times New Roman"/>
                <w:sz w:val="28"/>
                <w:szCs w:val="28"/>
                <w:lang w:val="en-US"/>
              </w:rPr>
              <w:t>VI</w:t>
            </w:r>
            <w:r w:rsidRPr="00076F3A">
              <w:rPr>
                <w:rFonts w:ascii="Times New Roman" w:hAnsi="Times New Roman" w:cs="Times New Roman"/>
                <w:sz w:val="28"/>
                <w:szCs w:val="28"/>
              </w:rPr>
              <w:t>.</w:t>
            </w:r>
          </w:p>
        </w:tc>
        <w:tc>
          <w:tcPr>
            <w:tcW w:w="11765" w:type="dxa"/>
          </w:tcPr>
          <w:p w:rsidR="00F56C71" w:rsidRPr="00076F3A" w:rsidRDefault="00F56C71" w:rsidP="00F56C71">
            <w:pPr>
              <w:spacing w:after="0"/>
              <w:jc w:val="both"/>
              <w:rPr>
                <w:rStyle w:val="s110"/>
                <w:rFonts w:ascii="Times New Roman" w:hAnsi="Times New Roman" w:cs="Times New Roman"/>
                <w:b w:val="0"/>
                <w:bCs/>
                <w:sz w:val="28"/>
                <w:szCs w:val="28"/>
              </w:rPr>
            </w:pPr>
            <w:r w:rsidRPr="00076F3A">
              <w:rPr>
                <w:rFonts w:ascii="Times New Roman" w:hAnsi="Times New Roman" w:cs="Times New Roman"/>
                <w:sz w:val="28"/>
                <w:szCs w:val="28"/>
              </w:rPr>
              <w:t>Оценка учебно-методического и библиотечно-информационного обеспечения</w:t>
            </w:r>
          </w:p>
        </w:tc>
        <w:tc>
          <w:tcPr>
            <w:tcW w:w="1242" w:type="dxa"/>
          </w:tcPr>
          <w:p w:rsidR="00F56C71" w:rsidRPr="00076F3A" w:rsidRDefault="00915398" w:rsidP="00F56C71">
            <w:pPr>
              <w:spacing w:after="0"/>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26</w:t>
            </w:r>
          </w:p>
        </w:tc>
      </w:tr>
      <w:tr w:rsidR="00F56C71" w:rsidRPr="00076F3A" w:rsidTr="00076F3A">
        <w:tc>
          <w:tcPr>
            <w:tcW w:w="816" w:type="dxa"/>
          </w:tcPr>
          <w:p w:rsidR="00F56C71" w:rsidRPr="00076F3A" w:rsidRDefault="00F56C71" w:rsidP="00F56C71">
            <w:pPr>
              <w:spacing w:after="0"/>
              <w:jc w:val="both"/>
              <w:rPr>
                <w:rStyle w:val="s110"/>
                <w:rFonts w:ascii="Times New Roman" w:hAnsi="Times New Roman" w:cs="Times New Roman"/>
                <w:b w:val="0"/>
                <w:bCs/>
                <w:sz w:val="28"/>
                <w:szCs w:val="28"/>
              </w:rPr>
            </w:pPr>
            <w:r w:rsidRPr="00076F3A">
              <w:rPr>
                <w:rFonts w:ascii="Times New Roman" w:hAnsi="Times New Roman" w:cs="Times New Roman"/>
                <w:sz w:val="28"/>
                <w:szCs w:val="28"/>
                <w:lang w:val="en-US"/>
              </w:rPr>
              <w:t>VII</w:t>
            </w:r>
            <w:r w:rsidRPr="00076F3A">
              <w:rPr>
                <w:rFonts w:ascii="Times New Roman" w:hAnsi="Times New Roman" w:cs="Times New Roman"/>
                <w:sz w:val="28"/>
                <w:szCs w:val="28"/>
              </w:rPr>
              <w:t>.</w:t>
            </w:r>
          </w:p>
        </w:tc>
        <w:tc>
          <w:tcPr>
            <w:tcW w:w="11765" w:type="dxa"/>
          </w:tcPr>
          <w:p w:rsidR="00F56C71" w:rsidRPr="00076F3A" w:rsidRDefault="00F56C71" w:rsidP="00F56C71">
            <w:pPr>
              <w:spacing w:after="0"/>
              <w:jc w:val="both"/>
              <w:rPr>
                <w:rStyle w:val="s110"/>
                <w:rFonts w:ascii="Times New Roman" w:hAnsi="Times New Roman" w:cs="Times New Roman"/>
                <w:b w:val="0"/>
                <w:bCs/>
                <w:sz w:val="28"/>
                <w:szCs w:val="28"/>
              </w:rPr>
            </w:pPr>
            <w:r w:rsidRPr="00076F3A">
              <w:rPr>
                <w:rFonts w:ascii="Times New Roman" w:hAnsi="Times New Roman" w:cs="Times New Roman"/>
                <w:sz w:val="28"/>
                <w:szCs w:val="28"/>
              </w:rPr>
              <w:t>Оценка материально-технической базы</w:t>
            </w:r>
          </w:p>
        </w:tc>
        <w:tc>
          <w:tcPr>
            <w:tcW w:w="1242" w:type="dxa"/>
          </w:tcPr>
          <w:p w:rsidR="00F56C71" w:rsidRPr="00076F3A" w:rsidRDefault="00915398" w:rsidP="00F56C71">
            <w:pPr>
              <w:spacing w:after="0"/>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28</w:t>
            </w:r>
          </w:p>
        </w:tc>
      </w:tr>
      <w:tr w:rsidR="00F56C71" w:rsidRPr="00076F3A" w:rsidTr="00076F3A">
        <w:tc>
          <w:tcPr>
            <w:tcW w:w="816" w:type="dxa"/>
          </w:tcPr>
          <w:p w:rsidR="00F56C71" w:rsidRPr="00076F3A" w:rsidRDefault="00076F3A" w:rsidP="00F56C71">
            <w:pPr>
              <w:spacing w:after="0"/>
              <w:jc w:val="both"/>
              <w:rPr>
                <w:rFonts w:ascii="Times New Roman" w:hAnsi="Times New Roman" w:cs="Times New Roman"/>
                <w:sz w:val="28"/>
                <w:szCs w:val="28"/>
              </w:rPr>
            </w:pPr>
            <w:r w:rsidRPr="00076F3A">
              <w:rPr>
                <w:rFonts w:ascii="Times New Roman" w:hAnsi="Times New Roman" w:cs="Times New Roman"/>
                <w:sz w:val="28"/>
                <w:szCs w:val="28"/>
                <w:lang w:val="en-US"/>
              </w:rPr>
              <w:t>VIII</w:t>
            </w:r>
            <w:r w:rsidRPr="00076F3A">
              <w:rPr>
                <w:rFonts w:ascii="Times New Roman" w:hAnsi="Times New Roman" w:cs="Times New Roman"/>
                <w:sz w:val="28"/>
                <w:szCs w:val="28"/>
              </w:rPr>
              <w:t>.</w:t>
            </w:r>
          </w:p>
        </w:tc>
        <w:tc>
          <w:tcPr>
            <w:tcW w:w="11765" w:type="dxa"/>
          </w:tcPr>
          <w:p w:rsidR="00F56C71" w:rsidRPr="00076F3A" w:rsidRDefault="00076F3A" w:rsidP="00F56C71">
            <w:pPr>
              <w:spacing w:after="0"/>
              <w:jc w:val="both"/>
              <w:rPr>
                <w:rFonts w:ascii="Times New Roman" w:hAnsi="Times New Roman" w:cs="Times New Roman"/>
                <w:sz w:val="28"/>
                <w:szCs w:val="28"/>
              </w:rPr>
            </w:pPr>
            <w:r w:rsidRPr="00076F3A">
              <w:rPr>
                <w:rFonts w:ascii="Times New Roman" w:hAnsi="Times New Roman" w:cs="Times New Roman"/>
                <w:sz w:val="28"/>
                <w:szCs w:val="28"/>
              </w:rPr>
              <w:t>Результаты анализа показателей деятельности организации</w:t>
            </w:r>
          </w:p>
        </w:tc>
        <w:tc>
          <w:tcPr>
            <w:tcW w:w="1242" w:type="dxa"/>
          </w:tcPr>
          <w:p w:rsidR="00F56C71" w:rsidRPr="00076F3A" w:rsidRDefault="00915398" w:rsidP="00F56C71">
            <w:pPr>
              <w:spacing w:after="0"/>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35</w:t>
            </w:r>
          </w:p>
        </w:tc>
      </w:tr>
      <w:tr w:rsidR="00F56C71" w:rsidRPr="00076F3A" w:rsidTr="00076F3A">
        <w:tc>
          <w:tcPr>
            <w:tcW w:w="816" w:type="dxa"/>
          </w:tcPr>
          <w:p w:rsidR="00F56C71" w:rsidRPr="00076F3A" w:rsidRDefault="00F56C71" w:rsidP="00F56C71">
            <w:pPr>
              <w:spacing w:after="0"/>
              <w:jc w:val="both"/>
              <w:rPr>
                <w:rFonts w:ascii="Times New Roman" w:hAnsi="Times New Roman" w:cs="Times New Roman"/>
                <w:sz w:val="28"/>
                <w:szCs w:val="28"/>
              </w:rPr>
            </w:pPr>
          </w:p>
        </w:tc>
        <w:tc>
          <w:tcPr>
            <w:tcW w:w="11765" w:type="dxa"/>
          </w:tcPr>
          <w:p w:rsidR="00F56C71" w:rsidRPr="00076F3A" w:rsidRDefault="00076F3A" w:rsidP="00F56C71">
            <w:pPr>
              <w:spacing w:after="0"/>
              <w:jc w:val="both"/>
              <w:rPr>
                <w:rFonts w:ascii="Times New Roman" w:hAnsi="Times New Roman" w:cs="Times New Roman"/>
                <w:sz w:val="28"/>
                <w:szCs w:val="28"/>
              </w:rPr>
            </w:pPr>
            <w:r w:rsidRPr="00076F3A">
              <w:rPr>
                <w:rFonts w:ascii="Times New Roman" w:hAnsi="Times New Roman" w:cs="Times New Roman"/>
                <w:sz w:val="28"/>
                <w:szCs w:val="28"/>
              </w:rPr>
              <w:t>Статистическая часть</w:t>
            </w:r>
          </w:p>
        </w:tc>
        <w:tc>
          <w:tcPr>
            <w:tcW w:w="1242" w:type="dxa"/>
          </w:tcPr>
          <w:p w:rsidR="00F56C71" w:rsidRPr="00076F3A" w:rsidRDefault="00915398" w:rsidP="00F56C71">
            <w:pPr>
              <w:spacing w:after="0"/>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40</w:t>
            </w:r>
          </w:p>
        </w:tc>
      </w:tr>
      <w:tr w:rsidR="00F56C71" w:rsidRPr="00076F3A" w:rsidTr="00076F3A">
        <w:tc>
          <w:tcPr>
            <w:tcW w:w="816" w:type="dxa"/>
          </w:tcPr>
          <w:p w:rsidR="00F56C71" w:rsidRPr="00076F3A" w:rsidRDefault="00F56C71" w:rsidP="00F56C71">
            <w:pPr>
              <w:spacing w:after="0"/>
              <w:jc w:val="both"/>
              <w:rPr>
                <w:rFonts w:ascii="Times New Roman" w:hAnsi="Times New Roman" w:cs="Times New Roman"/>
                <w:sz w:val="28"/>
                <w:szCs w:val="28"/>
              </w:rPr>
            </w:pPr>
          </w:p>
        </w:tc>
        <w:tc>
          <w:tcPr>
            <w:tcW w:w="11765" w:type="dxa"/>
          </w:tcPr>
          <w:p w:rsidR="00F56C71" w:rsidRPr="00076F3A" w:rsidRDefault="00076F3A" w:rsidP="00F56C71">
            <w:pPr>
              <w:spacing w:after="0"/>
              <w:jc w:val="both"/>
              <w:rPr>
                <w:rFonts w:ascii="Times New Roman" w:hAnsi="Times New Roman" w:cs="Times New Roman"/>
                <w:sz w:val="28"/>
                <w:szCs w:val="28"/>
              </w:rPr>
            </w:pPr>
            <w:r w:rsidRPr="00076F3A">
              <w:rPr>
                <w:rFonts w:ascii="Times New Roman" w:hAnsi="Times New Roman" w:cs="Times New Roman"/>
                <w:sz w:val="28"/>
                <w:szCs w:val="28"/>
              </w:rPr>
              <w:t>Результаты анализа показателей деятельности организации</w:t>
            </w:r>
          </w:p>
        </w:tc>
        <w:tc>
          <w:tcPr>
            <w:tcW w:w="1242" w:type="dxa"/>
          </w:tcPr>
          <w:p w:rsidR="00F56C71" w:rsidRPr="00076F3A" w:rsidRDefault="00915398" w:rsidP="00F56C71">
            <w:pPr>
              <w:spacing w:after="0"/>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40</w:t>
            </w:r>
          </w:p>
        </w:tc>
      </w:tr>
    </w:tbl>
    <w:p w:rsidR="00736AD0" w:rsidRDefault="00736AD0" w:rsidP="00F56C71">
      <w:pPr>
        <w:spacing w:after="0"/>
        <w:jc w:val="both"/>
        <w:rPr>
          <w:rStyle w:val="s110"/>
          <w:rFonts w:ascii="Times New Roman" w:hAnsi="Times New Roman" w:cs="Times New Roman"/>
          <w:bCs/>
          <w:sz w:val="28"/>
          <w:szCs w:val="28"/>
        </w:rPr>
      </w:pPr>
      <w:r>
        <w:rPr>
          <w:rStyle w:val="s110"/>
          <w:rFonts w:ascii="Times New Roman" w:hAnsi="Times New Roman" w:cs="Times New Roman"/>
          <w:bCs/>
          <w:sz w:val="28"/>
          <w:szCs w:val="28"/>
        </w:rPr>
        <w:br w:type="page"/>
      </w:r>
    </w:p>
    <w:p w:rsidR="007F02E0" w:rsidRPr="00A25333" w:rsidRDefault="007F02E0" w:rsidP="00736AD0">
      <w:pPr>
        <w:spacing w:after="0"/>
        <w:jc w:val="center"/>
        <w:rPr>
          <w:rStyle w:val="s110"/>
          <w:rFonts w:ascii="Times New Roman" w:hAnsi="Times New Roman" w:cs="Times New Roman"/>
          <w:bCs/>
          <w:sz w:val="28"/>
          <w:szCs w:val="28"/>
        </w:rPr>
      </w:pPr>
      <w:r w:rsidRPr="00A25333">
        <w:rPr>
          <w:rStyle w:val="s110"/>
          <w:rFonts w:ascii="Times New Roman" w:hAnsi="Times New Roman" w:cs="Times New Roman"/>
          <w:bCs/>
          <w:sz w:val="28"/>
          <w:szCs w:val="28"/>
        </w:rPr>
        <w:lastRenderedPageBreak/>
        <w:t>Аналитическая часть</w:t>
      </w:r>
    </w:p>
    <w:p w:rsidR="007F02E0" w:rsidRPr="00A25333" w:rsidRDefault="007F02E0" w:rsidP="00736AD0">
      <w:pPr>
        <w:spacing w:after="0"/>
        <w:jc w:val="both"/>
        <w:rPr>
          <w:rFonts w:ascii="Times New Roman" w:hAnsi="Times New Roman" w:cs="Times New Roman"/>
          <w:sz w:val="28"/>
          <w:szCs w:val="28"/>
        </w:rPr>
      </w:pPr>
      <w:r w:rsidRPr="00A25333">
        <w:rPr>
          <w:rStyle w:val="s110"/>
          <w:rFonts w:ascii="Times New Roman" w:hAnsi="Times New Roman" w:cs="Times New Roman"/>
          <w:bCs/>
          <w:sz w:val="28"/>
          <w:szCs w:val="28"/>
          <w:lang w:val="en-US"/>
        </w:rPr>
        <w:t>I</w:t>
      </w:r>
      <w:r w:rsidRPr="00A25333">
        <w:rPr>
          <w:rStyle w:val="s110"/>
          <w:rFonts w:ascii="Times New Roman" w:hAnsi="Times New Roman" w:cs="Times New Roman"/>
          <w:bCs/>
          <w:sz w:val="28"/>
          <w:szCs w:val="28"/>
        </w:rPr>
        <w:t>. Общие сведения об образовательной организации</w:t>
      </w:r>
    </w:p>
    <w:tbl>
      <w:tblPr>
        <w:tblW w:w="537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5"/>
        <w:gridCol w:w="10292"/>
      </w:tblGrid>
      <w:tr w:rsidR="007F02E0" w:rsidRPr="00A25333" w:rsidTr="00076F3A">
        <w:trPr>
          <w:trHeight w:val="426"/>
        </w:trPr>
        <w:tc>
          <w:tcPr>
            <w:tcW w:w="1765" w:type="pct"/>
            <w:tcBorders>
              <w:top w:val="single" w:sz="4" w:space="0" w:color="auto"/>
              <w:left w:val="single" w:sz="4" w:space="0" w:color="auto"/>
              <w:bottom w:val="single" w:sz="4" w:space="0" w:color="auto"/>
              <w:right w:val="single" w:sz="4" w:space="0" w:color="auto"/>
            </w:tcBorders>
            <w:vAlign w:val="center"/>
            <w:hideMark/>
          </w:tcPr>
          <w:p w:rsidR="007F02E0" w:rsidRPr="00A25333" w:rsidRDefault="007F02E0" w:rsidP="00A25333">
            <w:pPr>
              <w:spacing w:after="0"/>
              <w:rPr>
                <w:rFonts w:ascii="Times New Roman" w:hAnsi="Times New Roman" w:cs="Times New Roman"/>
                <w:b/>
                <w:sz w:val="28"/>
                <w:szCs w:val="28"/>
              </w:rPr>
            </w:pPr>
            <w:r w:rsidRPr="00A25333">
              <w:rPr>
                <w:rFonts w:ascii="Times New Roman" w:hAnsi="Times New Roman" w:cs="Times New Roman"/>
                <w:sz w:val="28"/>
                <w:szCs w:val="28"/>
              </w:rPr>
              <w:t>Наименование образовательной организации</w:t>
            </w:r>
          </w:p>
        </w:tc>
        <w:tc>
          <w:tcPr>
            <w:tcW w:w="3235" w:type="pct"/>
            <w:tcBorders>
              <w:top w:val="single" w:sz="4" w:space="0" w:color="auto"/>
              <w:left w:val="single" w:sz="4" w:space="0" w:color="auto"/>
              <w:bottom w:val="single" w:sz="4" w:space="0" w:color="auto"/>
              <w:right w:val="single" w:sz="4" w:space="0" w:color="auto"/>
            </w:tcBorders>
            <w:vAlign w:val="center"/>
            <w:hideMark/>
          </w:tcPr>
          <w:p w:rsidR="007F02E0" w:rsidRPr="00A25333" w:rsidRDefault="00CB5B3C" w:rsidP="00A25333">
            <w:pPr>
              <w:pStyle w:val="a3"/>
              <w:spacing w:line="276" w:lineRule="auto"/>
              <w:rPr>
                <w:rFonts w:ascii="Times New Roman" w:hAnsi="Times New Roman"/>
                <w:sz w:val="28"/>
                <w:szCs w:val="28"/>
              </w:rPr>
            </w:pPr>
            <w:r w:rsidRPr="00A25333">
              <w:rPr>
                <w:rFonts w:ascii="Times New Roman" w:hAnsi="Times New Roman"/>
                <w:sz w:val="28"/>
                <w:szCs w:val="28"/>
              </w:rPr>
              <w:t>Муниципальное дошкольное образовательное учреждение Центр развития ребенка – детский сад № 6</w:t>
            </w:r>
          </w:p>
        </w:tc>
      </w:tr>
      <w:tr w:rsidR="007F02E0" w:rsidRPr="00A25333" w:rsidTr="00076F3A">
        <w:trPr>
          <w:trHeight w:val="426"/>
        </w:trPr>
        <w:tc>
          <w:tcPr>
            <w:tcW w:w="1765" w:type="pct"/>
            <w:tcBorders>
              <w:top w:val="single" w:sz="4" w:space="0" w:color="auto"/>
              <w:left w:val="single" w:sz="4" w:space="0" w:color="auto"/>
              <w:bottom w:val="single" w:sz="4" w:space="0" w:color="auto"/>
              <w:right w:val="single" w:sz="4" w:space="0" w:color="auto"/>
            </w:tcBorders>
            <w:vAlign w:val="center"/>
            <w:hideMark/>
          </w:tcPr>
          <w:p w:rsidR="007F02E0" w:rsidRPr="00A25333" w:rsidRDefault="007F02E0" w:rsidP="00A25333">
            <w:pPr>
              <w:spacing w:after="0"/>
              <w:rPr>
                <w:rFonts w:ascii="Times New Roman" w:hAnsi="Times New Roman" w:cs="Times New Roman"/>
                <w:sz w:val="28"/>
                <w:szCs w:val="28"/>
              </w:rPr>
            </w:pPr>
            <w:r w:rsidRPr="00A25333">
              <w:rPr>
                <w:rFonts w:ascii="Times New Roman" w:hAnsi="Times New Roman" w:cs="Times New Roman"/>
                <w:sz w:val="28"/>
                <w:szCs w:val="28"/>
              </w:rPr>
              <w:t>Руководитель</w:t>
            </w:r>
          </w:p>
        </w:tc>
        <w:tc>
          <w:tcPr>
            <w:tcW w:w="3235" w:type="pct"/>
            <w:tcBorders>
              <w:top w:val="single" w:sz="4" w:space="0" w:color="auto"/>
              <w:left w:val="single" w:sz="4" w:space="0" w:color="auto"/>
              <w:bottom w:val="single" w:sz="4" w:space="0" w:color="auto"/>
              <w:right w:val="single" w:sz="4" w:space="0" w:color="auto"/>
            </w:tcBorders>
            <w:vAlign w:val="center"/>
            <w:hideMark/>
          </w:tcPr>
          <w:p w:rsidR="007F02E0" w:rsidRPr="00A25333" w:rsidRDefault="00440A1B" w:rsidP="00A25333">
            <w:pPr>
              <w:pStyle w:val="a3"/>
              <w:spacing w:line="276" w:lineRule="auto"/>
              <w:rPr>
                <w:rFonts w:ascii="Times New Roman" w:hAnsi="Times New Roman"/>
                <w:sz w:val="28"/>
                <w:szCs w:val="28"/>
              </w:rPr>
            </w:pPr>
            <w:r>
              <w:rPr>
                <w:rFonts w:ascii="Times New Roman" w:hAnsi="Times New Roman"/>
                <w:sz w:val="28"/>
                <w:szCs w:val="28"/>
              </w:rPr>
              <w:t>Хохлова Анна Николаевна</w:t>
            </w:r>
          </w:p>
        </w:tc>
      </w:tr>
      <w:tr w:rsidR="007F02E0" w:rsidRPr="00A25333" w:rsidTr="00076F3A">
        <w:trPr>
          <w:trHeight w:val="325"/>
        </w:trPr>
        <w:tc>
          <w:tcPr>
            <w:tcW w:w="1765" w:type="pct"/>
            <w:tcBorders>
              <w:top w:val="single" w:sz="4" w:space="0" w:color="auto"/>
              <w:left w:val="single" w:sz="4" w:space="0" w:color="auto"/>
              <w:bottom w:val="single" w:sz="4" w:space="0" w:color="auto"/>
              <w:right w:val="single" w:sz="4" w:space="0" w:color="auto"/>
            </w:tcBorders>
            <w:vAlign w:val="center"/>
            <w:hideMark/>
          </w:tcPr>
          <w:p w:rsidR="007F02E0" w:rsidRPr="00A25333" w:rsidRDefault="007F02E0" w:rsidP="00A25333">
            <w:pPr>
              <w:spacing w:after="0"/>
              <w:rPr>
                <w:rFonts w:ascii="Times New Roman" w:hAnsi="Times New Roman" w:cs="Times New Roman"/>
                <w:sz w:val="28"/>
                <w:szCs w:val="28"/>
              </w:rPr>
            </w:pPr>
            <w:r w:rsidRPr="00A25333">
              <w:rPr>
                <w:rFonts w:ascii="Times New Roman" w:hAnsi="Times New Roman" w:cs="Times New Roman"/>
                <w:sz w:val="28"/>
                <w:szCs w:val="28"/>
              </w:rPr>
              <w:t>Адрес организации</w:t>
            </w:r>
          </w:p>
        </w:tc>
        <w:tc>
          <w:tcPr>
            <w:tcW w:w="3235" w:type="pct"/>
            <w:tcBorders>
              <w:top w:val="single" w:sz="4" w:space="0" w:color="auto"/>
              <w:left w:val="single" w:sz="4" w:space="0" w:color="auto"/>
              <w:bottom w:val="single" w:sz="4" w:space="0" w:color="auto"/>
              <w:right w:val="single" w:sz="4" w:space="0" w:color="auto"/>
            </w:tcBorders>
            <w:vAlign w:val="center"/>
            <w:hideMark/>
          </w:tcPr>
          <w:p w:rsidR="007F02E0" w:rsidRPr="00A25333" w:rsidRDefault="00CB5B3C" w:rsidP="00A25333">
            <w:pPr>
              <w:pStyle w:val="a3"/>
              <w:spacing w:line="276" w:lineRule="auto"/>
              <w:rPr>
                <w:rFonts w:ascii="Times New Roman" w:hAnsi="Times New Roman"/>
                <w:sz w:val="28"/>
                <w:szCs w:val="28"/>
                <w:shd w:val="clear" w:color="auto" w:fill="FFFFFF"/>
              </w:rPr>
            </w:pPr>
            <w:r w:rsidRPr="00A25333">
              <w:rPr>
                <w:rFonts w:ascii="Times New Roman" w:hAnsi="Times New Roman"/>
                <w:sz w:val="28"/>
                <w:szCs w:val="28"/>
                <w:shd w:val="clear" w:color="auto" w:fill="FFFFFF"/>
              </w:rPr>
              <w:t>Российская Федерация, индекс 155908, Ивановская область, г. Шуя, ул. Строителей, д. 6-б; г. Шуя, ул. Кооперативная, д .53</w:t>
            </w:r>
          </w:p>
        </w:tc>
      </w:tr>
      <w:tr w:rsidR="007F02E0" w:rsidRPr="00A25333" w:rsidTr="00076F3A">
        <w:trPr>
          <w:trHeight w:val="325"/>
        </w:trPr>
        <w:tc>
          <w:tcPr>
            <w:tcW w:w="1765" w:type="pct"/>
            <w:tcBorders>
              <w:top w:val="single" w:sz="4" w:space="0" w:color="auto"/>
              <w:left w:val="single" w:sz="4" w:space="0" w:color="auto"/>
              <w:bottom w:val="single" w:sz="4" w:space="0" w:color="auto"/>
              <w:right w:val="single" w:sz="4" w:space="0" w:color="auto"/>
            </w:tcBorders>
            <w:vAlign w:val="center"/>
            <w:hideMark/>
          </w:tcPr>
          <w:p w:rsidR="007F02E0" w:rsidRPr="00A25333" w:rsidRDefault="007F02E0" w:rsidP="00A25333">
            <w:pPr>
              <w:spacing w:after="0"/>
              <w:rPr>
                <w:rFonts w:ascii="Times New Roman" w:hAnsi="Times New Roman" w:cs="Times New Roman"/>
                <w:sz w:val="28"/>
                <w:szCs w:val="28"/>
              </w:rPr>
            </w:pPr>
            <w:r w:rsidRPr="00A25333">
              <w:rPr>
                <w:rFonts w:ascii="Times New Roman" w:hAnsi="Times New Roman" w:cs="Times New Roman"/>
                <w:sz w:val="28"/>
                <w:szCs w:val="28"/>
              </w:rPr>
              <w:t>Телефон, факс</w:t>
            </w:r>
          </w:p>
        </w:tc>
        <w:tc>
          <w:tcPr>
            <w:tcW w:w="3235" w:type="pct"/>
            <w:tcBorders>
              <w:top w:val="single" w:sz="4" w:space="0" w:color="auto"/>
              <w:left w:val="single" w:sz="4" w:space="0" w:color="auto"/>
              <w:bottom w:val="single" w:sz="4" w:space="0" w:color="auto"/>
              <w:right w:val="single" w:sz="4" w:space="0" w:color="auto"/>
            </w:tcBorders>
            <w:vAlign w:val="center"/>
            <w:hideMark/>
          </w:tcPr>
          <w:p w:rsidR="00CB5B3C" w:rsidRPr="00A25333" w:rsidRDefault="00CB5B3C" w:rsidP="00A25333">
            <w:pPr>
              <w:pStyle w:val="a3"/>
              <w:spacing w:line="276" w:lineRule="auto"/>
              <w:rPr>
                <w:rFonts w:ascii="Times New Roman" w:hAnsi="Times New Roman"/>
                <w:sz w:val="28"/>
                <w:szCs w:val="28"/>
              </w:rPr>
            </w:pPr>
            <w:r w:rsidRPr="00A25333">
              <w:rPr>
                <w:rFonts w:ascii="Times New Roman" w:hAnsi="Times New Roman"/>
                <w:sz w:val="28"/>
                <w:szCs w:val="28"/>
              </w:rPr>
              <w:t>Телефон заведующего: 8-49351(4-56-42)</w:t>
            </w:r>
          </w:p>
          <w:p w:rsidR="007F02E0" w:rsidRPr="00A25333" w:rsidRDefault="00CB5B3C" w:rsidP="00A25333">
            <w:pPr>
              <w:pStyle w:val="a3"/>
              <w:spacing w:line="276" w:lineRule="auto"/>
              <w:rPr>
                <w:rFonts w:ascii="Times New Roman" w:hAnsi="Times New Roman"/>
                <w:sz w:val="28"/>
                <w:szCs w:val="28"/>
              </w:rPr>
            </w:pPr>
            <w:r w:rsidRPr="00A25333">
              <w:rPr>
                <w:rFonts w:ascii="Times New Roman" w:hAnsi="Times New Roman"/>
                <w:sz w:val="28"/>
                <w:szCs w:val="28"/>
              </w:rPr>
              <w:t>Тел</w:t>
            </w:r>
            <w:r w:rsidR="00A25333" w:rsidRPr="00A25333">
              <w:rPr>
                <w:rFonts w:ascii="Times New Roman" w:hAnsi="Times New Roman"/>
                <w:sz w:val="28"/>
                <w:szCs w:val="28"/>
              </w:rPr>
              <w:t>ефон медицинского кабинета: 8-49351</w:t>
            </w:r>
            <w:r w:rsidRPr="00A25333">
              <w:rPr>
                <w:rFonts w:ascii="Times New Roman" w:hAnsi="Times New Roman"/>
                <w:sz w:val="28"/>
                <w:szCs w:val="28"/>
              </w:rPr>
              <w:t>(4-50-71)</w:t>
            </w:r>
          </w:p>
        </w:tc>
      </w:tr>
      <w:tr w:rsidR="007F02E0" w:rsidRPr="00A25333" w:rsidTr="00076F3A">
        <w:trPr>
          <w:trHeight w:val="281"/>
        </w:trPr>
        <w:tc>
          <w:tcPr>
            <w:tcW w:w="1765" w:type="pct"/>
            <w:tcBorders>
              <w:top w:val="single" w:sz="4" w:space="0" w:color="auto"/>
              <w:left w:val="single" w:sz="4" w:space="0" w:color="auto"/>
              <w:bottom w:val="single" w:sz="4" w:space="0" w:color="auto"/>
              <w:right w:val="single" w:sz="4" w:space="0" w:color="auto"/>
            </w:tcBorders>
            <w:vAlign w:val="center"/>
            <w:hideMark/>
          </w:tcPr>
          <w:p w:rsidR="007F02E0" w:rsidRPr="00A25333" w:rsidRDefault="007F02E0" w:rsidP="00A25333">
            <w:pPr>
              <w:spacing w:after="0"/>
              <w:rPr>
                <w:rFonts w:ascii="Times New Roman" w:hAnsi="Times New Roman" w:cs="Times New Roman"/>
                <w:sz w:val="28"/>
                <w:szCs w:val="28"/>
              </w:rPr>
            </w:pPr>
            <w:r w:rsidRPr="00A25333">
              <w:rPr>
                <w:rFonts w:ascii="Times New Roman" w:hAnsi="Times New Roman" w:cs="Times New Roman"/>
                <w:sz w:val="28"/>
                <w:szCs w:val="28"/>
              </w:rPr>
              <w:t>Адрес электронной почты</w:t>
            </w:r>
          </w:p>
        </w:tc>
        <w:tc>
          <w:tcPr>
            <w:tcW w:w="3235" w:type="pct"/>
            <w:tcBorders>
              <w:top w:val="single" w:sz="4" w:space="0" w:color="auto"/>
              <w:left w:val="single" w:sz="4" w:space="0" w:color="auto"/>
              <w:bottom w:val="single" w:sz="4" w:space="0" w:color="auto"/>
              <w:right w:val="single" w:sz="4" w:space="0" w:color="auto"/>
            </w:tcBorders>
            <w:vAlign w:val="center"/>
            <w:hideMark/>
          </w:tcPr>
          <w:p w:rsidR="007F02E0" w:rsidRPr="00A25333" w:rsidRDefault="001278AC" w:rsidP="00A25333">
            <w:pPr>
              <w:pStyle w:val="a3"/>
              <w:spacing w:line="276" w:lineRule="auto"/>
              <w:rPr>
                <w:rFonts w:ascii="Times New Roman" w:hAnsi="Times New Roman"/>
                <w:sz w:val="28"/>
                <w:szCs w:val="28"/>
                <w:lang w:val="en-US"/>
              </w:rPr>
            </w:pPr>
            <w:hyperlink r:id="rId11" w:history="1">
              <w:r w:rsidR="001B463C" w:rsidRPr="00910ED6">
                <w:rPr>
                  <w:rStyle w:val="a5"/>
                  <w:rFonts w:ascii="Times New Roman" w:hAnsi="Times New Roman"/>
                  <w:color w:val="0070C0"/>
                  <w:sz w:val="28"/>
                  <w:szCs w:val="28"/>
                  <w:u w:val="none"/>
                  <w:lang w:val="en-US"/>
                </w:rPr>
                <w:t>shuyamdou</w:t>
              </w:r>
              <w:r w:rsidR="001B463C" w:rsidRPr="00910ED6">
                <w:rPr>
                  <w:rStyle w:val="a5"/>
                  <w:rFonts w:ascii="Times New Roman" w:hAnsi="Times New Roman"/>
                  <w:color w:val="0070C0"/>
                  <w:sz w:val="28"/>
                  <w:szCs w:val="28"/>
                  <w:u w:val="none"/>
                </w:rPr>
                <w:t>6@</w:t>
              </w:r>
              <w:r w:rsidR="001B463C" w:rsidRPr="00910ED6">
                <w:rPr>
                  <w:rStyle w:val="a5"/>
                  <w:rFonts w:ascii="Times New Roman" w:hAnsi="Times New Roman"/>
                  <w:color w:val="0070C0"/>
                  <w:sz w:val="28"/>
                  <w:szCs w:val="28"/>
                  <w:u w:val="none"/>
                  <w:lang w:val="en-US"/>
                </w:rPr>
                <w:t>mail</w:t>
              </w:r>
              <w:r w:rsidR="001B463C" w:rsidRPr="00910ED6">
                <w:rPr>
                  <w:rStyle w:val="a5"/>
                  <w:rFonts w:ascii="Times New Roman" w:hAnsi="Times New Roman"/>
                  <w:color w:val="0070C0"/>
                  <w:sz w:val="28"/>
                  <w:szCs w:val="28"/>
                  <w:u w:val="none"/>
                </w:rPr>
                <w:t>.</w:t>
              </w:r>
              <w:r w:rsidR="001B463C" w:rsidRPr="00910ED6">
                <w:rPr>
                  <w:rStyle w:val="a5"/>
                  <w:rFonts w:ascii="Times New Roman" w:hAnsi="Times New Roman"/>
                  <w:color w:val="0070C0"/>
                  <w:sz w:val="28"/>
                  <w:szCs w:val="28"/>
                  <w:u w:val="none"/>
                  <w:lang w:val="en-US"/>
                </w:rPr>
                <w:t>ru</w:t>
              </w:r>
            </w:hyperlink>
          </w:p>
        </w:tc>
      </w:tr>
      <w:tr w:rsidR="007F02E0" w:rsidRPr="00A25333" w:rsidTr="00076F3A">
        <w:trPr>
          <w:trHeight w:val="281"/>
        </w:trPr>
        <w:tc>
          <w:tcPr>
            <w:tcW w:w="1765" w:type="pct"/>
            <w:tcBorders>
              <w:top w:val="single" w:sz="4" w:space="0" w:color="auto"/>
              <w:left w:val="single" w:sz="4" w:space="0" w:color="auto"/>
              <w:bottom w:val="single" w:sz="4" w:space="0" w:color="auto"/>
              <w:right w:val="single" w:sz="4" w:space="0" w:color="auto"/>
            </w:tcBorders>
            <w:vAlign w:val="center"/>
            <w:hideMark/>
          </w:tcPr>
          <w:p w:rsidR="007F02E0" w:rsidRPr="00A25333" w:rsidRDefault="007F02E0" w:rsidP="00A25333">
            <w:pPr>
              <w:spacing w:after="0"/>
              <w:rPr>
                <w:rFonts w:ascii="Times New Roman" w:hAnsi="Times New Roman" w:cs="Times New Roman"/>
                <w:sz w:val="28"/>
                <w:szCs w:val="28"/>
              </w:rPr>
            </w:pPr>
            <w:r w:rsidRPr="00A25333">
              <w:rPr>
                <w:rFonts w:ascii="Times New Roman" w:hAnsi="Times New Roman" w:cs="Times New Roman"/>
                <w:sz w:val="28"/>
                <w:szCs w:val="28"/>
              </w:rPr>
              <w:t>Учредитель</w:t>
            </w:r>
          </w:p>
        </w:tc>
        <w:tc>
          <w:tcPr>
            <w:tcW w:w="3235" w:type="pct"/>
            <w:tcBorders>
              <w:top w:val="single" w:sz="4" w:space="0" w:color="auto"/>
              <w:left w:val="single" w:sz="4" w:space="0" w:color="auto"/>
              <w:bottom w:val="single" w:sz="4" w:space="0" w:color="auto"/>
              <w:right w:val="single" w:sz="4" w:space="0" w:color="auto"/>
            </w:tcBorders>
            <w:vAlign w:val="center"/>
            <w:hideMark/>
          </w:tcPr>
          <w:p w:rsidR="007F02E0" w:rsidRPr="00A25333" w:rsidRDefault="001B463C" w:rsidP="00A25333">
            <w:pPr>
              <w:pStyle w:val="a3"/>
              <w:spacing w:line="276" w:lineRule="auto"/>
              <w:rPr>
                <w:rFonts w:ascii="Times New Roman" w:hAnsi="Times New Roman"/>
                <w:sz w:val="28"/>
                <w:szCs w:val="28"/>
              </w:rPr>
            </w:pPr>
            <w:r w:rsidRPr="00A25333">
              <w:rPr>
                <w:rFonts w:ascii="Times New Roman" w:hAnsi="Times New Roman"/>
                <w:sz w:val="28"/>
                <w:szCs w:val="28"/>
              </w:rPr>
              <w:t>Администрация г</w:t>
            </w:r>
            <w:r w:rsidR="00A25333" w:rsidRPr="00A25333">
              <w:rPr>
                <w:rFonts w:ascii="Times New Roman" w:hAnsi="Times New Roman"/>
                <w:sz w:val="28"/>
                <w:szCs w:val="28"/>
              </w:rPr>
              <w:t>.</w:t>
            </w:r>
            <w:r w:rsidRPr="00A25333">
              <w:rPr>
                <w:rFonts w:ascii="Times New Roman" w:hAnsi="Times New Roman"/>
                <w:sz w:val="28"/>
                <w:szCs w:val="28"/>
              </w:rPr>
              <w:t>о. Шуя Ивановской области.</w:t>
            </w:r>
          </w:p>
        </w:tc>
      </w:tr>
      <w:tr w:rsidR="007F02E0" w:rsidRPr="00A25333" w:rsidTr="00076F3A">
        <w:trPr>
          <w:trHeight w:val="281"/>
        </w:trPr>
        <w:tc>
          <w:tcPr>
            <w:tcW w:w="1765" w:type="pct"/>
            <w:tcBorders>
              <w:top w:val="single" w:sz="4" w:space="0" w:color="auto"/>
              <w:left w:val="single" w:sz="4" w:space="0" w:color="auto"/>
              <w:bottom w:val="single" w:sz="4" w:space="0" w:color="auto"/>
              <w:right w:val="single" w:sz="4" w:space="0" w:color="auto"/>
            </w:tcBorders>
            <w:vAlign w:val="center"/>
            <w:hideMark/>
          </w:tcPr>
          <w:p w:rsidR="007F02E0" w:rsidRPr="00A25333" w:rsidRDefault="007F02E0" w:rsidP="00A25333">
            <w:pPr>
              <w:spacing w:after="0"/>
              <w:rPr>
                <w:rFonts w:ascii="Times New Roman" w:hAnsi="Times New Roman" w:cs="Times New Roman"/>
                <w:sz w:val="28"/>
                <w:szCs w:val="28"/>
              </w:rPr>
            </w:pPr>
            <w:r w:rsidRPr="00A25333">
              <w:rPr>
                <w:rFonts w:ascii="Times New Roman" w:hAnsi="Times New Roman" w:cs="Times New Roman"/>
                <w:sz w:val="28"/>
                <w:szCs w:val="28"/>
              </w:rPr>
              <w:t>Дата создания</w:t>
            </w:r>
          </w:p>
        </w:tc>
        <w:tc>
          <w:tcPr>
            <w:tcW w:w="3235" w:type="pct"/>
            <w:tcBorders>
              <w:top w:val="single" w:sz="4" w:space="0" w:color="auto"/>
              <w:left w:val="single" w:sz="4" w:space="0" w:color="auto"/>
              <w:bottom w:val="single" w:sz="4" w:space="0" w:color="auto"/>
              <w:right w:val="single" w:sz="4" w:space="0" w:color="auto"/>
            </w:tcBorders>
            <w:vAlign w:val="center"/>
            <w:hideMark/>
          </w:tcPr>
          <w:p w:rsidR="007F02E0" w:rsidRPr="00A25333" w:rsidRDefault="001B463C" w:rsidP="00A25333">
            <w:pPr>
              <w:pStyle w:val="a3"/>
              <w:spacing w:line="276" w:lineRule="auto"/>
              <w:rPr>
                <w:rFonts w:ascii="Times New Roman" w:hAnsi="Times New Roman"/>
                <w:sz w:val="28"/>
                <w:szCs w:val="28"/>
              </w:rPr>
            </w:pPr>
            <w:r w:rsidRPr="00A25333">
              <w:rPr>
                <w:rFonts w:ascii="Times New Roman" w:hAnsi="Times New Roman"/>
                <w:sz w:val="28"/>
                <w:szCs w:val="28"/>
              </w:rPr>
              <w:t>1978 г.</w:t>
            </w:r>
          </w:p>
        </w:tc>
      </w:tr>
      <w:tr w:rsidR="007F02E0" w:rsidRPr="00A25333" w:rsidTr="00076F3A">
        <w:trPr>
          <w:trHeight w:val="281"/>
        </w:trPr>
        <w:tc>
          <w:tcPr>
            <w:tcW w:w="1765" w:type="pct"/>
            <w:tcBorders>
              <w:top w:val="single" w:sz="4" w:space="0" w:color="auto"/>
              <w:left w:val="single" w:sz="4" w:space="0" w:color="auto"/>
              <w:bottom w:val="single" w:sz="4" w:space="0" w:color="auto"/>
              <w:right w:val="single" w:sz="4" w:space="0" w:color="auto"/>
            </w:tcBorders>
            <w:vAlign w:val="center"/>
            <w:hideMark/>
          </w:tcPr>
          <w:p w:rsidR="007F02E0" w:rsidRPr="00A25333" w:rsidRDefault="007F02E0" w:rsidP="00A25333">
            <w:pPr>
              <w:spacing w:after="0"/>
              <w:rPr>
                <w:rFonts w:ascii="Times New Roman" w:hAnsi="Times New Roman" w:cs="Times New Roman"/>
                <w:sz w:val="28"/>
                <w:szCs w:val="28"/>
              </w:rPr>
            </w:pPr>
            <w:r w:rsidRPr="00A25333">
              <w:rPr>
                <w:rFonts w:ascii="Times New Roman" w:hAnsi="Times New Roman" w:cs="Times New Roman"/>
                <w:sz w:val="28"/>
                <w:szCs w:val="28"/>
              </w:rPr>
              <w:t>Лицензия</w:t>
            </w:r>
          </w:p>
        </w:tc>
        <w:tc>
          <w:tcPr>
            <w:tcW w:w="3235" w:type="pct"/>
            <w:tcBorders>
              <w:top w:val="single" w:sz="4" w:space="0" w:color="auto"/>
              <w:left w:val="single" w:sz="4" w:space="0" w:color="auto"/>
              <w:bottom w:val="single" w:sz="4" w:space="0" w:color="auto"/>
              <w:right w:val="single" w:sz="4" w:space="0" w:color="auto"/>
            </w:tcBorders>
            <w:vAlign w:val="center"/>
            <w:hideMark/>
          </w:tcPr>
          <w:p w:rsidR="001B463C" w:rsidRPr="00A25333" w:rsidRDefault="001B463C" w:rsidP="00A25333">
            <w:pPr>
              <w:tabs>
                <w:tab w:val="left" w:pos="284"/>
              </w:tabs>
              <w:spacing w:after="0"/>
              <w:jc w:val="both"/>
              <w:rPr>
                <w:rFonts w:ascii="Times New Roman" w:eastAsia="Times New Roman" w:hAnsi="Times New Roman" w:cs="Times New Roman"/>
                <w:b/>
                <w:sz w:val="28"/>
                <w:szCs w:val="28"/>
                <w:lang w:eastAsia="ru-RU"/>
              </w:rPr>
            </w:pPr>
            <w:r w:rsidRPr="00A25333">
              <w:rPr>
                <w:rFonts w:ascii="Times New Roman" w:eastAsia="Times New Roman" w:hAnsi="Times New Roman" w:cs="Times New Roman"/>
                <w:b/>
                <w:bCs/>
                <w:i/>
                <w:sz w:val="28"/>
                <w:szCs w:val="28"/>
                <w:lang w:eastAsia="ru-RU"/>
              </w:rPr>
              <w:t xml:space="preserve">Лицензия на образовательную деятельность </w:t>
            </w:r>
            <w:r w:rsidRPr="00A25333">
              <w:rPr>
                <w:rFonts w:ascii="Times New Roman" w:eastAsia="Times New Roman" w:hAnsi="Times New Roman" w:cs="Times New Roman"/>
                <w:i/>
                <w:sz w:val="28"/>
                <w:szCs w:val="28"/>
                <w:lang w:eastAsia="ru-RU"/>
              </w:rPr>
              <w:t>серия</w:t>
            </w:r>
            <w:r w:rsidRPr="00A25333">
              <w:rPr>
                <w:rFonts w:ascii="Times New Roman" w:eastAsia="Times New Roman" w:hAnsi="Times New Roman" w:cs="Times New Roman"/>
                <w:sz w:val="28"/>
                <w:szCs w:val="28"/>
                <w:lang w:eastAsia="ru-RU"/>
              </w:rPr>
              <w:t> </w:t>
            </w:r>
            <w:r w:rsidRPr="00A25333">
              <w:rPr>
                <w:rFonts w:ascii="Times New Roman" w:hAnsi="Times New Roman" w:cs="Times New Roman"/>
                <w:sz w:val="28"/>
                <w:szCs w:val="28"/>
              </w:rPr>
              <w:t>37Л01 № 0000886, выданная Департаментом образования Ивановской области, рег. № 1351 от 17.06.2015г. (бессрочная)</w:t>
            </w:r>
          </w:p>
          <w:p w:rsidR="007F02E0" w:rsidRPr="00A25333" w:rsidRDefault="001B463C" w:rsidP="00A25333">
            <w:pPr>
              <w:tabs>
                <w:tab w:val="left" w:pos="284"/>
              </w:tabs>
              <w:spacing w:after="0"/>
              <w:ind w:right="-257"/>
              <w:rPr>
                <w:rFonts w:ascii="Times New Roman" w:hAnsi="Times New Roman" w:cs="Times New Roman"/>
                <w:sz w:val="28"/>
                <w:szCs w:val="28"/>
              </w:rPr>
            </w:pPr>
            <w:r w:rsidRPr="00A25333">
              <w:rPr>
                <w:rFonts w:ascii="Times New Roman" w:eastAsia="Times New Roman" w:hAnsi="Times New Roman" w:cs="Times New Roman"/>
                <w:b/>
                <w:i/>
                <w:sz w:val="28"/>
                <w:szCs w:val="28"/>
                <w:lang w:eastAsia="ru-RU"/>
              </w:rPr>
              <w:t>Лицензия на медицинскую деятельность</w:t>
            </w:r>
            <w:r w:rsidRPr="00A25333">
              <w:rPr>
                <w:rFonts w:ascii="Times New Roman" w:eastAsia="Times New Roman" w:hAnsi="Times New Roman" w:cs="Times New Roman"/>
                <w:sz w:val="28"/>
                <w:szCs w:val="28"/>
                <w:lang w:eastAsia="ru-RU"/>
              </w:rPr>
              <w:t xml:space="preserve"> за №ЛО-37-01-000508. от 17.01.2011г, выданная департаментом здравоохранения Ивановской области на право осуществления медицинской деятельности.</w:t>
            </w:r>
          </w:p>
        </w:tc>
      </w:tr>
      <w:tr w:rsidR="002B0EB9" w:rsidRPr="00A25333" w:rsidTr="00076F3A">
        <w:trPr>
          <w:trHeight w:val="281"/>
        </w:trPr>
        <w:tc>
          <w:tcPr>
            <w:tcW w:w="1765" w:type="pct"/>
            <w:tcBorders>
              <w:top w:val="single" w:sz="4" w:space="0" w:color="auto"/>
              <w:left w:val="single" w:sz="4" w:space="0" w:color="auto"/>
              <w:bottom w:val="single" w:sz="4" w:space="0" w:color="auto"/>
              <w:right w:val="single" w:sz="4" w:space="0" w:color="auto"/>
            </w:tcBorders>
            <w:vAlign w:val="center"/>
          </w:tcPr>
          <w:p w:rsidR="002B0EB9" w:rsidRPr="00A25333" w:rsidRDefault="002B0EB9" w:rsidP="00A25333">
            <w:pPr>
              <w:spacing w:after="0"/>
              <w:rPr>
                <w:rFonts w:ascii="Times New Roman" w:hAnsi="Times New Roman" w:cs="Times New Roman"/>
                <w:sz w:val="28"/>
                <w:szCs w:val="28"/>
              </w:rPr>
            </w:pPr>
            <w:r w:rsidRPr="00A25333">
              <w:rPr>
                <w:rFonts w:ascii="Times New Roman" w:hAnsi="Times New Roman" w:cs="Times New Roman"/>
                <w:sz w:val="28"/>
                <w:szCs w:val="28"/>
              </w:rPr>
              <w:t>Права юридического лица</w:t>
            </w:r>
          </w:p>
        </w:tc>
        <w:tc>
          <w:tcPr>
            <w:tcW w:w="3235" w:type="pct"/>
            <w:tcBorders>
              <w:top w:val="single" w:sz="4" w:space="0" w:color="auto"/>
              <w:left w:val="single" w:sz="4" w:space="0" w:color="auto"/>
              <w:bottom w:val="single" w:sz="4" w:space="0" w:color="auto"/>
              <w:right w:val="single" w:sz="4" w:space="0" w:color="auto"/>
            </w:tcBorders>
            <w:vAlign w:val="center"/>
          </w:tcPr>
          <w:p w:rsidR="002B0EB9" w:rsidRPr="00A25333" w:rsidRDefault="002B0EB9" w:rsidP="00A25333">
            <w:pPr>
              <w:tabs>
                <w:tab w:val="left" w:pos="284"/>
              </w:tabs>
              <w:spacing w:after="0"/>
              <w:jc w:val="both"/>
              <w:rPr>
                <w:rFonts w:ascii="Times New Roman" w:hAnsi="Times New Roman" w:cs="Times New Roman"/>
                <w:sz w:val="28"/>
                <w:szCs w:val="28"/>
              </w:rPr>
            </w:pPr>
            <w:r w:rsidRPr="00A25333">
              <w:rPr>
                <w:rFonts w:ascii="Times New Roman" w:hAnsi="Times New Roman" w:cs="Times New Roman"/>
                <w:sz w:val="28"/>
                <w:szCs w:val="28"/>
              </w:rPr>
              <w:t>Свидетельство о постановке на учет юридического лица в налоговом органе серия с присвоением ИНН 3706007388. Свидетельство о внесении записи в Единый государственный реестр юридических лиц серия 37 № 001556268 за основным государственным регистрационным №1023701391141</w:t>
            </w:r>
          </w:p>
        </w:tc>
      </w:tr>
      <w:tr w:rsidR="001F6763" w:rsidRPr="00A25333" w:rsidTr="00076F3A">
        <w:trPr>
          <w:trHeight w:val="281"/>
        </w:trPr>
        <w:tc>
          <w:tcPr>
            <w:tcW w:w="1765" w:type="pct"/>
            <w:tcBorders>
              <w:top w:val="single" w:sz="4" w:space="0" w:color="auto"/>
              <w:left w:val="single" w:sz="4" w:space="0" w:color="auto"/>
              <w:bottom w:val="single" w:sz="4" w:space="0" w:color="auto"/>
              <w:right w:val="single" w:sz="4" w:space="0" w:color="auto"/>
            </w:tcBorders>
          </w:tcPr>
          <w:p w:rsidR="001F6763" w:rsidRPr="00A25333" w:rsidRDefault="001F6763" w:rsidP="00A25333">
            <w:pPr>
              <w:spacing w:after="0"/>
              <w:rPr>
                <w:rFonts w:ascii="Times New Roman" w:hAnsi="Times New Roman" w:cs="Times New Roman"/>
              </w:rPr>
            </w:pPr>
            <w:r w:rsidRPr="00A25333">
              <w:rPr>
                <w:rFonts w:ascii="Times New Roman" w:hAnsi="Times New Roman" w:cs="Times New Roman"/>
                <w:sz w:val="28"/>
                <w:szCs w:val="28"/>
              </w:rPr>
              <w:t>Устав</w:t>
            </w:r>
          </w:p>
        </w:tc>
        <w:tc>
          <w:tcPr>
            <w:tcW w:w="3235" w:type="pct"/>
            <w:tcBorders>
              <w:top w:val="single" w:sz="4" w:space="0" w:color="auto"/>
              <w:left w:val="single" w:sz="4" w:space="0" w:color="auto"/>
              <w:bottom w:val="single" w:sz="4" w:space="0" w:color="auto"/>
              <w:right w:val="single" w:sz="4" w:space="0" w:color="auto"/>
            </w:tcBorders>
          </w:tcPr>
          <w:p w:rsidR="001F6763" w:rsidRPr="00A25333" w:rsidRDefault="00A25333" w:rsidP="00A25333">
            <w:pPr>
              <w:spacing w:after="0"/>
              <w:rPr>
                <w:rFonts w:ascii="Times New Roman" w:hAnsi="Times New Roman" w:cs="Times New Roman"/>
              </w:rPr>
            </w:pPr>
            <w:r w:rsidRPr="00A25333">
              <w:rPr>
                <w:rFonts w:ascii="Times New Roman" w:hAnsi="Times New Roman" w:cs="Times New Roman"/>
                <w:sz w:val="28"/>
                <w:szCs w:val="28"/>
              </w:rPr>
              <w:t>У</w:t>
            </w:r>
            <w:r w:rsidR="001F6763" w:rsidRPr="00A25333">
              <w:rPr>
                <w:rFonts w:ascii="Times New Roman" w:hAnsi="Times New Roman" w:cs="Times New Roman"/>
                <w:sz w:val="28"/>
                <w:szCs w:val="28"/>
              </w:rPr>
              <w:t>твержден Постановлением Администрации г.о.</w:t>
            </w:r>
            <w:r w:rsidR="00E521A1">
              <w:rPr>
                <w:rFonts w:ascii="Times New Roman" w:hAnsi="Times New Roman" w:cs="Times New Roman"/>
                <w:sz w:val="28"/>
                <w:szCs w:val="28"/>
              </w:rPr>
              <w:t>Шуя от 21.</w:t>
            </w:r>
            <w:r w:rsidR="00E521A1" w:rsidRPr="00E521A1">
              <w:rPr>
                <w:rFonts w:ascii="Times New Roman" w:hAnsi="Times New Roman" w:cs="Times New Roman"/>
                <w:sz w:val="28"/>
                <w:szCs w:val="28"/>
              </w:rPr>
              <w:t>11</w:t>
            </w:r>
            <w:r w:rsidR="00E521A1">
              <w:rPr>
                <w:rFonts w:ascii="Times New Roman" w:hAnsi="Times New Roman" w:cs="Times New Roman"/>
                <w:sz w:val="28"/>
                <w:szCs w:val="28"/>
              </w:rPr>
              <w:t>.2018г. № 1505</w:t>
            </w:r>
            <w:r w:rsidR="001F6763" w:rsidRPr="00A25333">
              <w:rPr>
                <w:rFonts w:ascii="Times New Roman" w:hAnsi="Times New Roman" w:cs="Times New Roman"/>
                <w:color w:val="FFFFFF"/>
                <w:sz w:val="28"/>
                <w:szCs w:val="28"/>
              </w:rPr>
              <w:t xml:space="preserve">  </w:t>
            </w:r>
          </w:p>
        </w:tc>
      </w:tr>
      <w:tr w:rsidR="00E521A1" w:rsidRPr="00A25333" w:rsidTr="00E521A1">
        <w:trPr>
          <w:trHeight w:val="281"/>
        </w:trPr>
        <w:tc>
          <w:tcPr>
            <w:tcW w:w="1765" w:type="pct"/>
            <w:tcBorders>
              <w:top w:val="single" w:sz="4" w:space="0" w:color="auto"/>
              <w:left w:val="single" w:sz="4" w:space="0" w:color="auto"/>
              <w:bottom w:val="single" w:sz="4" w:space="0" w:color="auto"/>
              <w:right w:val="single" w:sz="4" w:space="0" w:color="auto"/>
            </w:tcBorders>
          </w:tcPr>
          <w:p w:rsidR="00E521A1" w:rsidRPr="00A25333" w:rsidRDefault="00E521A1" w:rsidP="00E521A1">
            <w:pPr>
              <w:rPr>
                <w:rFonts w:ascii="Times New Roman" w:hAnsi="Times New Roman"/>
                <w:sz w:val="28"/>
                <w:szCs w:val="28"/>
              </w:rPr>
            </w:pPr>
            <w:r>
              <w:rPr>
                <w:rFonts w:ascii="Times New Roman" w:hAnsi="Times New Roman"/>
                <w:sz w:val="28"/>
                <w:szCs w:val="28"/>
              </w:rPr>
              <w:lastRenderedPageBreak/>
              <w:t>Режим работы</w:t>
            </w:r>
          </w:p>
        </w:tc>
        <w:tc>
          <w:tcPr>
            <w:tcW w:w="3235" w:type="pct"/>
            <w:tcBorders>
              <w:top w:val="single" w:sz="4" w:space="0" w:color="auto"/>
              <w:left w:val="single" w:sz="4" w:space="0" w:color="auto"/>
              <w:bottom w:val="single" w:sz="4" w:space="0" w:color="auto"/>
              <w:right w:val="single" w:sz="4" w:space="0" w:color="auto"/>
            </w:tcBorders>
          </w:tcPr>
          <w:p w:rsidR="00E521A1" w:rsidRDefault="00E521A1" w:rsidP="00E521A1">
            <w:pPr>
              <w:tabs>
                <w:tab w:val="left" w:pos="993"/>
              </w:tabs>
              <w:jc w:val="both"/>
              <w:rPr>
                <w:rFonts w:ascii="Times New Roman" w:hAnsi="Times New Roman"/>
                <w:sz w:val="28"/>
                <w:szCs w:val="28"/>
              </w:rPr>
            </w:pPr>
            <w:r>
              <w:rPr>
                <w:rFonts w:ascii="Times New Roman" w:hAnsi="Times New Roman"/>
                <w:sz w:val="28"/>
                <w:szCs w:val="28"/>
              </w:rPr>
              <w:t>Пятидневная рабочая неделя – с 7.00 до 19.00</w:t>
            </w:r>
          </w:p>
          <w:p w:rsidR="00E521A1" w:rsidRPr="000E2587" w:rsidRDefault="00E521A1" w:rsidP="00E521A1">
            <w:pPr>
              <w:tabs>
                <w:tab w:val="left" w:pos="993"/>
              </w:tabs>
              <w:jc w:val="both"/>
              <w:rPr>
                <w:rFonts w:ascii="Times New Roman" w:hAnsi="Times New Roman"/>
                <w:sz w:val="28"/>
                <w:szCs w:val="28"/>
              </w:rPr>
            </w:pPr>
            <w:r>
              <w:rPr>
                <w:rFonts w:ascii="Times New Roman" w:hAnsi="Times New Roman"/>
                <w:sz w:val="28"/>
                <w:szCs w:val="28"/>
              </w:rPr>
              <w:t>Выходные дни – суббота, воскресенье, дополнительные выходные, праздничные дни устанавливаются в соответствии с действующим законодательством.</w:t>
            </w:r>
          </w:p>
        </w:tc>
      </w:tr>
      <w:tr w:rsidR="00910ED6" w:rsidRPr="00A25333" w:rsidTr="00E521A1">
        <w:trPr>
          <w:trHeight w:val="281"/>
        </w:trPr>
        <w:tc>
          <w:tcPr>
            <w:tcW w:w="1765" w:type="pct"/>
            <w:tcBorders>
              <w:top w:val="single" w:sz="4" w:space="0" w:color="auto"/>
              <w:left w:val="single" w:sz="4" w:space="0" w:color="auto"/>
              <w:bottom w:val="single" w:sz="4" w:space="0" w:color="auto"/>
              <w:right w:val="single" w:sz="4" w:space="0" w:color="auto"/>
            </w:tcBorders>
          </w:tcPr>
          <w:p w:rsidR="00910ED6" w:rsidRPr="00A25333" w:rsidRDefault="00910ED6" w:rsidP="00910ED6">
            <w:pPr>
              <w:rPr>
                <w:rFonts w:ascii="Times New Roman" w:hAnsi="Times New Roman"/>
                <w:sz w:val="28"/>
                <w:szCs w:val="28"/>
              </w:rPr>
            </w:pPr>
            <w:r>
              <w:rPr>
                <w:rFonts w:ascii="Times New Roman" w:hAnsi="Times New Roman"/>
                <w:sz w:val="28"/>
                <w:szCs w:val="28"/>
              </w:rPr>
              <w:t>Органы государственно-общественного управления</w:t>
            </w:r>
          </w:p>
        </w:tc>
        <w:tc>
          <w:tcPr>
            <w:tcW w:w="3235" w:type="pct"/>
            <w:tcBorders>
              <w:top w:val="single" w:sz="4" w:space="0" w:color="auto"/>
              <w:left w:val="single" w:sz="4" w:space="0" w:color="auto"/>
              <w:bottom w:val="single" w:sz="4" w:space="0" w:color="auto"/>
              <w:right w:val="single" w:sz="4" w:space="0" w:color="auto"/>
            </w:tcBorders>
          </w:tcPr>
          <w:p w:rsidR="00910ED6" w:rsidRDefault="00910ED6" w:rsidP="00910ED6">
            <w:pPr>
              <w:tabs>
                <w:tab w:val="left" w:pos="284"/>
              </w:tabs>
              <w:jc w:val="both"/>
              <w:rPr>
                <w:rFonts w:ascii="Times New Roman" w:hAnsi="Times New Roman"/>
                <w:sz w:val="28"/>
                <w:szCs w:val="28"/>
              </w:rPr>
            </w:pPr>
            <w:r>
              <w:rPr>
                <w:rFonts w:ascii="Times New Roman" w:hAnsi="Times New Roman"/>
                <w:sz w:val="28"/>
                <w:szCs w:val="28"/>
              </w:rPr>
              <w:t xml:space="preserve">Общее собрание </w:t>
            </w:r>
            <w:r w:rsidR="00C33F4F">
              <w:rPr>
                <w:rFonts w:ascii="Times New Roman" w:hAnsi="Times New Roman"/>
                <w:sz w:val="28"/>
                <w:szCs w:val="28"/>
              </w:rPr>
              <w:t xml:space="preserve">работников </w:t>
            </w:r>
            <w:r>
              <w:rPr>
                <w:rFonts w:ascii="Times New Roman" w:hAnsi="Times New Roman"/>
                <w:sz w:val="28"/>
                <w:szCs w:val="28"/>
              </w:rPr>
              <w:t>У</w:t>
            </w:r>
            <w:r w:rsidRPr="001D48F2">
              <w:rPr>
                <w:rFonts w:ascii="Times New Roman" w:hAnsi="Times New Roman"/>
                <w:sz w:val="28"/>
                <w:szCs w:val="28"/>
              </w:rPr>
              <w:t>чреждения</w:t>
            </w:r>
          </w:p>
          <w:p w:rsidR="00910ED6" w:rsidRDefault="00910ED6" w:rsidP="00910ED6">
            <w:pPr>
              <w:tabs>
                <w:tab w:val="left" w:pos="284"/>
              </w:tabs>
              <w:jc w:val="both"/>
              <w:rPr>
                <w:rFonts w:ascii="Times New Roman" w:hAnsi="Times New Roman"/>
                <w:sz w:val="28"/>
                <w:szCs w:val="28"/>
              </w:rPr>
            </w:pPr>
            <w:r>
              <w:rPr>
                <w:rFonts w:ascii="Times New Roman" w:hAnsi="Times New Roman"/>
                <w:sz w:val="28"/>
                <w:szCs w:val="28"/>
              </w:rPr>
              <w:t>Педагогический совет Учреждения</w:t>
            </w:r>
          </w:p>
          <w:p w:rsidR="00910ED6" w:rsidRDefault="00910ED6" w:rsidP="00910ED6">
            <w:pPr>
              <w:tabs>
                <w:tab w:val="left" w:pos="284"/>
              </w:tabs>
              <w:jc w:val="both"/>
              <w:rPr>
                <w:rFonts w:ascii="Times New Roman" w:hAnsi="Times New Roman"/>
                <w:sz w:val="28"/>
                <w:szCs w:val="28"/>
              </w:rPr>
            </w:pPr>
            <w:r>
              <w:rPr>
                <w:rFonts w:ascii="Times New Roman" w:hAnsi="Times New Roman"/>
                <w:sz w:val="28"/>
                <w:szCs w:val="28"/>
              </w:rPr>
              <w:t>Родительский комитет Учреждения</w:t>
            </w:r>
          </w:p>
          <w:p w:rsidR="00910ED6" w:rsidRDefault="00910ED6" w:rsidP="00910ED6">
            <w:pPr>
              <w:tabs>
                <w:tab w:val="left" w:pos="284"/>
              </w:tabs>
              <w:jc w:val="both"/>
              <w:rPr>
                <w:rFonts w:ascii="Times New Roman" w:hAnsi="Times New Roman"/>
                <w:sz w:val="28"/>
                <w:szCs w:val="28"/>
              </w:rPr>
            </w:pPr>
            <w:r>
              <w:rPr>
                <w:rFonts w:ascii="Times New Roman" w:hAnsi="Times New Roman"/>
                <w:sz w:val="28"/>
                <w:szCs w:val="28"/>
              </w:rPr>
              <w:t xml:space="preserve">Совет </w:t>
            </w:r>
            <w:r w:rsidR="00AE4DB7">
              <w:rPr>
                <w:rFonts w:ascii="Times New Roman" w:hAnsi="Times New Roman"/>
                <w:sz w:val="28"/>
                <w:szCs w:val="28"/>
              </w:rPr>
              <w:t>ро</w:t>
            </w:r>
            <w:r w:rsidR="00C33F4F">
              <w:rPr>
                <w:rFonts w:ascii="Times New Roman" w:hAnsi="Times New Roman"/>
                <w:sz w:val="28"/>
                <w:szCs w:val="28"/>
              </w:rPr>
              <w:t>дителей</w:t>
            </w:r>
          </w:p>
          <w:p w:rsidR="00910ED6" w:rsidRPr="00A25333" w:rsidRDefault="00910ED6" w:rsidP="00910ED6">
            <w:pPr>
              <w:tabs>
                <w:tab w:val="left" w:pos="1134"/>
              </w:tabs>
              <w:jc w:val="both"/>
              <w:rPr>
                <w:rFonts w:ascii="Times New Roman" w:hAnsi="Times New Roman"/>
                <w:sz w:val="28"/>
                <w:szCs w:val="28"/>
                <w:shd w:val="clear" w:color="auto" w:fill="FFFFFF"/>
              </w:rPr>
            </w:pPr>
            <w:r w:rsidRPr="00A25333">
              <w:rPr>
                <w:rFonts w:ascii="Times New Roman" w:hAnsi="Times New Roman"/>
                <w:sz w:val="28"/>
                <w:szCs w:val="28"/>
                <w:shd w:val="clear" w:color="auto" w:fill="FFFFFF"/>
              </w:rPr>
              <w:t>Структура, порядок формирования, срок полномочий и компетенция органов управления ДОУ, принятия ими решений устанавливаются Уставом ДОУ в соответствии с законодательством Российской Федерации. Представительным органом работников является действующий в ДОУ профессиональный союз работников образования – профсоюзный комитет.</w:t>
            </w:r>
          </w:p>
          <w:p w:rsidR="00910ED6" w:rsidRPr="001D48F2" w:rsidRDefault="00910ED6" w:rsidP="00910ED6">
            <w:pPr>
              <w:tabs>
                <w:tab w:val="left" w:pos="284"/>
              </w:tabs>
              <w:jc w:val="both"/>
              <w:rPr>
                <w:rFonts w:ascii="Times New Roman" w:hAnsi="Times New Roman"/>
                <w:sz w:val="28"/>
                <w:szCs w:val="28"/>
              </w:rPr>
            </w:pPr>
          </w:p>
        </w:tc>
      </w:tr>
      <w:tr w:rsidR="00910ED6" w:rsidRPr="00A25333" w:rsidTr="00E521A1">
        <w:trPr>
          <w:trHeight w:val="281"/>
        </w:trPr>
        <w:tc>
          <w:tcPr>
            <w:tcW w:w="1765" w:type="pct"/>
            <w:tcBorders>
              <w:top w:val="single" w:sz="4" w:space="0" w:color="auto"/>
              <w:left w:val="single" w:sz="4" w:space="0" w:color="auto"/>
              <w:bottom w:val="single" w:sz="4" w:space="0" w:color="auto"/>
              <w:right w:val="single" w:sz="4" w:space="0" w:color="auto"/>
            </w:tcBorders>
          </w:tcPr>
          <w:p w:rsidR="00910ED6" w:rsidRDefault="00910ED6" w:rsidP="00910ED6">
            <w:pPr>
              <w:rPr>
                <w:rFonts w:ascii="Times New Roman" w:hAnsi="Times New Roman"/>
                <w:sz w:val="28"/>
                <w:szCs w:val="28"/>
              </w:rPr>
            </w:pPr>
            <w:r>
              <w:rPr>
                <w:rFonts w:ascii="Times New Roman" w:hAnsi="Times New Roman"/>
                <w:sz w:val="28"/>
                <w:szCs w:val="28"/>
              </w:rPr>
              <w:t>Социокультурное окружение</w:t>
            </w:r>
          </w:p>
        </w:tc>
        <w:tc>
          <w:tcPr>
            <w:tcW w:w="3235" w:type="pct"/>
            <w:tcBorders>
              <w:top w:val="single" w:sz="4" w:space="0" w:color="auto"/>
              <w:left w:val="single" w:sz="4" w:space="0" w:color="auto"/>
              <w:bottom w:val="single" w:sz="4" w:space="0" w:color="auto"/>
              <w:right w:val="single" w:sz="4" w:space="0" w:color="auto"/>
            </w:tcBorders>
          </w:tcPr>
          <w:p w:rsidR="00910ED6" w:rsidRPr="00910ED6" w:rsidRDefault="00910ED6" w:rsidP="00910ED6">
            <w:pPr>
              <w:pStyle w:val="a3"/>
              <w:jc w:val="both"/>
              <w:rPr>
                <w:rFonts w:ascii="Times New Roman" w:hAnsi="Times New Roman"/>
                <w:sz w:val="28"/>
                <w:szCs w:val="28"/>
              </w:rPr>
            </w:pPr>
            <w:r w:rsidRPr="00910ED6">
              <w:rPr>
                <w:rFonts w:ascii="Times New Roman" w:hAnsi="Times New Roman"/>
                <w:sz w:val="28"/>
                <w:szCs w:val="28"/>
              </w:rPr>
              <w:t xml:space="preserve">ДОУ взаимодействует с учреждениями социально-педагогической среды: «Институт развития образования» г. Иваново, ФГБОУ ВПО «ИвГУ», Отдел семьи и опеки службы социальной защиты населения, ГИБДД, музейно-культурный комплекс, </w:t>
            </w:r>
            <w:r w:rsidRPr="00910ED6">
              <w:rPr>
                <w:rFonts w:ascii="Times New Roman" w:hAnsi="Times New Roman"/>
                <w:sz w:val="28"/>
                <w:szCs w:val="28"/>
                <w:lang w:eastAsia="ru-RU"/>
              </w:rPr>
              <w:t>детская юношеская спортивная школа</w:t>
            </w:r>
            <w:r w:rsidRPr="00910ED6">
              <w:rPr>
                <w:rFonts w:ascii="Times New Roman" w:hAnsi="Times New Roman"/>
                <w:sz w:val="28"/>
                <w:szCs w:val="28"/>
              </w:rPr>
              <w:t xml:space="preserve">, МОУ СОШ № 7, </w:t>
            </w:r>
            <w:r w:rsidRPr="00910ED6">
              <w:rPr>
                <w:rFonts w:ascii="Times New Roman" w:hAnsi="Times New Roman"/>
                <w:sz w:val="28"/>
                <w:szCs w:val="28"/>
                <w:lang w:eastAsia="ru-RU"/>
              </w:rPr>
              <w:t>библиотека,</w:t>
            </w:r>
            <w:r w:rsidRPr="00910ED6">
              <w:rPr>
                <w:rFonts w:ascii="Times New Roman" w:hAnsi="Times New Roman"/>
                <w:sz w:val="28"/>
                <w:szCs w:val="28"/>
              </w:rPr>
              <w:t>детская поликлиника,</w:t>
            </w:r>
            <w:r w:rsidRPr="00910ED6">
              <w:rPr>
                <w:rFonts w:ascii="Times New Roman" w:hAnsi="Times New Roman"/>
                <w:sz w:val="28"/>
                <w:szCs w:val="28"/>
                <w:lang w:eastAsia="ru-RU"/>
              </w:rPr>
              <w:t xml:space="preserve"> ООО «Эггер Древпродукт Шуя» (спонсорская </w:t>
            </w:r>
            <w:r w:rsidRPr="00910ED6">
              <w:rPr>
                <w:rFonts w:ascii="Times New Roman" w:hAnsi="Times New Roman"/>
                <w:sz w:val="28"/>
                <w:szCs w:val="28"/>
                <w:lang w:eastAsia="ru-RU"/>
              </w:rPr>
              <w:lastRenderedPageBreak/>
              <w:t>помощь)</w:t>
            </w:r>
            <w:r w:rsidRPr="00910ED6">
              <w:rPr>
                <w:rFonts w:ascii="Times New Roman" w:hAnsi="Times New Roman"/>
                <w:sz w:val="28"/>
                <w:szCs w:val="28"/>
              </w:rPr>
              <w:t>, «Кинешемский театр юного зрителя», Мобильный планетарий «</w:t>
            </w:r>
            <w:r w:rsidRPr="00910ED6">
              <w:rPr>
                <w:rFonts w:ascii="Times New Roman" w:hAnsi="Times New Roman"/>
                <w:sz w:val="28"/>
                <w:szCs w:val="28"/>
                <w:lang w:val="en-US"/>
              </w:rPr>
              <w:t>UNIVERSUM</w:t>
            </w:r>
            <w:r w:rsidRPr="00910ED6">
              <w:rPr>
                <w:rFonts w:ascii="Times New Roman" w:hAnsi="Times New Roman"/>
                <w:sz w:val="28"/>
                <w:szCs w:val="28"/>
              </w:rPr>
              <w:t>».</w:t>
            </w:r>
          </w:p>
        </w:tc>
      </w:tr>
      <w:tr w:rsidR="00910ED6" w:rsidRPr="00A25333" w:rsidTr="00E521A1">
        <w:trPr>
          <w:trHeight w:val="281"/>
        </w:trPr>
        <w:tc>
          <w:tcPr>
            <w:tcW w:w="1765" w:type="pct"/>
            <w:tcBorders>
              <w:top w:val="single" w:sz="4" w:space="0" w:color="auto"/>
              <w:left w:val="single" w:sz="4" w:space="0" w:color="auto"/>
              <w:bottom w:val="single" w:sz="4" w:space="0" w:color="auto"/>
              <w:right w:val="single" w:sz="4" w:space="0" w:color="auto"/>
            </w:tcBorders>
          </w:tcPr>
          <w:p w:rsidR="00910ED6" w:rsidRDefault="00910ED6" w:rsidP="00910ED6">
            <w:pPr>
              <w:rPr>
                <w:rFonts w:ascii="Times New Roman" w:hAnsi="Times New Roman"/>
                <w:sz w:val="28"/>
                <w:szCs w:val="28"/>
              </w:rPr>
            </w:pPr>
            <w:r>
              <w:rPr>
                <w:rFonts w:ascii="Times New Roman" w:hAnsi="Times New Roman"/>
                <w:sz w:val="28"/>
                <w:szCs w:val="28"/>
              </w:rPr>
              <w:lastRenderedPageBreak/>
              <w:t>Образовательный ценз</w:t>
            </w:r>
          </w:p>
        </w:tc>
        <w:tc>
          <w:tcPr>
            <w:tcW w:w="3235" w:type="pct"/>
            <w:tcBorders>
              <w:top w:val="single" w:sz="4" w:space="0" w:color="auto"/>
              <w:left w:val="single" w:sz="4" w:space="0" w:color="auto"/>
              <w:bottom w:val="single" w:sz="4" w:space="0" w:color="auto"/>
              <w:right w:val="single" w:sz="4" w:space="0" w:color="auto"/>
            </w:tcBorders>
          </w:tcPr>
          <w:p w:rsidR="00910ED6" w:rsidRPr="00F37B92" w:rsidRDefault="00910ED6" w:rsidP="00910ED6">
            <w:pPr>
              <w:tabs>
                <w:tab w:val="left" w:pos="284"/>
                <w:tab w:val="left" w:pos="1134"/>
              </w:tabs>
              <w:jc w:val="both"/>
              <w:rPr>
                <w:szCs w:val="28"/>
              </w:rPr>
            </w:pPr>
            <w:r>
              <w:rPr>
                <w:rFonts w:ascii="Times New Roman" w:hAnsi="Times New Roman"/>
                <w:sz w:val="28"/>
                <w:szCs w:val="28"/>
              </w:rPr>
              <w:t xml:space="preserve">В МДОУ работают </w:t>
            </w:r>
            <w:r w:rsidR="002B313F" w:rsidRPr="002B313F">
              <w:rPr>
                <w:rFonts w:ascii="Times New Roman" w:hAnsi="Times New Roman"/>
                <w:sz w:val="28"/>
                <w:szCs w:val="28"/>
              </w:rPr>
              <w:t>29</w:t>
            </w:r>
            <w:r w:rsidRPr="002B313F">
              <w:rPr>
                <w:rFonts w:ascii="Times New Roman" w:hAnsi="Times New Roman"/>
                <w:sz w:val="28"/>
                <w:szCs w:val="28"/>
              </w:rPr>
              <w:t xml:space="preserve"> педагогов, из них имеют высшую квалификационную категор</w:t>
            </w:r>
            <w:r w:rsidR="002B313F" w:rsidRPr="002B313F">
              <w:rPr>
                <w:rFonts w:ascii="Times New Roman" w:hAnsi="Times New Roman"/>
                <w:sz w:val="28"/>
                <w:szCs w:val="28"/>
              </w:rPr>
              <w:t>ию – 13 педагогов (44</w:t>
            </w:r>
            <w:r w:rsidR="002B313F">
              <w:rPr>
                <w:rFonts w:ascii="Times New Roman" w:hAnsi="Times New Roman"/>
                <w:sz w:val="28"/>
                <w:szCs w:val="28"/>
              </w:rPr>
              <w:t>,8</w:t>
            </w:r>
            <w:r w:rsidRPr="002B313F">
              <w:rPr>
                <w:rFonts w:ascii="Times New Roman" w:hAnsi="Times New Roman"/>
                <w:sz w:val="28"/>
                <w:szCs w:val="28"/>
              </w:rPr>
              <w:t>%), перву</w:t>
            </w:r>
            <w:r w:rsidR="002B313F">
              <w:rPr>
                <w:rFonts w:ascii="Times New Roman" w:hAnsi="Times New Roman"/>
                <w:sz w:val="28"/>
                <w:szCs w:val="28"/>
              </w:rPr>
              <w:t>ю квалификационную категорию - 5 педагогов (17,2</w:t>
            </w:r>
            <w:r w:rsidRPr="002B313F">
              <w:rPr>
                <w:rFonts w:ascii="Times New Roman" w:hAnsi="Times New Roman"/>
                <w:sz w:val="28"/>
                <w:szCs w:val="28"/>
              </w:rPr>
              <w:t xml:space="preserve"> %), соотв</w:t>
            </w:r>
            <w:r w:rsidR="002B313F">
              <w:rPr>
                <w:rFonts w:ascii="Times New Roman" w:hAnsi="Times New Roman"/>
                <w:sz w:val="28"/>
                <w:szCs w:val="28"/>
              </w:rPr>
              <w:t xml:space="preserve">етствие занимаемой должности – </w:t>
            </w:r>
            <w:r w:rsidR="00591214">
              <w:rPr>
                <w:rFonts w:ascii="Times New Roman" w:hAnsi="Times New Roman"/>
                <w:sz w:val="28"/>
                <w:szCs w:val="28"/>
              </w:rPr>
              <w:t xml:space="preserve">7 </w:t>
            </w:r>
            <w:r w:rsidR="002B313F">
              <w:rPr>
                <w:rFonts w:ascii="Times New Roman" w:hAnsi="Times New Roman"/>
                <w:sz w:val="28"/>
                <w:szCs w:val="28"/>
              </w:rPr>
              <w:t>педагогов (</w:t>
            </w:r>
            <w:r w:rsidR="00591214">
              <w:rPr>
                <w:rFonts w:ascii="Times New Roman" w:hAnsi="Times New Roman"/>
                <w:sz w:val="28"/>
                <w:szCs w:val="28"/>
              </w:rPr>
              <w:t>24</w:t>
            </w:r>
            <w:r w:rsidRPr="002B313F">
              <w:rPr>
                <w:rFonts w:ascii="Times New Roman" w:hAnsi="Times New Roman"/>
                <w:sz w:val="28"/>
                <w:szCs w:val="28"/>
              </w:rPr>
              <w:t xml:space="preserve"> %</w:t>
            </w:r>
            <w:r w:rsidR="00591214">
              <w:rPr>
                <w:rFonts w:ascii="Times New Roman" w:hAnsi="Times New Roman"/>
                <w:sz w:val="28"/>
                <w:szCs w:val="28"/>
              </w:rPr>
              <w:t>), не аттестованы - 4 человека (13 %).</w:t>
            </w:r>
          </w:p>
        </w:tc>
      </w:tr>
      <w:tr w:rsidR="00910ED6" w:rsidRPr="00A25333" w:rsidTr="00E521A1">
        <w:trPr>
          <w:trHeight w:val="281"/>
        </w:trPr>
        <w:tc>
          <w:tcPr>
            <w:tcW w:w="1765" w:type="pct"/>
            <w:tcBorders>
              <w:top w:val="single" w:sz="4" w:space="0" w:color="auto"/>
              <w:left w:val="single" w:sz="4" w:space="0" w:color="auto"/>
              <w:bottom w:val="single" w:sz="4" w:space="0" w:color="auto"/>
              <w:right w:val="single" w:sz="4" w:space="0" w:color="auto"/>
            </w:tcBorders>
          </w:tcPr>
          <w:p w:rsidR="00910ED6" w:rsidRDefault="00910ED6" w:rsidP="00910ED6">
            <w:pPr>
              <w:rPr>
                <w:rFonts w:ascii="Times New Roman" w:hAnsi="Times New Roman"/>
                <w:sz w:val="28"/>
                <w:szCs w:val="28"/>
              </w:rPr>
            </w:pPr>
            <w:r>
              <w:rPr>
                <w:rFonts w:ascii="Times New Roman" w:hAnsi="Times New Roman"/>
                <w:sz w:val="28"/>
                <w:szCs w:val="28"/>
              </w:rPr>
              <w:t>Осуществление работы в рамках Программы развития</w:t>
            </w:r>
          </w:p>
        </w:tc>
        <w:tc>
          <w:tcPr>
            <w:tcW w:w="3235" w:type="pct"/>
            <w:tcBorders>
              <w:top w:val="single" w:sz="4" w:space="0" w:color="auto"/>
              <w:left w:val="single" w:sz="4" w:space="0" w:color="auto"/>
              <w:bottom w:val="single" w:sz="4" w:space="0" w:color="auto"/>
              <w:right w:val="single" w:sz="4" w:space="0" w:color="auto"/>
            </w:tcBorders>
          </w:tcPr>
          <w:p w:rsidR="00910ED6" w:rsidRDefault="00910ED6" w:rsidP="00910ED6">
            <w:pPr>
              <w:pStyle w:val="a9"/>
              <w:spacing w:before="0" w:beforeAutospacing="0" w:after="0" w:afterAutospacing="0"/>
              <w:jc w:val="both"/>
              <w:rPr>
                <w:sz w:val="28"/>
                <w:szCs w:val="28"/>
              </w:rPr>
            </w:pPr>
            <w:r w:rsidRPr="00A40E26">
              <w:rPr>
                <w:bCs/>
                <w:sz w:val="28"/>
                <w:szCs w:val="28"/>
              </w:rPr>
              <w:t xml:space="preserve">Согласно плану Программы развития на 2016-2021гг ДОУ находится на </w:t>
            </w:r>
            <w:r>
              <w:rPr>
                <w:bCs/>
                <w:sz w:val="28"/>
                <w:szCs w:val="28"/>
              </w:rPr>
              <w:t>втором</w:t>
            </w:r>
            <w:r w:rsidR="002B313F">
              <w:rPr>
                <w:bCs/>
                <w:sz w:val="28"/>
                <w:szCs w:val="28"/>
              </w:rPr>
              <w:t xml:space="preserve"> </w:t>
            </w:r>
            <w:r w:rsidRPr="00A40E26">
              <w:rPr>
                <w:sz w:val="28"/>
                <w:szCs w:val="28"/>
              </w:rPr>
              <w:t>этапе работы</w:t>
            </w:r>
            <w:r>
              <w:rPr>
                <w:sz w:val="28"/>
                <w:szCs w:val="28"/>
              </w:rPr>
              <w:t>.</w:t>
            </w:r>
          </w:p>
          <w:p w:rsidR="00910ED6" w:rsidRPr="00A40E26" w:rsidRDefault="00910ED6" w:rsidP="00910ED6">
            <w:pPr>
              <w:pStyle w:val="a9"/>
              <w:spacing w:before="0" w:beforeAutospacing="0" w:after="0" w:afterAutospacing="0"/>
              <w:jc w:val="both"/>
              <w:rPr>
                <w:b/>
                <w:sz w:val="28"/>
                <w:szCs w:val="28"/>
              </w:rPr>
            </w:pPr>
            <w:r w:rsidRPr="00A40E26">
              <w:rPr>
                <w:b/>
                <w:bCs/>
                <w:sz w:val="28"/>
                <w:szCs w:val="28"/>
              </w:rPr>
              <w:t xml:space="preserve">2 </w:t>
            </w:r>
            <w:r w:rsidRPr="00A40E26">
              <w:rPr>
                <w:b/>
                <w:sz w:val="28"/>
                <w:szCs w:val="28"/>
              </w:rPr>
              <w:t>Основной этап –</w:t>
            </w:r>
            <w:r w:rsidRPr="00A40E26">
              <w:rPr>
                <w:sz w:val="28"/>
                <w:szCs w:val="28"/>
              </w:rPr>
              <w:t xml:space="preserve"> п</w:t>
            </w:r>
            <w:r w:rsidRPr="00A40E26">
              <w:rPr>
                <w:b/>
                <w:bCs/>
                <w:sz w:val="28"/>
                <w:szCs w:val="28"/>
              </w:rPr>
              <w:t xml:space="preserve">реобразующий </w:t>
            </w:r>
            <w:r w:rsidR="00D32402">
              <w:rPr>
                <w:b/>
                <w:sz w:val="28"/>
                <w:szCs w:val="28"/>
              </w:rPr>
              <w:t>(2017 – 2020</w:t>
            </w:r>
            <w:r w:rsidRPr="00A40E26">
              <w:rPr>
                <w:b/>
                <w:sz w:val="28"/>
                <w:szCs w:val="28"/>
              </w:rPr>
              <w:t xml:space="preserve"> гг.). </w:t>
            </w:r>
          </w:p>
          <w:p w:rsidR="00910ED6" w:rsidRDefault="00910ED6" w:rsidP="00910ED6">
            <w:pPr>
              <w:jc w:val="both"/>
              <w:rPr>
                <w:rFonts w:ascii="Times New Roman" w:hAnsi="Times New Roman"/>
                <w:sz w:val="28"/>
                <w:szCs w:val="28"/>
              </w:rPr>
            </w:pPr>
            <w:r w:rsidRPr="00A40E26">
              <w:rPr>
                <w:rFonts w:ascii="Times New Roman" w:hAnsi="Times New Roman"/>
                <w:b/>
                <w:sz w:val="28"/>
                <w:szCs w:val="28"/>
              </w:rPr>
              <w:t>Цель:</w:t>
            </w:r>
            <w:r w:rsidRPr="00A40E26">
              <w:rPr>
                <w:rFonts w:ascii="Times New Roman" w:hAnsi="Times New Roman"/>
                <w:sz w:val="28"/>
                <w:szCs w:val="28"/>
              </w:rPr>
              <w:t xml:space="preserve"> Реализация стратегии перехода учреждения в новое качественное состояние, соответствующее ожиданиям современного образовательного учреждения. Корректировка содержания программы на основе поэтапного рефлексивного анализа.</w:t>
            </w:r>
          </w:p>
        </w:tc>
      </w:tr>
      <w:tr w:rsidR="00910ED6" w:rsidRPr="00A25333" w:rsidTr="00E521A1">
        <w:trPr>
          <w:trHeight w:val="281"/>
        </w:trPr>
        <w:tc>
          <w:tcPr>
            <w:tcW w:w="1765" w:type="pct"/>
            <w:tcBorders>
              <w:top w:val="single" w:sz="4" w:space="0" w:color="auto"/>
              <w:left w:val="single" w:sz="4" w:space="0" w:color="auto"/>
              <w:bottom w:val="single" w:sz="4" w:space="0" w:color="auto"/>
              <w:right w:val="single" w:sz="4" w:space="0" w:color="auto"/>
            </w:tcBorders>
          </w:tcPr>
          <w:p w:rsidR="00910ED6" w:rsidRPr="00910ED6" w:rsidRDefault="00910ED6" w:rsidP="00910ED6">
            <w:pPr>
              <w:rPr>
                <w:rFonts w:ascii="Times New Roman" w:hAnsi="Times New Roman"/>
                <w:b/>
                <w:sz w:val="28"/>
                <w:szCs w:val="28"/>
              </w:rPr>
            </w:pPr>
            <w:r w:rsidRPr="00910ED6">
              <w:rPr>
                <w:rFonts w:ascii="Times New Roman" w:hAnsi="Times New Roman"/>
                <w:b/>
                <w:sz w:val="28"/>
                <w:szCs w:val="28"/>
              </w:rPr>
              <w:t>Адрес официального сайта</w:t>
            </w:r>
          </w:p>
        </w:tc>
        <w:tc>
          <w:tcPr>
            <w:tcW w:w="3235" w:type="pct"/>
            <w:tcBorders>
              <w:top w:val="single" w:sz="4" w:space="0" w:color="auto"/>
              <w:left w:val="single" w:sz="4" w:space="0" w:color="auto"/>
              <w:bottom w:val="single" w:sz="4" w:space="0" w:color="auto"/>
              <w:right w:val="single" w:sz="4" w:space="0" w:color="auto"/>
            </w:tcBorders>
          </w:tcPr>
          <w:p w:rsidR="00910ED6" w:rsidRPr="00A40E26" w:rsidRDefault="00910ED6" w:rsidP="00910ED6">
            <w:pPr>
              <w:pStyle w:val="a9"/>
              <w:spacing w:before="0" w:beforeAutospacing="0" w:after="0" w:afterAutospacing="0"/>
              <w:jc w:val="both"/>
              <w:rPr>
                <w:bCs/>
                <w:sz w:val="28"/>
                <w:szCs w:val="28"/>
              </w:rPr>
            </w:pPr>
            <w:r w:rsidRPr="00910ED6">
              <w:rPr>
                <w:color w:val="0070C0"/>
                <w:sz w:val="28"/>
                <w:szCs w:val="28"/>
              </w:rPr>
              <w:t>https://portal.iv-еdu.ru/dep/mouoshuya/shuya_mbdou6/default.aspx</w:t>
            </w:r>
          </w:p>
        </w:tc>
      </w:tr>
    </w:tbl>
    <w:p w:rsidR="00736AD0" w:rsidRDefault="00736AD0" w:rsidP="00A25333">
      <w:pPr>
        <w:tabs>
          <w:tab w:val="left" w:pos="878"/>
        </w:tabs>
        <w:autoSpaceDE w:val="0"/>
        <w:autoSpaceDN w:val="0"/>
        <w:adjustRightInd w:val="0"/>
        <w:spacing w:after="0"/>
        <w:ind w:firstLine="709"/>
        <w:jc w:val="both"/>
        <w:rPr>
          <w:rFonts w:ascii="Times New Roman" w:eastAsia="Times New Roman" w:hAnsi="Times New Roman" w:cs="Times New Roman"/>
          <w:b/>
          <w:i/>
          <w:sz w:val="28"/>
          <w:szCs w:val="28"/>
          <w:lang w:eastAsia="ru-RU"/>
        </w:rPr>
      </w:pPr>
    </w:p>
    <w:p w:rsidR="00A25333" w:rsidRPr="00B73A83" w:rsidRDefault="00A25333" w:rsidP="00A25333">
      <w:pPr>
        <w:spacing w:after="0"/>
        <w:ind w:firstLine="709"/>
        <w:rPr>
          <w:rFonts w:ascii="Times New Roman" w:hAnsi="Times New Roman" w:cs="Times New Roman"/>
          <w:b/>
          <w:sz w:val="28"/>
          <w:szCs w:val="28"/>
        </w:rPr>
      </w:pPr>
      <w:r w:rsidRPr="00B73A83">
        <w:rPr>
          <w:rFonts w:ascii="Times New Roman" w:hAnsi="Times New Roman" w:cs="Times New Roman"/>
          <w:b/>
          <w:sz w:val="28"/>
          <w:szCs w:val="28"/>
        </w:rPr>
        <w:br w:type="page"/>
      </w:r>
    </w:p>
    <w:p w:rsidR="00E54E96" w:rsidRPr="00A25333" w:rsidRDefault="00E54E96" w:rsidP="00A25333">
      <w:pPr>
        <w:spacing w:after="0"/>
        <w:ind w:firstLine="709"/>
        <w:rPr>
          <w:rFonts w:ascii="Times New Roman" w:hAnsi="Times New Roman" w:cs="Times New Roman"/>
          <w:b/>
          <w:sz w:val="28"/>
          <w:szCs w:val="28"/>
        </w:rPr>
      </w:pPr>
      <w:r w:rsidRPr="00A25333">
        <w:rPr>
          <w:rFonts w:ascii="Times New Roman" w:hAnsi="Times New Roman" w:cs="Times New Roman"/>
          <w:b/>
          <w:sz w:val="28"/>
          <w:szCs w:val="28"/>
          <w:lang w:val="en-US"/>
        </w:rPr>
        <w:lastRenderedPageBreak/>
        <w:t>II</w:t>
      </w:r>
      <w:r w:rsidRPr="00A25333">
        <w:rPr>
          <w:rFonts w:ascii="Times New Roman" w:hAnsi="Times New Roman" w:cs="Times New Roman"/>
          <w:b/>
          <w:sz w:val="28"/>
          <w:szCs w:val="28"/>
        </w:rPr>
        <w:t>. Система управления организацией</w:t>
      </w:r>
    </w:p>
    <w:p w:rsidR="00B629FA" w:rsidRPr="00A25333" w:rsidRDefault="00B629FA" w:rsidP="00A25333">
      <w:pPr>
        <w:spacing w:after="0"/>
        <w:ind w:firstLine="709"/>
        <w:rPr>
          <w:rFonts w:ascii="Times New Roman" w:hAnsi="Times New Roman" w:cs="Times New Roman"/>
          <w:sz w:val="28"/>
          <w:szCs w:val="28"/>
        </w:rPr>
      </w:pPr>
      <w:r w:rsidRPr="00A25333">
        <w:rPr>
          <w:rFonts w:ascii="Times New Roman" w:hAnsi="Times New Roman" w:cs="Times New Roman"/>
          <w:iCs/>
          <w:sz w:val="28"/>
          <w:szCs w:val="28"/>
        </w:rPr>
        <w:t>Управление Детским садом осуществляется в соответствии с действующим законодательством и уставом Детского сада. Управление Детским садом строится на принципах единоначалия и коллегиальности. Коллегиальными</w:t>
      </w:r>
      <w:r w:rsidR="00C33F4F">
        <w:rPr>
          <w:rFonts w:ascii="Times New Roman" w:hAnsi="Times New Roman" w:cs="Times New Roman"/>
          <w:iCs/>
          <w:sz w:val="28"/>
          <w:szCs w:val="28"/>
        </w:rPr>
        <w:t xml:space="preserve"> органами управления являются: Управляющий совет, Педагогический с</w:t>
      </w:r>
      <w:r w:rsidRPr="00A25333">
        <w:rPr>
          <w:rFonts w:ascii="Times New Roman" w:hAnsi="Times New Roman" w:cs="Times New Roman"/>
          <w:iCs/>
          <w:sz w:val="28"/>
          <w:szCs w:val="28"/>
        </w:rPr>
        <w:t>овет</w:t>
      </w:r>
      <w:r w:rsidR="00C33F4F">
        <w:rPr>
          <w:rFonts w:ascii="Times New Roman" w:hAnsi="Times New Roman" w:cs="Times New Roman"/>
          <w:iCs/>
          <w:sz w:val="28"/>
          <w:szCs w:val="28"/>
        </w:rPr>
        <w:t>, О</w:t>
      </w:r>
      <w:r w:rsidRPr="00A25333">
        <w:rPr>
          <w:rFonts w:ascii="Times New Roman" w:hAnsi="Times New Roman" w:cs="Times New Roman"/>
          <w:iCs/>
          <w:sz w:val="28"/>
          <w:szCs w:val="28"/>
        </w:rPr>
        <w:t>бщее собрание работников</w:t>
      </w:r>
      <w:r w:rsidR="00C33F4F">
        <w:rPr>
          <w:rFonts w:ascii="Times New Roman" w:hAnsi="Times New Roman" w:cs="Times New Roman"/>
          <w:iCs/>
          <w:sz w:val="28"/>
          <w:szCs w:val="28"/>
        </w:rPr>
        <w:t xml:space="preserve"> Учреждения</w:t>
      </w:r>
      <w:r w:rsidRPr="00A25333">
        <w:rPr>
          <w:rFonts w:ascii="Times New Roman" w:hAnsi="Times New Roman" w:cs="Times New Roman"/>
          <w:iCs/>
          <w:sz w:val="28"/>
          <w:szCs w:val="28"/>
        </w:rPr>
        <w:t>. Единоличным исполнительным органом является руководитель – заведующий.</w:t>
      </w:r>
    </w:p>
    <w:p w:rsidR="00A25333" w:rsidRDefault="00A25333" w:rsidP="00A25333">
      <w:pPr>
        <w:spacing w:after="0"/>
        <w:jc w:val="center"/>
        <w:rPr>
          <w:rFonts w:ascii="Times New Roman" w:hAnsi="Times New Roman" w:cs="Times New Roman"/>
          <w:iCs/>
          <w:sz w:val="28"/>
          <w:szCs w:val="28"/>
        </w:rPr>
      </w:pPr>
    </w:p>
    <w:p w:rsidR="00B629FA" w:rsidRPr="00A25333" w:rsidRDefault="00B629FA" w:rsidP="00A25333">
      <w:pPr>
        <w:spacing w:after="0"/>
        <w:jc w:val="center"/>
        <w:rPr>
          <w:rFonts w:ascii="Times New Roman" w:hAnsi="Times New Roman" w:cs="Times New Roman"/>
          <w:sz w:val="28"/>
          <w:szCs w:val="28"/>
        </w:rPr>
      </w:pPr>
      <w:r w:rsidRPr="00A25333">
        <w:rPr>
          <w:rFonts w:ascii="Times New Roman" w:hAnsi="Times New Roman" w:cs="Times New Roman"/>
          <w:iCs/>
          <w:sz w:val="28"/>
          <w:szCs w:val="28"/>
        </w:rPr>
        <w:t>Органы управления, действующие в Детском саду</w:t>
      </w:r>
    </w:p>
    <w:tbl>
      <w:tblPr>
        <w:tblStyle w:val="a7"/>
        <w:tblW w:w="13320" w:type="dxa"/>
        <w:jc w:val="center"/>
        <w:tblLook w:val="04A0"/>
      </w:tblPr>
      <w:tblGrid>
        <w:gridCol w:w="3394"/>
        <w:gridCol w:w="9926"/>
      </w:tblGrid>
      <w:tr w:rsidR="00B629FA" w:rsidRPr="00A25333" w:rsidTr="00567137">
        <w:trPr>
          <w:trHeight w:val="204"/>
          <w:jc w:val="center"/>
        </w:trPr>
        <w:tc>
          <w:tcPr>
            <w:tcW w:w="1274" w:type="pct"/>
            <w:hideMark/>
          </w:tcPr>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Наименование органа</w:t>
            </w:r>
          </w:p>
        </w:tc>
        <w:tc>
          <w:tcPr>
            <w:tcW w:w="3726" w:type="pct"/>
            <w:hideMark/>
          </w:tcPr>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Функции</w:t>
            </w:r>
          </w:p>
        </w:tc>
      </w:tr>
      <w:tr w:rsidR="00B629FA" w:rsidRPr="00A25333" w:rsidTr="00567137">
        <w:trPr>
          <w:trHeight w:val="170"/>
          <w:jc w:val="center"/>
        </w:trPr>
        <w:tc>
          <w:tcPr>
            <w:tcW w:w="1274" w:type="pct"/>
            <w:hideMark/>
          </w:tcPr>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Заведующий</w:t>
            </w:r>
          </w:p>
        </w:tc>
        <w:tc>
          <w:tcPr>
            <w:tcW w:w="3726" w:type="pct"/>
            <w:hideMark/>
          </w:tcPr>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Детским садом</w:t>
            </w:r>
          </w:p>
        </w:tc>
      </w:tr>
      <w:tr w:rsidR="00B629FA" w:rsidRPr="00A25333" w:rsidTr="00567137">
        <w:trPr>
          <w:trHeight w:val="170"/>
          <w:jc w:val="center"/>
        </w:trPr>
        <w:tc>
          <w:tcPr>
            <w:tcW w:w="1274" w:type="pct"/>
            <w:hideMark/>
          </w:tcPr>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Управляющий совет</w:t>
            </w:r>
            <w:r w:rsidR="00AC5C18" w:rsidRPr="00A25333">
              <w:rPr>
                <w:rFonts w:ascii="Times New Roman" w:hAnsi="Times New Roman" w:cs="Times New Roman"/>
                <w:iCs/>
                <w:sz w:val="28"/>
                <w:szCs w:val="28"/>
              </w:rPr>
              <w:t xml:space="preserve"> Учреждения</w:t>
            </w:r>
          </w:p>
        </w:tc>
        <w:tc>
          <w:tcPr>
            <w:tcW w:w="3726" w:type="pct"/>
            <w:hideMark/>
          </w:tcPr>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Рассматривает вопросы:</w:t>
            </w:r>
          </w:p>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 развития образовательной организации;</w:t>
            </w:r>
          </w:p>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 финансово-хозяйственной деятельности;</w:t>
            </w:r>
          </w:p>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 материально-технического обеспечения</w:t>
            </w:r>
          </w:p>
        </w:tc>
      </w:tr>
      <w:tr w:rsidR="00B629FA" w:rsidRPr="00A25333" w:rsidTr="00567137">
        <w:trPr>
          <w:trHeight w:val="170"/>
          <w:jc w:val="center"/>
        </w:trPr>
        <w:tc>
          <w:tcPr>
            <w:tcW w:w="1274" w:type="pct"/>
            <w:hideMark/>
          </w:tcPr>
          <w:p w:rsidR="00B629FA" w:rsidRPr="00A25333" w:rsidRDefault="00C33F4F" w:rsidP="00C33F4F">
            <w:pPr>
              <w:spacing w:after="0"/>
              <w:rPr>
                <w:rFonts w:ascii="Times New Roman" w:hAnsi="Times New Roman" w:cs="Times New Roman"/>
                <w:sz w:val="28"/>
                <w:szCs w:val="28"/>
              </w:rPr>
            </w:pPr>
            <w:r>
              <w:rPr>
                <w:rFonts w:ascii="Times New Roman" w:hAnsi="Times New Roman" w:cs="Times New Roman"/>
                <w:iCs/>
                <w:sz w:val="28"/>
                <w:szCs w:val="28"/>
              </w:rPr>
              <w:t>Педагогический с</w:t>
            </w:r>
            <w:r w:rsidR="00B629FA" w:rsidRPr="00A25333">
              <w:rPr>
                <w:rFonts w:ascii="Times New Roman" w:hAnsi="Times New Roman" w:cs="Times New Roman"/>
                <w:iCs/>
                <w:sz w:val="28"/>
                <w:szCs w:val="28"/>
              </w:rPr>
              <w:t>овет</w:t>
            </w:r>
            <w:r w:rsidR="00AC5C18" w:rsidRPr="00A25333">
              <w:rPr>
                <w:rFonts w:ascii="Times New Roman" w:hAnsi="Times New Roman" w:cs="Times New Roman"/>
                <w:iCs/>
                <w:sz w:val="28"/>
                <w:szCs w:val="28"/>
              </w:rPr>
              <w:t xml:space="preserve"> Учреждения</w:t>
            </w:r>
          </w:p>
        </w:tc>
        <w:tc>
          <w:tcPr>
            <w:tcW w:w="3726" w:type="pct"/>
            <w:hideMark/>
          </w:tcPr>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Осуществляет текущее руководство образовательной деятельностью Детского сада, в том числе рассматривает вопросы:</w:t>
            </w:r>
          </w:p>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 развития образовательных услуг;</w:t>
            </w:r>
          </w:p>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 регламентации образовательных отношений;</w:t>
            </w:r>
          </w:p>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 разработки образовательных программ;</w:t>
            </w:r>
          </w:p>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 выбора учебных пособий, средств обучения и воспитания;</w:t>
            </w:r>
          </w:p>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 материально-технического обеспечения образовательного процесса;</w:t>
            </w:r>
          </w:p>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 аттестации, повышении квалификации педагогических работников;</w:t>
            </w:r>
          </w:p>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 координации деятельности методических объединений</w:t>
            </w:r>
          </w:p>
        </w:tc>
      </w:tr>
      <w:tr w:rsidR="00B629FA" w:rsidRPr="00A25333" w:rsidTr="00567137">
        <w:trPr>
          <w:trHeight w:val="170"/>
          <w:jc w:val="center"/>
        </w:trPr>
        <w:tc>
          <w:tcPr>
            <w:tcW w:w="1274" w:type="pct"/>
            <w:hideMark/>
          </w:tcPr>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lastRenderedPageBreak/>
              <w:t xml:space="preserve">Общее собрание </w:t>
            </w:r>
            <w:r w:rsidR="00C33F4F">
              <w:rPr>
                <w:rFonts w:ascii="Times New Roman" w:hAnsi="Times New Roman" w:cs="Times New Roman"/>
                <w:iCs/>
                <w:sz w:val="28"/>
                <w:szCs w:val="28"/>
              </w:rPr>
              <w:t xml:space="preserve">работников </w:t>
            </w:r>
            <w:r w:rsidR="00AC5C18" w:rsidRPr="00A25333">
              <w:rPr>
                <w:rFonts w:ascii="Times New Roman" w:hAnsi="Times New Roman" w:cs="Times New Roman"/>
                <w:iCs/>
                <w:sz w:val="28"/>
                <w:szCs w:val="28"/>
              </w:rPr>
              <w:t>Учреждения</w:t>
            </w:r>
          </w:p>
        </w:tc>
        <w:tc>
          <w:tcPr>
            <w:tcW w:w="3726" w:type="pct"/>
            <w:hideMark/>
          </w:tcPr>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Реализует право работников участвовать в управлении образовательной организацией, в том числе:</w:t>
            </w:r>
          </w:p>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 участвовать в разработке и принятии коллективного договора, Правил трудового распорядка, изменений и дополнений к ним;</w:t>
            </w:r>
          </w:p>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 разрешать конфликтные ситуации между работниками и администрацией образовательной организации;</w:t>
            </w:r>
          </w:p>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 вносить предложения по корректировке плана мероприятий организации, совершенствованию ее работы и развитию материальной базы</w:t>
            </w:r>
          </w:p>
        </w:tc>
      </w:tr>
      <w:tr w:rsidR="00AC5C18" w:rsidRPr="00A25333" w:rsidTr="00567137">
        <w:trPr>
          <w:trHeight w:val="170"/>
          <w:jc w:val="center"/>
        </w:trPr>
        <w:tc>
          <w:tcPr>
            <w:tcW w:w="1274" w:type="pct"/>
          </w:tcPr>
          <w:p w:rsidR="00AC5C18" w:rsidRPr="00A25333" w:rsidRDefault="00C33F4F" w:rsidP="00A25333">
            <w:pPr>
              <w:spacing w:after="0"/>
              <w:rPr>
                <w:rFonts w:ascii="Times New Roman" w:hAnsi="Times New Roman" w:cs="Times New Roman"/>
                <w:iCs/>
                <w:sz w:val="28"/>
                <w:szCs w:val="28"/>
              </w:rPr>
            </w:pPr>
            <w:r>
              <w:rPr>
                <w:rStyle w:val="FontStyle18"/>
                <w:sz w:val="28"/>
                <w:szCs w:val="28"/>
              </w:rPr>
              <w:t xml:space="preserve">Совет родителей </w:t>
            </w:r>
            <w:r w:rsidR="00AC5C18" w:rsidRPr="00A25333">
              <w:rPr>
                <w:rStyle w:val="FontStyle18"/>
                <w:sz w:val="28"/>
                <w:szCs w:val="28"/>
              </w:rPr>
              <w:t>Учреждения</w:t>
            </w:r>
          </w:p>
        </w:tc>
        <w:tc>
          <w:tcPr>
            <w:tcW w:w="3726" w:type="pct"/>
          </w:tcPr>
          <w:p w:rsidR="00D34021" w:rsidRPr="00A25333" w:rsidRDefault="00D34021" w:rsidP="00A25333">
            <w:pPr>
              <w:pStyle w:val="a6"/>
              <w:spacing w:line="276" w:lineRule="auto"/>
              <w:ind w:left="720"/>
              <w:rPr>
                <w:iCs/>
                <w:sz w:val="28"/>
                <w:szCs w:val="28"/>
              </w:rPr>
            </w:pPr>
            <w:r w:rsidRPr="00A25333">
              <w:rPr>
                <w:iCs/>
                <w:sz w:val="28"/>
                <w:szCs w:val="28"/>
              </w:rPr>
              <w:t>Содействует</w:t>
            </w:r>
            <w:r w:rsidR="00350B10" w:rsidRPr="00A25333">
              <w:rPr>
                <w:iCs/>
                <w:sz w:val="28"/>
                <w:szCs w:val="28"/>
              </w:rPr>
              <w:t xml:space="preserve"> руководству ДОУ:</w:t>
            </w:r>
          </w:p>
          <w:p w:rsidR="00D34021" w:rsidRPr="00A25333" w:rsidRDefault="00350B10" w:rsidP="00A25333">
            <w:pPr>
              <w:pStyle w:val="a6"/>
              <w:numPr>
                <w:ilvl w:val="0"/>
                <w:numId w:val="14"/>
              </w:numPr>
              <w:spacing w:line="276" w:lineRule="auto"/>
              <w:rPr>
                <w:iCs/>
                <w:sz w:val="28"/>
                <w:szCs w:val="28"/>
              </w:rPr>
            </w:pPr>
            <w:r w:rsidRPr="00A25333">
              <w:rPr>
                <w:iCs/>
                <w:sz w:val="28"/>
                <w:szCs w:val="28"/>
              </w:rPr>
              <w:t xml:space="preserve"> в совершенствовании условий для осуществления образовательного процесса, </w:t>
            </w:r>
          </w:p>
          <w:p w:rsidR="00D34021" w:rsidRPr="00A25333" w:rsidRDefault="00350B10" w:rsidP="00A25333">
            <w:pPr>
              <w:pStyle w:val="a6"/>
              <w:numPr>
                <w:ilvl w:val="0"/>
                <w:numId w:val="14"/>
              </w:numPr>
              <w:spacing w:line="276" w:lineRule="auto"/>
              <w:rPr>
                <w:iCs/>
                <w:sz w:val="28"/>
                <w:szCs w:val="28"/>
              </w:rPr>
            </w:pPr>
            <w:r w:rsidRPr="00A25333">
              <w:rPr>
                <w:iCs/>
                <w:sz w:val="28"/>
                <w:szCs w:val="28"/>
              </w:rPr>
              <w:t>охраны жизни и здоровья,</w:t>
            </w:r>
          </w:p>
          <w:p w:rsidR="00D34021" w:rsidRPr="00A25333" w:rsidRDefault="00350B10" w:rsidP="00A25333">
            <w:pPr>
              <w:pStyle w:val="a6"/>
              <w:numPr>
                <w:ilvl w:val="0"/>
                <w:numId w:val="14"/>
              </w:numPr>
              <w:spacing w:line="276" w:lineRule="auto"/>
              <w:rPr>
                <w:iCs/>
                <w:sz w:val="28"/>
                <w:szCs w:val="28"/>
              </w:rPr>
            </w:pPr>
            <w:r w:rsidRPr="00A25333">
              <w:rPr>
                <w:iCs/>
                <w:sz w:val="28"/>
                <w:szCs w:val="28"/>
              </w:rPr>
              <w:t xml:space="preserve"> свободного и гармоничного развития личности ребенка;</w:t>
            </w:r>
          </w:p>
          <w:p w:rsidR="00D34021" w:rsidRPr="00A25333" w:rsidRDefault="00350B10" w:rsidP="00A25333">
            <w:pPr>
              <w:pStyle w:val="a6"/>
              <w:numPr>
                <w:ilvl w:val="0"/>
                <w:numId w:val="14"/>
              </w:numPr>
              <w:spacing w:line="276" w:lineRule="auto"/>
              <w:rPr>
                <w:iCs/>
                <w:sz w:val="28"/>
                <w:szCs w:val="28"/>
              </w:rPr>
            </w:pPr>
            <w:r w:rsidRPr="00A25333">
              <w:rPr>
                <w:iCs/>
                <w:sz w:val="28"/>
                <w:szCs w:val="28"/>
              </w:rPr>
              <w:t xml:space="preserve"> в защите законных прав и интересов детей; </w:t>
            </w:r>
          </w:p>
          <w:p w:rsidR="00AC5C18" w:rsidRPr="00A25333" w:rsidRDefault="00350B10" w:rsidP="00A25333">
            <w:pPr>
              <w:pStyle w:val="a6"/>
              <w:numPr>
                <w:ilvl w:val="0"/>
                <w:numId w:val="14"/>
              </w:numPr>
              <w:spacing w:line="276" w:lineRule="auto"/>
              <w:rPr>
                <w:iCs/>
                <w:sz w:val="28"/>
                <w:szCs w:val="28"/>
              </w:rPr>
            </w:pPr>
            <w:r w:rsidRPr="00A25333">
              <w:rPr>
                <w:iCs/>
                <w:sz w:val="28"/>
                <w:szCs w:val="28"/>
              </w:rPr>
              <w:t>в ор</w:t>
            </w:r>
            <w:r w:rsidR="00D34021" w:rsidRPr="00A25333">
              <w:rPr>
                <w:iCs/>
                <w:sz w:val="28"/>
                <w:szCs w:val="28"/>
              </w:rPr>
              <w:t xml:space="preserve">ганизации и проведении массовых </w:t>
            </w:r>
            <w:r w:rsidRPr="00A25333">
              <w:rPr>
                <w:iCs/>
                <w:sz w:val="28"/>
                <w:szCs w:val="28"/>
              </w:rPr>
              <w:t>воспитательных мероприятий.</w:t>
            </w:r>
          </w:p>
        </w:tc>
      </w:tr>
    </w:tbl>
    <w:p w:rsidR="00BD08C5" w:rsidRPr="00A25333" w:rsidRDefault="00BD08C5" w:rsidP="00A25333">
      <w:pPr>
        <w:spacing w:after="0"/>
        <w:rPr>
          <w:rFonts w:ascii="Times New Roman" w:hAnsi="Times New Roman" w:cs="Times New Roman"/>
          <w:iCs/>
          <w:sz w:val="28"/>
          <w:szCs w:val="28"/>
        </w:rPr>
      </w:pPr>
    </w:p>
    <w:p w:rsidR="00B629FA" w:rsidRPr="00A25333" w:rsidRDefault="00B629FA" w:rsidP="00A25333">
      <w:pPr>
        <w:tabs>
          <w:tab w:val="left" w:pos="1134"/>
        </w:tabs>
        <w:spacing w:after="0"/>
        <w:ind w:firstLine="709"/>
        <w:rPr>
          <w:rFonts w:ascii="Times New Roman" w:hAnsi="Times New Roman" w:cs="Times New Roman"/>
          <w:sz w:val="28"/>
          <w:szCs w:val="28"/>
        </w:rPr>
      </w:pPr>
      <w:r w:rsidRPr="00A25333">
        <w:rPr>
          <w:rFonts w:ascii="Times New Roman" w:hAnsi="Times New Roman" w:cs="Times New Roman"/>
          <w:iCs/>
          <w:sz w:val="28"/>
          <w:szCs w:val="28"/>
        </w:rPr>
        <w:t>Структура и система управления соответствуют специфике деятельности Детского сада.</w:t>
      </w:r>
    </w:p>
    <w:p w:rsidR="00E54E96" w:rsidRPr="00A25333" w:rsidRDefault="00E54E96" w:rsidP="00A25333">
      <w:pPr>
        <w:tabs>
          <w:tab w:val="left" w:pos="1134"/>
        </w:tabs>
        <w:spacing w:after="0"/>
        <w:ind w:firstLine="709"/>
        <w:jc w:val="both"/>
        <w:rPr>
          <w:rFonts w:ascii="Times New Roman" w:hAnsi="Times New Roman" w:cs="Times New Roman"/>
          <w:b/>
          <w:bCs/>
          <w:sz w:val="28"/>
          <w:szCs w:val="28"/>
        </w:rPr>
      </w:pPr>
      <w:r w:rsidRPr="00A25333">
        <w:rPr>
          <w:rFonts w:ascii="Times New Roman" w:hAnsi="Times New Roman" w:cs="Times New Roman"/>
          <w:b/>
          <w:bCs/>
          <w:i/>
          <w:sz w:val="28"/>
          <w:szCs w:val="28"/>
        </w:rPr>
        <w:t>Структура управления</w:t>
      </w:r>
      <w:r w:rsidRPr="00A25333">
        <w:rPr>
          <w:rFonts w:ascii="Times New Roman" w:hAnsi="Times New Roman" w:cs="Times New Roman"/>
          <w:b/>
          <w:bCs/>
          <w:sz w:val="28"/>
          <w:szCs w:val="28"/>
        </w:rPr>
        <w:t>:</w:t>
      </w:r>
    </w:p>
    <w:p w:rsidR="00E54E96" w:rsidRPr="00A25333" w:rsidRDefault="00AC5C18" w:rsidP="00A25333">
      <w:pPr>
        <w:pStyle w:val="a6"/>
        <w:numPr>
          <w:ilvl w:val="0"/>
          <w:numId w:val="15"/>
        </w:numPr>
        <w:tabs>
          <w:tab w:val="left" w:pos="1134"/>
        </w:tabs>
        <w:spacing w:line="276" w:lineRule="auto"/>
        <w:ind w:left="0" w:firstLine="709"/>
        <w:jc w:val="both"/>
        <w:rPr>
          <w:sz w:val="28"/>
          <w:szCs w:val="28"/>
        </w:rPr>
      </w:pPr>
      <w:r w:rsidRPr="00A25333">
        <w:rPr>
          <w:sz w:val="28"/>
          <w:szCs w:val="28"/>
        </w:rPr>
        <w:t>заведующий</w:t>
      </w:r>
      <w:r w:rsidR="00E54E96" w:rsidRPr="00A25333">
        <w:rPr>
          <w:sz w:val="28"/>
          <w:szCs w:val="28"/>
        </w:rPr>
        <w:t xml:space="preserve"> – </w:t>
      </w:r>
      <w:r w:rsidR="00D32402">
        <w:rPr>
          <w:sz w:val="28"/>
          <w:szCs w:val="28"/>
        </w:rPr>
        <w:t>Хохлова Анна Николаевна</w:t>
      </w:r>
    </w:p>
    <w:p w:rsidR="00E54E96" w:rsidRPr="00A25333" w:rsidRDefault="00E54E96" w:rsidP="00A25333">
      <w:pPr>
        <w:pStyle w:val="a6"/>
        <w:numPr>
          <w:ilvl w:val="0"/>
          <w:numId w:val="15"/>
        </w:numPr>
        <w:tabs>
          <w:tab w:val="left" w:pos="1134"/>
        </w:tabs>
        <w:spacing w:line="276" w:lineRule="auto"/>
        <w:ind w:left="0" w:firstLine="709"/>
        <w:jc w:val="both"/>
        <w:rPr>
          <w:sz w:val="28"/>
          <w:szCs w:val="28"/>
        </w:rPr>
      </w:pPr>
      <w:r w:rsidRPr="00A25333">
        <w:rPr>
          <w:sz w:val="28"/>
          <w:szCs w:val="28"/>
        </w:rPr>
        <w:t>старший воспитатель – Чеснокова Елена Валерьевна</w:t>
      </w:r>
    </w:p>
    <w:p w:rsidR="00E54E96" w:rsidRPr="00A25333" w:rsidRDefault="00E54E96" w:rsidP="00A25333">
      <w:pPr>
        <w:pStyle w:val="a6"/>
        <w:numPr>
          <w:ilvl w:val="0"/>
          <w:numId w:val="15"/>
        </w:numPr>
        <w:tabs>
          <w:tab w:val="left" w:pos="1134"/>
        </w:tabs>
        <w:spacing w:line="276" w:lineRule="auto"/>
        <w:ind w:left="0" w:firstLine="709"/>
        <w:jc w:val="both"/>
        <w:rPr>
          <w:sz w:val="28"/>
          <w:szCs w:val="28"/>
        </w:rPr>
      </w:pPr>
      <w:r w:rsidRPr="00A25333">
        <w:rPr>
          <w:sz w:val="28"/>
          <w:szCs w:val="28"/>
        </w:rPr>
        <w:t>заместитель заведующего по административно-хозяйственной части – Коврыгина Светлана Александровна.</w:t>
      </w:r>
    </w:p>
    <w:p w:rsidR="00E54E96" w:rsidRPr="00A25333" w:rsidRDefault="00E54E96" w:rsidP="00A25333">
      <w:pPr>
        <w:pStyle w:val="Style6"/>
        <w:widowControl/>
        <w:tabs>
          <w:tab w:val="left" w:pos="878"/>
          <w:tab w:val="left" w:pos="1134"/>
        </w:tabs>
        <w:spacing w:line="276" w:lineRule="auto"/>
        <w:ind w:firstLine="709"/>
        <w:rPr>
          <w:rStyle w:val="FontStyle18"/>
          <w:sz w:val="28"/>
          <w:szCs w:val="28"/>
        </w:rPr>
      </w:pPr>
      <w:r w:rsidRPr="00A25333">
        <w:rPr>
          <w:b/>
          <w:bCs/>
          <w:i/>
          <w:sz w:val="28"/>
          <w:szCs w:val="28"/>
        </w:rPr>
        <w:t>Органы государственно-общественного управления:</w:t>
      </w:r>
    </w:p>
    <w:p w:rsidR="00E54E96" w:rsidRPr="00A25333" w:rsidRDefault="00E54E96" w:rsidP="00A25333">
      <w:pPr>
        <w:pStyle w:val="Style6"/>
        <w:widowControl/>
        <w:numPr>
          <w:ilvl w:val="0"/>
          <w:numId w:val="2"/>
        </w:numPr>
        <w:tabs>
          <w:tab w:val="left" w:pos="878"/>
          <w:tab w:val="left" w:pos="1134"/>
        </w:tabs>
        <w:spacing w:line="276" w:lineRule="auto"/>
        <w:ind w:firstLine="709"/>
        <w:rPr>
          <w:rStyle w:val="FontStyle18"/>
          <w:sz w:val="28"/>
          <w:szCs w:val="28"/>
        </w:rPr>
      </w:pPr>
      <w:r w:rsidRPr="00A25333">
        <w:rPr>
          <w:rStyle w:val="FontStyle18"/>
          <w:sz w:val="28"/>
          <w:szCs w:val="28"/>
        </w:rPr>
        <w:lastRenderedPageBreak/>
        <w:t xml:space="preserve">Общее собрание </w:t>
      </w:r>
      <w:r w:rsidR="00C33F4F">
        <w:rPr>
          <w:rStyle w:val="FontStyle18"/>
          <w:sz w:val="28"/>
          <w:szCs w:val="28"/>
        </w:rPr>
        <w:t xml:space="preserve">работников </w:t>
      </w:r>
      <w:r w:rsidRPr="00A25333">
        <w:rPr>
          <w:rStyle w:val="FontStyle18"/>
          <w:sz w:val="28"/>
          <w:szCs w:val="28"/>
        </w:rPr>
        <w:t>Учреждения;</w:t>
      </w:r>
    </w:p>
    <w:p w:rsidR="00E54E96" w:rsidRPr="00A25333" w:rsidRDefault="00C33F4F" w:rsidP="00A25333">
      <w:pPr>
        <w:pStyle w:val="Style6"/>
        <w:widowControl/>
        <w:numPr>
          <w:ilvl w:val="0"/>
          <w:numId w:val="2"/>
        </w:numPr>
        <w:tabs>
          <w:tab w:val="left" w:pos="878"/>
          <w:tab w:val="left" w:pos="1134"/>
        </w:tabs>
        <w:spacing w:line="276" w:lineRule="auto"/>
        <w:ind w:firstLine="709"/>
        <w:rPr>
          <w:rStyle w:val="FontStyle18"/>
          <w:sz w:val="28"/>
          <w:szCs w:val="28"/>
        </w:rPr>
      </w:pPr>
      <w:r>
        <w:rPr>
          <w:rStyle w:val="FontStyle18"/>
          <w:sz w:val="28"/>
          <w:szCs w:val="28"/>
        </w:rPr>
        <w:t>П</w:t>
      </w:r>
      <w:r w:rsidR="00E54E96" w:rsidRPr="00A25333">
        <w:rPr>
          <w:rStyle w:val="FontStyle18"/>
          <w:sz w:val="28"/>
          <w:szCs w:val="28"/>
        </w:rPr>
        <w:t>едагог</w:t>
      </w:r>
      <w:r>
        <w:rPr>
          <w:rStyle w:val="FontStyle18"/>
          <w:sz w:val="28"/>
          <w:szCs w:val="28"/>
        </w:rPr>
        <w:t>ический совет</w:t>
      </w:r>
      <w:r w:rsidR="00E54E96" w:rsidRPr="00A25333">
        <w:rPr>
          <w:rStyle w:val="FontStyle18"/>
          <w:sz w:val="28"/>
          <w:szCs w:val="28"/>
        </w:rPr>
        <w:t xml:space="preserve"> Учреждения;</w:t>
      </w:r>
    </w:p>
    <w:p w:rsidR="00E54E96" w:rsidRPr="00A25333" w:rsidRDefault="00C33F4F" w:rsidP="00A25333">
      <w:pPr>
        <w:pStyle w:val="Style6"/>
        <w:widowControl/>
        <w:numPr>
          <w:ilvl w:val="0"/>
          <w:numId w:val="2"/>
        </w:numPr>
        <w:tabs>
          <w:tab w:val="left" w:pos="878"/>
          <w:tab w:val="left" w:pos="1134"/>
        </w:tabs>
        <w:spacing w:line="276" w:lineRule="auto"/>
        <w:ind w:firstLine="709"/>
        <w:rPr>
          <w:rStyle w:val="FontStyle18"/>
          <w:sz w:val="28"/>
          <w:szCs w:val="28"/>
        </w:rPr>
      </w:pPr>
      <w:r>
        <w:rPr>
          <w:rStyle w:val="FontStyle18"/>
          <w:sz w:val="28"/>
          <w:szCs w:val="28"/>
        </w:rPr>
        <w:t xml:space="preserve">Совет родителей </w:t>
      </w:r>
      <w:r w:rsidR="00E54E96" w:rsidRPr="00A25333">
        <w:rPr>
          <w:rStyle w:val="FontStyle18"/>
          <w:sz w:val="28"/>
          <w:szCs w:val="28"/>
        </w:rPr>
        <w:t>Учреждения;</w:t>
      </w:r>
    </w:p>
    <w:p w:rsidR="00E54E96" w:rsidRPr="00A25333" w:rsidRDefault="00E54E96" w:rsidP="00A25333">
      <w:pPr>
        <w:pStyle w:val="Style6"/>
        <w:widowControl/>
        <w:numPr>
          <w:ilvl w:val="0"/>
          <w:numId w:val="2"/>
        </w:numPr>
        <w:tabs>
          <w:tab w:val="left" w:pos="878"/>
          <w:tab w:val="left" w:pos="1134"/>
        </w:tabs>
        <w:spacing w:line="276" w:lineRule="auto"/>
        <w:ind w:firstLine="709"/>
        <w:rPr>
          <w:rStyle w:val="FontStyle18"/>
          <w:sz w:val="28"/>
          <w:szCs w:val="28"/>
        </w:rPr>
      </w:pPr>
      <w:r w:rsidRPr="00A25333">
        <w:rPr>
          <w:rStyle w:val="FontStyle18"/>
          <w:sz w:val="28"/>
          <w:szCs w:val="28"/>
        </w:rPr>
        <w:t>Управляющий Совет Учреждения.</w:t>
      </w:r>
    </w:p>
    <w:p w:rsidR="00E54E96" w:rsidRPr="00A25333" w:rsidRDefault="00E54E96" w:rsidP="00A25333">
      <w:pPr>
        <w:tabs>
          <w:tab w:val="left" w:pos="1134"/>
        </w:tabs>
        <w:spacing w:after="0"/>
        <w:ind w:firstLine="709"/>
        <w:rPr>
          <w:rFonts w:ascii="Times New Roman" w:hAnsi="Times New Roman" w:cs="Times New Roman"/>
        </w:rPr>
      </w:pPr>
    </w:p>
    <w:p w:rsidR="00E54E96" w:rsidRPr="00A25333" w:rsidRDefault="00193D1D" w:rsidP="00A25333">
      <w:pPr>
        <w:tabs>
          <w:tab w:val="left" w:pos="1134"/>
        </w:tabs>
        <w:spacing w:after="0"/>
        <w:ind w:firstLine="709"/>
        <w:rPr>
          <w:rFonts w:ascii="Times New Roman" w:hAnsi="Times New Roman" w:cs="Times New Roman"/>
          <w:sz w:val="28"/>
          <w:szCs w:val="28"/>
          <w:shd w:val="clear" w:color="auto" w:fill="FFFFFF"/>
        </w:rPr>
      </w:pPr>
      <w:r w:rsidRPr="00A25333">
        <w:rPr>
          <w:rFonts w:ascii="Times New Roman" w:hAnsi="Times New Roman" w:cs="Times New Roman"/>
          <w:sz w:val="28"/>
          <w:szCs w:val="28"/>
          <w:shd w:val="clear" w:color="auto" w:fill="FFFFFF"/>
        </w:rPr>
        <w:t>Структура, порядок формирования, срок полномочий и компетенция органов управления ДОУ, принятия ими решений устанавливаются Уставом ДОУ в соответствии с законодательством Российской Федерации. Представительным органом работников является действующий в ДОУ профессиональный союз работников образования – профсоюзный комитет.</w:t>
      </w:r>
    </w:p>
    <w:p w:rsidR="00193D1D" w:rsidRPr="00A25333" w:rsidRDefault="00193D1D" w:rsidP="00A25333">
      <w:pPr>
        <w:tabs>
          <w:tab w:val="left" w:pos="1134"/>
        </w:tabs>
        <w:spacing w:after="0"/>
        <w:ind w:firstLine="709"/>
        <w:rPr>
          <w:rFonts w:ascii="Times New Roman" w:hAnsi="Times New Roman" w:cs="Times New Roman"/>
          <w:sz w:val="28"/>
          <w:szCs w:val="28"/>
        </w:rPr>
      </w:pPr>
      <w:r w:rsidRPr="00A25333">
        <w:rPr>
          <w:rStyle w:val="a8"/>
          <w:rFonts w:ascii="Times New Roman" w:hAnsi="Times New Roman" w:cs="Times New Roman"/>
          <w:sz w:val="28"/>
          <w:szCs w:val="28"/>
          <w:shd w:val="clear" w:color="auto" w:fill="FFFFFF"/>
        </w:rPr>
        <w:t>Вывод</w:t>
      </w:r>
      <w:r w:rsidRPr="00A25333">
        <w:rPr>
          <w:rFonts w:ascii="Times New Roman" w:hAnsi="Times New Roman" w:cs="Times New Roman"/>
          <w:sz w:val="28"/>
          <w:szCs w:val="28"/>
          <w:shd w:val="clear" w:color="auto" w:fill="FFFFFF"/>
        </w:rPr>
        <w:t>: Система управления в ДОУ обеспечивает оптимальное сочетание традиционных и современных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инновационной деятельности, что позволяет эффективно организовывать образовательное пространство ДОУ</w:t>
      </w:r>
      <w:r w:rsidRPr="00A25333">
        <w:rPr>
          <w:rFonts w:ascii="Times New Roman" w:hAnsi="Times New Roman" w:cs="Times New Roman"/>
          <w:color w:val="4A474B"/>
          <w:sz w:val="28"/>
          <w:szCs w:val="28"/>
          <w:shd w:val="clear" w:color="auto" w:fill="FFFFFF"/>
        </w:rPr>
        <w:t>.</w:t>
      </w:r>
    </w:p>
    <w:p w:rsidR="00A25333" w:rsidRDefault="00A25333" w:rsidP="00A25333">
      <w:pPr>
        <w:tabs>
          <w:tab w:val="left" w:pos="1134"/>
        </w:tabs>
        <w:spacing w:after="0"/>
        <w:ind w:firstLine="709"/>
        <w:rPr>
          <w:rFonts w:ascii="Times New Roman" w:hAnsi="Times New Roman" w:cs="Times New Roman"/>
          <w:b/>
          <w:sz w:val="28"/>
          <w:szCs w:val="28"/>
        </w:rPr>
      </w:pPr>
      <w:r>
        <w:rPr>
          <w:rFonts w:ascii="Times New Roman" w:hAnsi="Times New Roman" w:cs="Times New Roman"/>
          <w:b/>
          <w:sz w:val="28"/>
          <w:szCs w:val="28"/>
        </w:rPr>
        <w:br w:type="page"/>
      </w:r>
    </w:p>
    <w:p w:rsidR="00E54E96" w:rsidRPr="00A25333" w:rsidRDefault="00E54E96" w:rsidP="00A25333">
      <w:pPr>
        <w:tabs>
          <w:tab w:val="left" w:pos="1134"/>
        </w:tabs>
        <w:spacing w:after="0"/>
        <w:ind w:firstLine="709"/>
        <w:rPr>
          <w:rFonts w:ascii="Times New Roman" w:hAnsi="Times New Roman" w:cs="Times New Roman"/>
          <w:b/>
          <w:sz w:val="28"/>
          <w:szCs w:val="28"/>
        </w:rPr>
      </w:pPr>
      <w:r w:rsidRPr="00A25333">
        <w:rPr>
          <w:rFonts w:ascii="Times New Roman" w:hAnsi="Times New Roman" w:cs="Times New Roman"/>
          <w:b/>
          <w:sz w:val="28"/>
          <w:szCs w:val="28"/>
        </w:rPr>
        <w:lastRenderedPageBreak/>
        <w:t>III.Оценка образовательной деятельности</w:t>
      </w:r>
    </w:p>
    <w:p w:rsidR="00751D4C" w:rsidRPr="00A25333" w:rsidRDefault="00A25333" w:rsidP="00A2533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r w:rsidRPr="00A25333">
        <w:rPr>
          <w:rFonts w:ascii="Times New Roman" w:eastAsia="Times New Roman" w:hAnsi="Times New Roman" w:cs="Times New Roman"/>
          <w:iCs/>
          <w:sz w:val="28"/>
          <w:szCs w:val="28"/>
          <w:lang w:eastAsia="ru-RU"/>
        </w:rPr>
        <w:t>Образовательная деятельность в д</w:t>
      </w:r>
      <w:r w:rsidR="00751D4C" w:rsidRPr="00A25333">
        <w:rPr>
          <w:rFonts w:ascii="Times New Roman" w:eastAsia="Times New Roman" w:hAnsi="Times New Roman" w:cs="Times New Roman"/>
          <w:iCs/>
          <w:sz w:val="28"/>
          <w:szCs w:val="28"/>
          <w:lang w:eastAsia="ru-RU"/>
        </w:rPr>
        <w:t>етском саду организована в соответствии с</w:t>
      </w:r>
      <w:r w:rsidR="00A56473">
        <w:rPr>
          <w:rFonts w:ascii="Times New Roman" w:eastAsia="Times New Roman" w:hAnsi="Times New Roman" w:cs="Times New Roman"/>
          <w:iCs/>
          <w:sz w:val="28"/>
          <w:szCs w:val="28"/>
          <w:lang w:eastAsia="ru-RU"/>
        </w:rPr>
        <w:t xml:space="preserve"> </w:t>
      </w:r>
      <w:hyperlink r:id="rId12" w:anchor="/document/99/902389617/" w:history="1">
        <w:r w:rsidR="00751D4C" w:rsidRPr="00A25333">
          <w:rPr>
            <w:rFonts w:ascii="Times New Roman" w:eastAsia="Times New Roman" w:hAnsi="Times New Roman" w:cs="Times New Roman"/>
            <w:sz w:val="28"/>
            <w:szCs w:val="28"/>
            <w:lang w:eastAsia="ru-RU"/>
          </w:rPr>
          <w:t>Федеральным законом от 29.12.2012 № 273-ФЗ</w:t>
        </w:r>
      </w:hyperlink>
      <w:r w:rsidR="00751D4C" w:rsidRPr="00A25333">
        <w:rPr>
          <w:rFonts w:ascii="Times New Roman" w:eastAsia="Times New Roman" w:hAnsi="Times New Roman" w:cs="Times New Roman"/>
          <w:iCs/>
          <w:sz w:val="28"/>
          <w:szCs w:val="28"/>
          <w:lang w:eastAsia="ru-RU"/>
        </w:rPr>
        <w:t xml:space="preserve"> «Об образовании в Российской Федерации»,</w:t>
      </w:r>
      <w:hyperlink r:id="rId13" w:anchor="/document/99/499057887/" w:history="1">
        <w:r w:rsidR="00751D4C" w:rsidRPr="00A25333">
          <w:rPr>
            <w:rFonts w:ascii="Times New Roman" w:eastAsia="Times New Roman" w:hAnsi="Times New Roman" w:cs="Times New Roman"/>
            <w:sz w:val="28"/>
            <w:szCs w:val="28"/>
            <w:lang w:eastAsia="ru-RU"/>
          </w:rPr>
          <w:t>ФГОС дошкольного образования</w:t>
        </w:r>
      </w:hyperlink>
      <w:r w:rsidR="00751D4C" w:rsidRPr="00A25333">
        <w:rPr>
          <w:rFonts w:ascii="Times New Roman" w:eastAsia="Times New Roman" w:hAnsi="Times New Roman" w:cs="Times New Roman"/>
          <w:iCs/>
          <w:sz w:val="28"/>
          <w:szCs w:val="28"/>
          <w:lang w:eastAsia="ru-RU"/>
        </w:rPr>
        <w:t xml:space="preserve">, </w:t>
      </w:r>
      <w:hyperlink r:id="rId14" w:anchor="/document/99/499023522/" w:history="1">
        <w:r w:rsidR="00751D4C" w:rsidRPr="00A25333">
          <w:rPr>
            <w:rFonts w:ascii="Times New Roman" w:eastAsia="Times New Roman" w:hAnsi="Times New Roman" w:cs="Times New Roman"/>
            <w:sz w:val="28"/>
            <w:szCs w:val="28"/>
            <w:lang w:eastAsia="ru-RU"/>
          </w:rPr>
          <w:t>СанПиН 2.4.1.3049-13</w:t>
        </w:r>
      </w:hyperlink>
      <w:r w:rsidR="00751D4C" w:rsidRPr="00A25333">
        <w:rPr>
          <w:rFonts w:ascii="Times New Roman" w:eastAsia="Times New Roman" w:hAnsi="Times New Roman" w:cs="Times New Roman"/>
          <w:iCs/>
          <w:sz w:val="28"/>
          <w:szCs w:val="28"/>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751D4C" w:rsidRPr="00A25333" w:rsidRDefault="00751D4C" w:rsidP="00A2533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A25333">
        <w:rPr>
          <w:rFonts w:ascii="Times New Roman" w:eastAsia="Times New Roman" w:hAnsi="Times New Roman" w:cs="Times New Roman"/>
          <w:iCs/>
          <w:sz w:val="28"/>
          <w:szCs w:val="28"/>
          <w:lang w:eastAsia="ru-RU"/>
        </w:rPr>
        <w:t>Образовательная деятельность вед</w:t>
      </w:r>
      <w:r w:rsidR="009E3EE8" w:rsidRPr="00A25333">
        <w:rPr>
          <w:rFonts w:ascii="Times New Roman" w:eastAsia="Times New Roman" w:hAnsi="Times New Roman" w:cs="Times New Roman"/>
          <w:iCs/>
          <w:sz w:val="28"/>
          <w:szCs w:val="28"/>
          <w:lang w:eastAsia="ru-RU"/>
        </w:rPr>
        <w:t>ется на основании утвержденной О</w:t>
      </w:r>
      <w:r w:rsidRPr="00A25333">
        <w:rPr>
          <w:rFonts w:ascii="Times New Roman" w:eastAsia="Times New Roman" w:hAnsi="Times New Roman" w:cs="Times New Roman"/>
          <w:iCs/>
          <w:sz w:val="28"/>
          <w:szCs w:val="28"/>
          <w:lang w:eastAsia="ru-RU"/>
        </w:rPr>
        <w:t xml:space="preserve">сновной образовательной программы дошкольного образования, которая составлена в соответствии с </w:t>
      </w:r>
      <w:hyperlink r:id="rId15" w:anchor="/document/99/499057887/" w:history="1">
        <w:r w:rsidRPr="00A25333">
          <w:rPr>
            <w:rFonts w:ascii="Times New Roman" w:eastAsia="Times New Roman" w:hAnsi="Times New Roman" w:cs="Times New Roman"/>
            <w:sz w:val="28"/>
            <w:szCs w:val="28"/>
            <w:lang w:eastAsia="ru-RU"/>
          </w:rPr>
          <w:t>ФГОС дошкольного образования</w:t>
        </w:r>
      </w:hyperlink>
      <w:r w:rsidR="009E3EE8" w:rsidRPr="00A25333">
        <w:rPr>
          <w:rFonts w:ascii="Times New Roman" w:eastAsia="Times New Roman" w:hAnsi="Times New Roman" w:cs="Times New Roman"/>
          <w:sz w:val="28"/>
          <w:szCs w:val="28"/>
          <w:lang w:eastAsia="ru-RU"/>
        </w:rPr>
        <w:t xml:space="preserve"> (ООП ДО)</w:t>
      </w:r>
      <w:r w:rsidRPr="00A25333">
        <w:rPr>
          <w:rFonts w:ascii="Times New Roman" w:eastAsia="Times New Roman" w:hAnsi="Times New Roman" w:cs="Times New Roman"/>
          <w:iCs/>
          <w:sz w:val="28"/>
          <w:szCs w:val="28"/>
          <w:lang w:eastAsia="ru-RU"/>
        </w:rPr>
        <w:t>,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r w:rsidR="002B313F">
        <w:rPr>
          <w:rFonts w:ascii="Times New Roman" w:eastAsia="Times New Roman" w:hAnsi="Times New Roman" w:cs="Times New Roman"/>
          <w:iCs/>
          <w:sz w:val="28"/>
          <w:szCs w:val="28"/>
          <w:lang w:eastAsia="ru-RU"/>
        </w:rPr>
        <w:t xml:space="preserve"> </w:t>
      </w:r>
      <w:r w:rsidR="00B6766C" w:rsidRPr="00A25333">
        <w:rPr>
          <w:rFonts w:ascii="Times New Roman" w:hAnsi="Times New Roman" w:cs="Times New Roman"/>
          <w:sz w:val="28"/>
          <w:szCs w:val="28"/>
        </w:rPr>
        <w:t>Группа</w:t>
      </w:r>
      <w:r w:rsidR="00852D8C" w:rsidRPr="00A25333">
        <w:rPr>
          <w:rFonts w:ascii="Times New Roman" w:hAnsi="Times New Roman" w:cs="Times New Roman"/>
          <w:sz w:val="28"/>
          <w:szCs w:val="28"/>
        </w:rPr>
        <w:t xml:space="preserve"> компенсиру</w:t>
      </w:r>
      <w:r w:rsidR="00B6766C" w:rsidRPr="00A25333">
        <w:rPr>
          <w:rFonts w:ascii="Times New Roman" w:hAnsi="Times New Roman" w:cs="Times New Roman"/>
          <w:sz w:val="28"/>
          <w:szCs w:val="28"/>
        </w:rPr>
        <w:t>ющей направленности функционируе</w:t>
      </w:r>
      <w:r w:rsidR="00852D8C" w:rsidRPr="00A25333">
        <w:rPr>
          <w:rFonts w:ascii="Times New Roman" w:hAnsi="Times New Roman" w:cs="Times New Roman"/>
          <w:sz w:val="28"/>
          <w:szCs w:val="28"/>
        </w:rPr>
        <w:t xml:space="preserve">т в соответствии с Адаптированной основной образовательной программой для детей с задержкой психического развития (ЗПР). </w:t>
      </w:r>
    </w:p>
    <w:p w:rsidR="00B6766C" w:rsidRPr="00A25333" w:rsidRDefault="00B6766C" w:rsidP="00A2533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В группе компенсирующей направленности организуется коррекционно-развивающая работа по обучению и воспитанию детей с ограниченными возможностями здоровья, испытывающих выраженные трудности интенсивного и постоянного характера. В логопедической группе осуществляется квалифицированная коррекция недостатков в психическом и речевом развитии. Учитывая данную направленность группы, в организованную образовательную деятельность с детьми включается совместная деятельность с логопедом. В логопедическую группу дети попадают по результатам психолого-медико-педагогической комиссии (ПМПК).</w:t>
      </w:r>
    </w:p>
    <w:p w:rsidR="0080484C" w:rsidRPr="00A25333" w:rsidRDefault="0080484C" w:rsidP="0080484C">
      <w:pPr>
        <w:tabs>
          <w:tab w:val="left" w:pos="1134"/>
        </w:tabs>
        <w:spacing w:after="0"/>
        <w:ind w:firstLine="709"/>
        <w:jc w:val="both"/>
        <w:rPr>
          <w:rFonts w:ascii="Times New Roman" w:eastAsia="Times New Roman" w:hAnsi="Times New Roman" w:cs="Times New Roman"/>
          <w:sz w:val="28"/>
          <w:szCs w:val="28"/>
          <w:u w:val="single"/>
          <w:lang w:eastAsia="ru-RU"/>
        </w:rPr>
      </w:pPr>
      <w:r w:rsidRPr="00A25333">
        <w:rPr>
          <w:rFonts w:ascii="Times New Roman" w:eastAsia="Times New Roman" w:hAnsi="Times New Roman" w:cs="Times New Roman"/>
          <w:b/>
          <w:bCs/>
          <w:i/>
          <w:sz w:val="28"/>
          <w:szCs w:val="28"/>
          <w:lang w:eastAsia="ru-RU"/>
        </w:rPr>
        <w:t>Структура и количество групп</w:t>
      </w:r>
      <w:r w:rsidRPr="00A25333">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на 2019</w:t>
      </w:r>
      <w:r w:rsidRPr="00A25333">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u w:val="single"/>
          <w:lang w:eastAsia="ru-RU"/>
        </w:rPr>
        <w:t>285 детей</w:t>
      </w:r>
      <w:r w:rsidRPr="00A25333">
        <w:rPr>
          <w:rFonts w:ascii="Times New Roman" w:eastAsia="Times New Roman" w:hAnsi="Times New Roman" w:cs="Times New Roman"/>
          <w:sz w:val="28"/>
          <w:szCs w:val="28"/>
          <w:u w:val="single"/>
          <w:lang w:eastAsia="ru-RU"/>
        </w:rPr>
        <w:t>:</w:t>
      </w:r>
    </w:p>
    <w:p w:rsidR="0080484C" w:rsidRPr="00A25333" w:rsidRDefault="0080484C" w:rsidP="0080484C">
      <w:pPr>
        <w:tabs>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259</w:t>
      </w:r>
      <w:r w:rsidRPr="00A25333">
        <w:rPr>
          <w:rFonts w:ascii="Times New Roman" w:eastAsia="Times New Roman" w:hAnsi="Times New Roman" w:cs="Times New Roman"/>
          <w:sz w:val="28"/>
          <w:szCs w:val="28"/>
          <w:u w:val="single"/>
          <w:lang w:eastAsia="ru-RU"/>
        </w:rPr>
        <w:t xml:space="preserve"> детей</w:t>
      </w:r>
      <w:r w:rsidRPr="00A25333">
        <w:rPr>
          <w:rFonts w:ascii="Times New Roman" w:eastAsia="Times New Roman" w:hAnsi="Times New Roman" w:cs="Times New Roman"/>
          <w:sz w:val="28"/>
          <w:szCs w:val="28"/>
          <w:lang w:eastAsia="ru-RU"/>
        </w:rPr>
        <w:t xml:space="preserve"> дошкольного возраста</w:t>
      </w:r>
    </w:p>
    <w:p w:rsidR="0080484C" w:rsidRPr="00A25333" w:rsidRDefault="0080484C" w:rsidP="0080484C">
      <w:pPr>
        <w:tabs>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26</w:t>
      </w:r>
      <w:r w:rsidRPr="00A25333">
        <w:rPr>
          <w:rFonts w:ascii="Times New Roman" w:eastAsia="Times New Roman" w:hAnsi="Times New Roman" w:cs="Times New Roman"/>
          <w:sz w:val="28"/>
          <w:szCs w:val="28"/>
          <w:u w:val="single"/>
          <w:lang w:eastAsia="ru-RU"/>
        </w:rPr>
        <w:t xml:space="preserve"> детей </w:t>
      </w:r>
      <w:r w:rsidRPr="00A25333">
        <w:rPr>
          <w:rFonts w:ascii="Times New Roman" w:eastAsia="Times New Roman" w:hAnsi="Times New Roman" w:cs="Times New Roman"/>
          <w:sz w:val="28"/>
          <w:szCs w:val="28"/>
          <w:lang w:eastAsia="ru-RU"/>
        </w:rPr>
        <w:t xml:space="preserve">раннего возраста    </w:t>
      </w:r>
    </w:p>
    <w:p w:rsidR="0080484C" w:rsidRDefault="0080484C" w:rsidP="0080484C">
      <w:pPr>
        <w:tabs>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Общее количество групп – 15</w:t>
      </w:r>
      <w:r w:rsidRPr="00A25333">
        <w:rPr>
          <w:rFonts w:ascii="Times New Roman" w:eastAsia="Times New Roman" w:hAnsi="Times New Roman" w:cs="Times New Roman"/>
          <w:sz w:val="28"/>
          <w:szCs w:val="28"/>
          <w:lang w:eastAsia="ru-RU"/>
        </w:rPr>
        <w:t>. Из них 13 групп – общеразвивающей направленности, 1 группа компенсирующей направленности для детей с задержкой психического развития, 1 логопедическая группа</w:t>
      </w:r>
      <w:r>
        <w:rPr>
          <w:rFonts w:ascii="Times New Roman" w:eastAsia="Times New Roman" w:hAnsi="Times New Roman" w:cs="Times New Roman"/>
          <w:sz w:val="28"/>
          <w:szCs w:val="28"/>
          <w:lang w:eastAsia="ru-RU"/>
        </w:rPr>
        <w:t xml:space="preserve">. </w:t>
      </w:r>
    </w:p>
    <w:p w:rsidR="0080484C" w:rsidRDefault="0080484C" w:rsidP="0080484C">
      <w:pPr>
        <w:tabs>
          <w:tab w:val="left" w:pos="1134"/>
        </w:tabs>
        <w:spacing w:after="0"/>
        <w:ind w:firstLine="709"/>
        <w:jc w:val="both"/>
        <w:rPr>
          <w:rFonts w:ascii="Times New Roman" w:eastAsia="Times New Roman" w:hAnsi="Times New Roman" w:cs="Times New Roman"/>
          <w:sz w:val="28"/>
          <w:szCs w:val="28"/>
          <w:lang w:eastAsia="ru-RU"/>
        </w:rPr>
      </w:pPr>
      <w:r w:rsidRPr="00A25333">
        <w:rPr>
          <w:rFonts w:ascii="Times New Roman" w:eastAsia="Times New Roman" w:hAnsi="Times New Roman" w:cs="Times New Roman"/>
          <w:sz w:val="28"/>
          <w:szCs w:val="28"/>
          <w:lang w:eastAsia="ru-RU"/>
        </w:rPr>
        <w:t>Возрастные группы:</w:t>
      </w:r>
    </w:p>
    <w:p w:rsidR="0080484C" w:rsidRDefault="0080484C" w:rsidP="0080484C">
      <w:pPr>
        <w:tabs>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 года до 2-х лет – 1 группа</w:t>
      </w:r>
    </w:p>
    <w:p w:rsidR="0080484C" w:rsidRPr="00A25333" w:rsidRDefault="0080484C" w:rsidP="0080484C">
      <w:pPr>
        <w:tabs>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2-х лет до 3-х лет – 3</w:t>
      </w:r>
      <w:r w:rsidRPr="00A25333">
        <w:rPr>
          <w:rFonts w:ascii="Times New Roman" w:eastAsia="Times New Roman" w:hAnsi="Times New Roman" w:cs="Times New Roman"/>
          <w:sz w:val="28"/>
          <w:szCs w:val="28"/>
          <w:lang w:eastAsia="ru-RU"/>
        </w:rPr>
        <w:t xml:space="preserve"> группы</w:t>
      </w:r>
    </w:p>
    <w:p w:rsidR="0080484C" w:rsidRPr="00A25333" w:rsidRDefault="0080484C" w:rsidP="0080484C">
      <w:pPr>
        <w:tabs>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 3-х лет до 4-х лет – 2</w:t>
      </w:r>
      <w:r w:rsidRPr="00A25333">
        <w:rPr>
          <w:rFonts w:ascii="Times New Roman" w:eastAsia="Times New Roman" w:hAnsi="Times New Roman" w:cs="Times New Roman"/>
          <w:sz w:val="28"/>
          <w:szCs w:val="28"/>
          <w:lang w:eastAsia="ru-RU"/>
        </w:rPr>
        <w:t xml:space="preserve"> группы</w:t>
      </w:r>
    </w:p>
    <w:p w:rsidR="0080484C" w:rsidRDefault="0080484C" w:rsidP="0080484C">
      <w:pPr>
        <w:tabs>
          <w:tab w:val="left" w:pos="1134"/>
        </w:tabs>
        <w:spacing w:after="0"/>
        <w:ind w:firstLine="709"/>
        <w:jc w:val="both"/>
        <w:rPr>
          <w:rFonts w:ascii="Times New Roman" w:eastAsia="Times New Roman" w:hAnsi="Times New Roman" w:cs="Times New Roman"/>
          <w:sz w:val="28"/>
          <w:szCs w:val="28"/>
          <w:lang w:eastAsia="ru-RU"/>
        </w:rPr>
      </w:pPr>
      <w:r w:rsidRPr="00A25333">
        <w:rPr>
          <w:rFonts w:ascii="Times New Roman" w:eastAsia="Times New Roman" w:hAnsi="Times New Roman" w:cs="Times New Roman"/>
          <w:sz w:val="28"/>
          <w:szCs w:val="28"/>
          <w:lang w:eastAsia="ru-RU"/>
        </w:rPr>
        <w:t xml:space="preserve">с 4-х лет до 5-ти лет – </w:t>
      </w:r>
      <w:r>
        <w:rPr>
          <w:rFonts w:ascii="Times New Roman" w:eastAsia="Times New Roman" w:hAnsi="Times New Roman" w:cs="Times New Roman"/>
          <w:sz w:val="28"/>
          <w:szCs w:val="28"/>
          <w:lang w:eastAsia="ru-RU"/>
        </w:rPr>
        <w:t>2</w:t>
      </w:r>
      <w:r w:rsidRPr="00A25333">
        <w:rPr>
          <w:rFonts w:ascii="Times New Roman" w:eastAsia="Times New Roman" w:hAnsi="Times New Roman" w:cs="Times New Roman"/>
          <w:sz w:val="28"/>
          <w:szCs w:val="28"/>
          <w:lang w:eastAsia="ru-RU"/>
        </w:rPr>
        <w:t xml:space="preserve"> группы</w:t>
      </w:r>
    </w:p>
    <w:p w:rsidR="0080484C" w:rsidRDefault="0080484C" w:rsidP="0080484C">
      <w:pPr>
        <w:tabs>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5-ти до 6-ти лет - 3 группы</w:t>
      </w:r>
    </w:p>
    <w:p w:rsidR="0080484C" w:rsidRPr="00A25333" w:rsidRDefault="0080484C" w:rsidP="0080484C">
      <w:pPr>
        <w:tabs>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6-ти до 7-ми лет - 2 группы</w:t>
      </w:r>
    </w:p>
    <w:p w:rsidR="0080484C" w:rsidRPr="00A25333" w:rsidRDefault="0080484C" w:rsidP="0080484C">
      <w:pPr>
        <w:tabs>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5-ти до 7-ми лет – 2 групп (</w:t>
      </w:r>
      <w:r w:rsidRPr="00A25333">
        <w:rPr>
          <w:rFonts w:ascii="Times New Roman" w:eastAsia="Times New Roman" w:hAnsi="Times New Roman" w:cs="Times New Roman"/>
          <w:sz w:val="28"/>
          <w:szCs w:val="28"/>
          <w:lang w:eastAsia="ru-RU"/>
        </w:rPr>
        <w:t>логопедическая и группа компенсирующей направленности для детей с задержкой психического развития)</w:t>
      </w:r>
    </w:p>
    <w:p w:rsidR="00751D4C" w:rsidRPr="00A25333" w:rsidRDefault="00751D4C" w:rsidP="00A25333">
      <w:pPr>
        <w:tabs>
          <w:tab w:val="left" w:pos="1134"/>
        </w:tabs>
        <w:spacing w:after="0"/>
        <w:ind w:firstLine="709"/>
        <w:rPr>
          <w:rFonts w:ascii="Times New Roman" w:hAnsi="Times New Roman" w:cs="Times New Roman"/>
          <w:b/>
          <w:sz w:val="28"/>
          <w:szCs w:val="28"/>
        </w:rPr>
      </w:pPr>
    </w:p>
    <w:p w:rsidR="00614697" w:rsidRPr="00A25333" w:rsidRDefault="00614697" w:rsidP="00A25333">
      <w:pPr>
        <w:tabs>
          <w:tab w:val="left" w:pos="993"/>
          <w:tab w:val="left" w:pos="1134"/>
        </w:tabs>
        <w:spacing w:after="0"/>
        <w:ind w:firstLine="709"/>
        <w:jc w:val="both"/>
        <w:rPr>
          <w:rFonts w:ascii="Times New Roman" w:eastAsia="Times New Roman" w:hAnsi="Times New Roman" w:cs="Times New Roman"/>
          <w:sz w:val="28"/>
          <w:szCs w:val="28"/>
        </w:rPr>
      </w:pPr>
      <w:r w:rsidRPr="00A25333">
        <w:rPr>
          <w:rFonts w:ascii="Times New Roman" w:eastAsia="Times New Roman" w:hAnsi="Times New Roman" w:cs="Times New Roman"/>
          <w:sz w:val="28"/>
          <w:szCs w:val="28"/>
        </w:rPr>
        <w:t>Все группы однородны по возрастному составу детей, за исключением логопедической и коррекционной, что обусловлено спецификой группы.</w:t>
      </w:r>
    </w:p>
    <w:p w:rsidR="00614697" w:rsidRPr="00A25333" w:rsidRDefault="00614697" w:rsidP="00A25333">
      <w:pPr>
        <w:tabs>
          <w:tab w:val="left" w:pos="993"/>
          <w:tab w:val="left" w:pos="1134"/>
        </w:tabs>
        <w:spacing w:after="0"/>
        <w:ind w:firstLine="709"/>
        <w:jc w:val="both"/>
        <w:rPr>
          <w:rFonts w:ascii="Times New Roman" w:eastAsia="Times New Roman" w:hAnsi="Times New Roman" w:cs="Times New Roman"/>
          <w:sz w:val="28"/>
          <w:szCs w:val="28"/>
        </w:rPr>
      </w:pPr>
      <w:r w:rsidRPr="00A25333">
        <w:rPr>
          <w:rFonts w:ascii="Times New Roman" w:eastAsia="Times New Roman" w:hAnsi="Times New Roman" w:cs="Times New Roman"/>
          <w:sz w:val="28"/>
          <w:szCs w:val="28"/>
        </w:rPr>
        <w:t>Развивающая среда соответствует санитарно-гигиеническим требованиям и обеспечивает:</w:t>
      </w:r>
    </w:p>
    <w:p w:rsidR="00614697" w:rsidRPr="00A25333" w:rsidRDefault="00614697" w:rsidP="00A25333">
      <w:pPr>
        <w:tabs>
          <w:tab w:val="left" w:pos="993"/>
          <w:tab w:val="left" w:pos="1134"/>
        </w:tabs>
        <w:spacing w:after="0"/>
        <w:ind w:firstLine="709"/>
        <w:jc w:val="both"/>
        <w:rPr>
          <w:rFonts w:ascii="Times New Roman" w:eastAsia="Times New Roman" w:hAnsi="Times New Roman" w:cs="Times New Roman"/>
          <w:sz w:val="28"/>
          <w:szCs w:val="28"/>
          <w:lang w:eastAsia="ru-RU"/>
        </w:rPr>
      </w:pPr>
      <w:r w:rsidRPr="00A25333">
        <w:rPr>
          <w:rFonts w:ascii="Times New Roman" w:eastAsia="Times New Roman" w:hAnsi="Times New Roman" w:cs="Times New Roman"/>
          <w:sz w:val="28"/>
          <w:szCs w:val="28"/>
          <w:lang w:eastAsia="ru-RU"/>
        </w:rPr>
        <w:t>- физкультурно-оздоровительную работу с детьми;</w:t>
      </w:r>
    </w:p>
    <w:p w:rsidR="00614697" w:rsidRPr="00A25333" w:rsidRDefault="00614697" w:rsidP="00A25333">
      <w:pPr>
        <w:tabs>
          <w:tab w:val="left" w:pos="993"/>
          <w:tab w:val="left" w:pos="1134"/>
        </w:tabs>
        <w:spacing w:after="0"/>
        <w:ind w:firstLine="709"/>
        <w:jc w:val="both"/>
        <w:rPr>
          <w:rFonts w:ascii="Times New Roman" w:eastAsia="Times New Roman" w:hAnsi="Times New Roman" w:cs="Times New Roman"/>
          <w:sz w:val="28"/>
          <w:szCs w:val="28"/>
          <w:lang w:eastAsia="ru-RU"/>
        </w:rPr>
      </w:pPr>
      <w:r w:rsidRPr="00A25333">
        <w:rPr>
          <w:rFonts w:ascii="Times New Roman" w:eastAsia="Times New Roman" w:hAnsi="Times New Roman" w:cs="Times New Roman"/>
          <w:sz w:val="28"/>
          <w:szCs w:val="28"/>
          <w:lang w:eastAsia="ru-RU"/>
        </w:rPr>
        <w:t>- познавательное развитие ребенка;</w:t>
      </w:r>
    </w:p>
    <w:p w:rsidR="00614697" w:rsidRPr="00A25333" w:rsidRDefault="00614697" w:rsidP="00A25333">
      <w:pPr>
        <w:tabs>
          <w:tab w:val="left" w:pos="993"/>
          <w:tab w:val="left" w:pos="1134"/>
          <w:tab w:val="left" w:pos="5115"/>
        </w:tabs>
        <w:spacing w:after="0"/>
        <w:ind w:firstLine="709"/>
        <w:jc w:val="both"/>
        <w:rPr>
          <w:rFonts w:ascii="Times New Roman" w:eastAsia="Times New Roman" w:hAnsi="Times New Roman" w:cs="Times New Roman"/>
          <w:sz w:val="28"/>
          <w:szCs w:val="28"/>
          <w:lang w:eastAsia="ru-RU"/>
        </w:rPr>
      </w:pPr>
      <w:r w:rsidRPr="00A25333">
        <w:rPr>
          <w:rFonts w:ascii="Times New Roman" w:eastAsia="Times New Roman" w:hAnsi="Times New Roman" w:cs="Times New Roman"/>
          <w:sz w:val="28"/>
          <w:szCs w:val="28"/>
          <w:lang w:eastAsia="ru-RU"/>
        </w:rPr>
        <w:t>- речевое развитие;</w:t>
      </w:r>
      <w:r w:rsidRPr="00A25333">
        <w:rPr>
          <w:rFonts w:ascii="Times New Roman" w:eastAsia="Times New Roman" w:hAnsi="Times New Roman" w:cs="Times New Roman"/>
          <w:sz w:val="28"/>
          <w:szCs w:val="28"/>
          <w:lang w:eastAsia="ru-RU"/>
        </w:rPr>
        <w:tab/>
      </w:r>
    </w:p>
    <w:p w:rsidR="00614697" w:rsidRPr="00A25333" w:rsidRDefault="00614697" w:rsidP="00A25333">
      <w:pPr>
        <w:tabs>
          <w:tab w:val="left" w:pos="993"/>
          <w:tab w:val="left" w:pos="1134"/>
        </w:tabs>
        <w:spacing w:after="0"/>
        <w:ind w:firstLine="709"/>
        <w:jc w:val="both"/>
        <w:rPr>
          <w:rFonts w:ascii="Times New Roman" w:eastAsia="Times New Roman" w:hAnsi="Times New Roman" w:cs="Times New Roman"/>
          <w:sz w:val="28"/>
          <w:szCs w:val="28"/>
          <w:lang w:eastAsia="ru-RU"/>
        </w:rPr>
      </w:pPr>
      <w:r w:rsidRPr="00A25333">
        <w:rPr>
          <w:rFonts w:ascii="Times New Roman" w:eastAsia="Times New Roman" w:hAnsi="Times New Roman" w:cs="Times New Roman"/>
          <w:sz w:val="28"/>
          <w:szCs w:val="28"/>
          <w:lang w:eastAsia="ru-RU"/>
        </w:rPr>
        <w:t>- художественно-эстетическое направление работы;</w:t>
      </w:r>
    </w:p>
    <w:p w:rsidR="00614697" w:rsidRPr="00A25333" w:rsidRDefault="00614697" w:rsidP="00A25333">
      <w:pPr>
        <w:tabs>
          <w:tab w:val="left" w:pos="993"/>
          <w:tab w:val="left" w:pos="1134"/>
        </w:tabs>
        <w:spacing w:after="0"/>
        <w:ind w:firstLine="709"/>
        <w:jc w:val="both"/>
        <w:rPr>
          <w:rFonts w:ascii="Times New Roman" w:eastAsia="Times New Roman" w:hAnsi="Times New Roman" w:cs="Times New Roman"/>
          <w:sz w:val="28"/>
          <w:szCs w:val="28"/>
          <w:lang w:eastAsia="ru-RU"/>
        </w:rPr>
      </w:pPr>
      <w:r w:rsidRPr="00A25333">
        <w:rPr>
          <w:rFonts w:ascii="Times New Roman" w:eastAsia="Times New Roman" w:hAnsi="Times New Roman" w:cs="Times New Roman"/>
          <w:sz w:val="28"/>
          <w:szCs w:val="28"/>
          <w:lang w:eastAsia="ru-RU"/>
        </w:rPr>
        <w:t>- социально-коммуникативное развитие детей.</w:t>
      </w:r>
    </w:p>
    <w:p w:rsidR="00852D8C" w:rsidRPr="00A25333" w:rsidRDefault="00852D8C" w:rsidP="00A25333">
      <w:pPr>
        <w:tabs>
          <w:tab w:val="left" w:pos="1134"/>
        </w:tabs>
        <w:spacing w:after="0"/>
        <w:ind w:firstLine="709"/>
        <w:jc w:val="both"/>
        <w:rPr>
          <w:rFonts w:ascii="Times New Roman" w:eastAsia="Times New Roman" w:hAnsi="Times New Roman" w:cs="Times New Roman"/>
          <w:sz w:val="28"/>
          <w:szCs w:val="28"/>
          <w:lang w:eastAsia="ru-RU"/>
        </w:rPr>
      </w:pPr>
    </w:p>
    <w:p w:rsidR="0068713A" w:rsidRPr="00A25333" w:rsidRDefault="0068713A" w:rsidP="00A25333">
      <w:pPr>
        <w:tabs>
          <w:tab w:val="left" w:pos="993"/>
          <w:tab w:val="left" w:pos="1134"/>
        </w:tabs>
        <w:spacing w:after="0"/>
        <w:ind w:firstLine="709"/>
        <w:jc w:val="both"/>
        <w:rPr>
          <w:rFonts w:ascii="Times New Roman" w:eastAsia="Times New Roman" w:hAnsi="Times New Roman" w:cs="Times New Roman"/>
          <w:sz w:val="28"/>
          <w:szCs w:val="28"/>
        </w:rPr>
      </w:pPr>
      <w:r w:rsidRPr="00A25333">
        <w:rPr>
          <w:rFonts w:ascii="Times New Roman" w:hAnsi="Times New Roman" w:cs="Times New Roman"/>
          <w:sz w:val="28"/>
          <w:szCs w:val="28"/>
        </w:rPr>
        <w:t>Образовательный процесс в ДОУ строится по</w:t>
      </w:r>
      <w:r w:rsidR="00180373">
        <w:rPr>
          <w:rFonts w:ascii="Times New Roman" w:hAnsi="Times New Roman" w:cs="Times New Roman"/>
          <w:sz w:val="28"/>
          <w:szCs w:val="28"/>
        </w:rPr>
        <w:t xml:space="preserve"> </w:t>
      </w:r>
      <w:r w:rsidRPr="00A25333">
        <w:rPr>
          <w:rFonts w:ascii="Times New Roman" w:hAnsi="Times New Roman" w:cs="Times New Roman"/>
          <w:sz w:val="28"/>
          <w:szCs w:val="28"/>
        </w:rPr>
        <w:t>принципу интеграции образовательных областей: «Социально-коммуникативное развитие», «Познавательное</w:t>
      </w:r>
      <w:r w:rsidR="00B6766C" w:rsidRPr="00A25333">
        <w:rPr>
          <w:rFonts w:ascii="Times New Roman" w:hAnsi="Times New Roman" w:cs="Times New Roman"/>
          <w:sz w:val="28"/>
          <w:szCs w:val="28"/>
        </w:rPr>
        <w:t xml:space="preserve"> развитие», «Речевое развитие», «</w:t>
      </w:r>
      <w:r w:rsidRPr="00A25333">
        <w:rPr>
          <w:rFonts w:ascii="Times New Roman" w:hAnsi="Times New Roman" w:cs="Times New Roman"/>
          <w:sz w:val="28"/>
          <w:szCs w:val="28"/>
        </w:rPr>
        <w:t>Художественно эстетическое развитие», «Физическое развитие» и интеграции восьми видов детской деятельности (двигательной, игровой, продуктивной, коммуникативной, трудовой, познавательно-исследовательской, музыкально - художественной, чтении художественной литературы)</w:t>
      </w:r>
      <w:r w:rsidRPr="00A25333">
        <w:rPr>
          <w:rFonts w:ascii="Times New Roman" w:eastAsia="Times New Roman" w:hAnsi="Times New Roman" w:cs="Times New Roman"/>
          <w:sz w:val="28"/>
          <w:szCs w:val="28"/>
        </w:rPr>
        <w:t>.</w:t>
      </w:r>
    </w:p>
    <w:p w:rsidR="00B6766C" w:rsidRPr="00A25333" w:rsidRDefault="00614697" w:rsidP="00A25333">
      <w:pPr>
        <w:tabs>
          <w:tab w:val="left" w:pos="993"/>
          <w:tab w:val="left" w:pos="1134"/>
        </w:tabs>
        <w:spacing w:after="0"/>
        <w:ind w:firstLine="709"/>
        <w:jc w:val="both"/>
        <w:rPr>
          <w:rFonts w:ascii="Times New Roman" w:eastAsia="Times New Roman" w:hAnsi="Times New Roman" w:cs="Times New Roman"/>
          <w:sz w:val="28"/>
          <w:szCs w:val="28"/>
        </w:rPr>
      </w:pPr>
      <w:r w:rsidRPr="00A25333">
        <w:rPr>
          <w:rFonts w:ascii="Times New Roman" w:eastAsia="Times New Roman" w:hAnsi="Times New Roman" w:cs="Times New Roman"/>
          <w:sz w:val="28"/>
          <w:szCs w:val="28"/>
        </w:rPr>
        <w:t xml:space="preserve"> Использование современных педагогических технологий (технологии проблемного обучения, развивающего обучения, игровой, ИКТ и т.д.) в дошкольном образовании как одного из методов интегративного обучения дошкольников, позволило значительно повысить самостоятельную активность детей, развивать творческое мышление, </w:t>
      </w:r>
      <w:r w:rsidRPr="00A25333">
        <w:rPr>
          <w:rFonts w:ascii="Times New Roman" w:eastAsia="Times New Roman" w:hAnsi="Times New Roman" w:cs="Times New Roman"/>
          <w:sz w:val="28"/>
          <w:szCs w:val="28"/>
        </w:rPr>
        <w:lastRenderedPageBreak/>
        <w:t xml:space="preserve">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w:t>
      </w:r>
    </w:p>
    <w:p w:rsidR="00B6766C" w:rsidRPr="00A25333" w:rsidRDefault="00614697" w:rsidP="00A2533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A25333">
        <w:rPr>
          <w:rFonts w:ascii="Times New Roman" w:eastAsia="Times New Roman" w:hAnsi="Times New Roman" w:cs="Times New Roman"/>
          <w:sz w:val="28"/>
          <w:szCs w:val="28"/>
        </w:rPr>
        <w:t>Образовательные программы реализуются согласно</w:t>
      </w:r>
      <w:r w:rsidR="00180373">
        <w:rPr>
          <w:rFonts w:ascii="Times New Roman" w:eastAsia="Times New Roman" w:hAnsi="Times New Roman" w:cs="Times New Roman"/>
          <w:sz w:val="28"/>
          <w:szCs w:val="28"/>
        </w:rPr>
        <w:t xml:space="preserve"> </w:t>
      </w:r>
      <w:r w:rsidRPr="00915398">
        <w:rPr>
          <w:rFonts w:ascii="Times New Roman" w:eastAsia="Times New Roman" w:hAnsi="Times New Roman" w:cs="Times New Roman"/>
          <w:sz w:val="28"/>
          <w:szCs w:val="28"/>
        </w:rPr>
        <w:t>годовому планированию, режиму дня, годовому учебному графику, учебному плану и режиму непрерывной образовательной деятельности (НОД),</w:t>
      </w:r>
      <w:r w:rsidRPr="00A25333">
        <w:rPr>
          <w:rFonts w:ascii="Times New Roman" w:eastAsia="Times New Roman" w:hAnsi="Times New Roman" w:cs="Times New Roman"/>
          <w:sz w:val="28"/>
          <w:szCs w:val="28"/>
        </w:rPr>
        <w:t xml:space="preserve"> которые составлены в соответствии с современными дидактическими, санитарными и методическими требованиями, содержание выстроено в соответствии с ФГОС ДО. При составлении плана образовательной деятельности учтены предельно допустимые нормы учебной нагрузки, изложенные в СанПиН 2.4.1.3049-13 (с изменениями от 27.08.2015г.).</w:t>
      </w:r>
      <w:r w:rsidR="00B6766C" w:rsidRPr="00A25333">
        <w:rPr>
          <w:rFonts w:ascii="Times New Roman" w:hAnsi="Times New Roman" w:cs="Times New Roman"/>
          <w:sz w:val="28"/>
          <w:szCs w:val="28"/>
        </w:rPr>
        <w:t xml:space="preserve"> Все группы работают в соответствии с рабочими программами, в разработке которых принимают участие воспитатели и педагоги-специалисты.</w:t>
      </w:r>
    </w:p>
    <w:p w:rsidR="00614697" w:rsidRPr="00A25333" w:rsidRDefault="00614697" w:rsidP="00A25333">
      <w:pPr>
        <w:tabs>
          <w:tab w:val="left" w:pos="993"/>
          <w:tab w:val="left" w:pos="1134"/>
        </w:tabs>
        <w:spacing w:after="0"/>
        <w:ind w:firstLine="709"/>
        <w:jc w:val="both"/>
        <w:rPr>
          <w:rFonts w:ascii="Times New Roman" w:eastAsia="Times New Roman" w:hAnsi="Times New Roman" w:cs="Times New Roman"/>
          <w:sz w:val="28"/>
          <w:szCs w:val="28"/>
        </w:rPr>
      </w:pPr>
      <w:r w:rsidRPr="00A25333">
        <w:rPr>
          <w:rFonts w:ascii="Times New Roman" w:eastAsia="Times New Roman" w:hAnsi="Times New Roman" w:cs="Times New Roman"/>
          <w:sz w:val="28"/>
          <w:szCs w:val="28"/>
        </w:rPr>
        <w:t xml:space="preserve"> Образовательный процесс реализуется в адекватных дошкольному возрасту формах работы с детьми с учетом требований ФГОС ДО. Образовательная деятельность осуществляется в процессе организации различных видов детской деятельности, организованной образовательной деятельности, осуществляемой в ходе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деятельности для них является игра.</w:t>
      </w:r>
    </w:p>
    <w:p w:rsidR="00CA0FDF" w:rsidRPr="00A25333" w:rsidRDefault="00CA0FDF" w:rsidP="00A25333">
      <w:pPr>
        <w:tabs>
          <w:tab w:val="left" w:pos="113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Коррекционная работа ДОУ включает в себя: фронтальные коррекционные занятия и индивидуально-групповые коррекционные занятия учителя-логопеда и педагога-психолога. Эта работа направлена на коррекцию сенсомоторного, интеллектуального и речевого развития детей, на коррекцию недостатков психического развития детей, ликвидацию пробелов в знаниях, а также на развитие моторики, пространственной ориентации, зрительно-моторных координаций и других недостаточно развитых психофизиологических функций дошкольников.</w:t>
      </w:r>
    </w:p>
    <w:p w:rsidR="00CA0FDF" w:rsidRPr="00A25333" w:rsidRDefault="00CA0FDF" w:rsidP="00A25333">
      <w:pPr>
        <w:tabs>
          <w:tab w:val="left" w:pos="113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Задачи коррекционного обучения решаются на каждом образовательном или специальном занятии (логопедические, индивидуальные и подгрупповые занятия логопеда-дефектолога или психолога), в свободной и специально спроектированной деятельности, а также в режимных моментах.</w:t>
      </w:r>
    </w:p>
    <w:p w:rsidR="00CA0FDF" w:rsidRPr="00A25333" w:rsidRDefault="00CA0FDF" w:rsidP="00A25333">
      <w:pPr>
        <w:tabs>
          <w:tab w:val="left" w:pos="113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 xml:space="preserve">Учитывая специфику детского сада, в учреждении создана система психолого-медико-педагогического сопровождения, обеспечивающая целенаправленное комплексное изучение личности ребенка, выявление уровня и </w:t>
      </w:r>
      <w:r w:rsidRPr="00A25333">
        <w:rPr>
          <w:rFonts w:ascii="Times New Roman" w:hAnsi="Times New Roman" w:cs="Times New Roman"/>
          <w:sz w:val="28"/>
          <w:szCs w:val="28"/>
        </w:rPr>
        <w:lastRenderedPageBreak/>
        <w:t xml:space="preserve">особенностей развития ребенка, выбор оптимальной </w:t>
      </w:r>
      <w:r w:rsidRPr="00A25333">
        <w:rPr>
          <w:rFonts w:ascii="Times New Roman" w:hAnsi="Times New Roman" w:cs="Times New Roman"/>
          <w:b/>
          <w:i/>
          <w:sz w:val="28"/>
          <w:szCs w:val="28"/>
        </w:rPr>
        <w:t>индивидуальной программы</w:t>
      </w:r>
      <w:r w:rsidRPr="00A25333">
        <w:rPr>
          <w:rFonts w:ascii="Times New Roman" w:hAnsi="Times New Roman" w:cs="Times New Roman"/>
          <w:sz w:val="28"/>
          <w:szCs w:val="28"/>
        </w:rPr>
        <w:t xml:space="preserve"> для развития каждого ребенка, и обеспечение общей коррекционной направленности учебно-воспитательного процесса.</w:t>
      </w:r>
    </w:p>
    <w:p w:rsidR="00CA0FDF" w:rsidRPr="00A25333" w:rsidRDefault="00A25333" w:rsidP="00A25333">
      <w:pPr>
        <w:tabs>
          <w:tab w:val="left" w:pos="113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К задачам психолого-медико-</w:t>
      </w:r>
      <w:r w:rsidR="00CA0FDF" w:rsidRPr="00A25333">
        <w:rPr>
          <w:rFonts w:ascii="Times New Roman" w:hAnsi="Times New Roman" w:cs="Times New Roman"/>
          <w:sz w:val="28"/>
          <w:szCs w:val="28"/>
        </w:rPr>
        <w:t xml:space="preserve">педагогического консилиума относятся:  </w:t>
      </w:r>
    </w:p>
    <w:p w:rsidR="00CA0FDF" w:rsidRPr="00A25333" w:rsidRDefault="00CA0FDF" w:rsidP="00A25333">
      <w:pPr>
        <w:numPr>
          <w:ilvl w:val="0"/>
          <w:numId w:val="19"/>
        </w:numPr>
        <w:tabs>
          <w:tab w:val="left" w:pos="1134"/>
        </w:tabs>
        <w:spacing w:after="0"/>
        <w:ind w:left="0" w:firstLine="709"/>
        <w:jc w:val="both"/>
        <w:rPr>
          <w:rFonts w:ascii="Times New Roman" w:hAnsi="Times New Roman" w:cs="Times New Roman"/>
          <w:sz w:val="28"/>
          <w:szCs w:val="28"/>
        </w:rPr>
      </w:pPr>
      <w:r w:rsidRPr="00A25333">
        <w:rPr>
          <w:rFonts w:ascii="Times New Roman" w:hAnsi="Times New Roman" w:cs="Times New Roman"/>
          <w:bCs/>
          <w:iCs/>
          <w:sz w:val="28"/>
          <w:szCs w:val="28"/>
        </w:rPr>
        <w:t>выявление и диагностика отклонений в развитии;</w:t>
      </w:r>
    </w:p>
    <w:p w:rsidR="00CA0FDF" w:rsidRPr="00A25333" w:rsidRDefault="00CA0FDF" w:rsidP="00A25333">
      <w:pPr>
        <w:numPr>
          <w:ilvl w:val="0"/>
          <w:numId w:val="19"/>
        </w:numPr>
        <w:tabs>
          <w:tab w:val="left" w:pos="1134"/>
        </w:tabs>
        <w:spacing w:after="0"/>
        <w:ind w:left="0" w:firstLine="709"/>
        <w:jc w:val="both"/>
        <w:rPr>
          <w:rFonts w:ascii="Times New Roman" w:hAnsi="Times New Roman" w:cs="Times New Roman"/>
          <w:bCs/>
          <w:iCs/>
          <w:sz w:val="28"/>
          <w:szCs w:val="28"/>
        </w:rPr>
      </w:pPr>
      <w:r w:rsidRPr="00A25333">
        <w:rPr>
          <w:rFonts w:ascii="Times New Roman" w:eastAsia="Times New Roman" w:hAnsi="Times New Roman" w:cs="Times New Roman"/>
          <w:sz w:val="28"/>
          <w:szCs w:val="28"/>
        </w:rPr>
        <w:t>профилактика физических, интеллектуальных и эмоционально-личностных перегрузок и срывов;</w:t>
      </w:r>
    </w:p>
    <w:p w:rsidR="00CA0FDF" w:rsidRPr="00A25333" w:rsidRDefault="00CA0FDF" w:rsidP="00A25333">
      <w:pPr>
        <w:numPr>
          <w:ilvl w:val="0"/>
          <w:numId w:val="19"/>
        </w:numPr>
        <w:tabs>
          <w:tab w:val="left" w:pos="1134"/>
        </w:tabs>
        <w:spacing w:after="0"/>
        <w:ind w:left="0" w:firstLine="709"/>
        <w:jc w:val="both"/>
        <w:rPr>
          <w:rFonts w:ascii="Times New Roman" w:hAnsi="Times New Roman" w:cs="Times New Roman"/>
          <w:bCs/>
          <w:iCs/>
          <w:sz w:val="28"/>
          <w:szCs w:val="28"/>
        </w:rPr>
      </w:pPr>
      <w:r w:rsidRPr="00A25333">
        <w:rPr>
          <w:rFonts w:ascii="Times New Roman" w:eastAsia="Times New Roman" w:hAnsi="Times New Roman" w:cs="Times New Roman"/>
          <w:sz w:val="28"/>
          <w:szCs w:val="28"/>
        </w:rPr>
        <w:t>выявление резервных возможностей развития;</w:t>
      </w:r>
    </w:p>
    <w:p w:rsidR="00CA0FDF" w:rsidRPr="00A25333" w:rsidRDefault="00CA0FDF" w:rsidP="00A25333">
      <w:pPr>
        <w:numPr>
          <w:ilvl w:val="0"/>
          <w:numId w:val="19"/>
        </w:numPr>
        <w:tabs>
          <w:tab w:val="left" w:pos="1134"/>
        </w:tabs>
        <w:spacing w:after="0"/>
        <w:ind w:left="0" w:firstLine="709"/>
        <w:jc w:val="both"/>
        <w:rPr>
          <w:rFonts w:ascii="Times New Roman" w:hAnsi="Times New Roman" w:cs="Times New Roman"/>
          <w:bCs/>
          <w:iCs/>
          <w:sz w:val="28"/>
          <w:szCs w:val="28"/>
        </w:rPr>
      </w:pPr>
      <w:r w:rsidRPr="00A25333">
        <w:rPr>
          <w:rFonts w:ascii="Times New Roman" w:eastAsia="Times New Roman" w:hAnsi="Times New Roman" w:cs="Times New Roman"/>
          <w:sz w:val="28"/>
          <w:szCs w:val="28"/>
        </w:rPr>
        <w:t>определение характера, продолжительности и эффективности специальной (коррекционной) помощи;</w:t>
      </w:r>
    </w:p>
    <w:p w:rsidR="00CA0FDF" w:rsidRPr="00A25333" w:rsidRDefault="00CA0FDF" w:rsidP="00A25333">
      <w:pPr>
        <w:numPr>
          <w:ilvl w:val="0"/>
          <w:numId w:val="19"/>
        </w:numPr>
        <w:tabs>
          <w:tab w:val="left" w:pos="1134"/>
        </w:tabs>
        <w:spacing w:after="0"/>
        <w:ind w:left="0" w:firstLine="709"/>
        <w:jc w:val="both"/>
        <w:rPr>
          <w:rFonts w:ascii="Times New Roman" w:hAnsi="Times New Roman" w:cs="Times New Roman"/>
          <w:bCs/>
          <w:iCs/>
          <w:sz w:val="28"/>
          <w:szCs w:val="28"/>
        </w:rPr>
      </w:pPr>
      <w:r w:rsidRPr="00A25333">
        <w:rPr>
          <w:rFonts w:ascii="Times New Roman" w:hAnsi="Times New Roman" w:cs="Times New Roman"/>
          <w:bCs/>
          <w:iCs/>
          <w:sz w:val="28"/>
          <w:szCs w:val="28"/>
        </w:rPr>
        <w:t>выбор оптимальной программы для развития ребенка.</w:t>
      </w:r>
    </w:p>
    <w:p w:rsidR="00F40A51" w:rsidRPr="00A25333" w:rsidRDefault="00F40A51" w:rsidP="00A25333">
      <w:pPr>
        <w:tabs>
          <w:tab w:val="left" w:pos="1134"/>
        </w:tabs>
        <w:spacing w:after="0"/>
        <w:ind w:firstLine="709"/>
        <w:rPr>
          <w:rFonts w:ascii="Times New Roman" w:hAnsi="Times New Roman" w:cs="Times New Roman"/>
          <w:b/>
          <w:sz w:val="28"/>
          <w:szCs w:val="28"/>
        </w:rPr>
      </w:pPr>
    </w:p>
    <w:p w:rsidR="00614697" w:rsidRPr="00A25333" w:rsidRDefault="00E54E96" w:rsidP="00A25333">
      <w:pPr>
        <w:tabs>
          <w:tab w:val="left" w:pos="1134"/>
        </w:tabs>
        <w:spacing w:after="0"/>
        <w:ind w:firstLine="709"/>
        <w:rPr>
          <w:rFonts w:ascii="Times New Roman" w:hAnsi="Times New Roman" w:cs="Times New Roman"/>
          <w:b/>
          <w:sz w:val="28"/>
          <w:szCs w:val="28"/>
        </w:rPr>
      </w:pPr>
      <w:r w:rsidRPr="00A25333">
        <w:rPr>
          <w:rFonts w:ascii="Times New Roman" w:hAnsi="Times New Roman" w:cs="Times New Roman"/>
          <w:b/>
          <w:sz w:val="28"/>
          <w:szCs w:val="28"/>
        </w:rPr>
        <w:t>Воспитательная работа</w:t>
      </w:r>
    </w:p>
    <w:p w:rsidR="00A33CC3" w:rsidRDefault="00F0253D" w:rsidP="00A25333">
      <w:pPr>
        <w:pStyle w:val="a3"/>
        <w:tabs>
          <w:tab w:val="left" w:pos="1134"/>
        </w:tabs>
        <w:spacing w:line="276" w:lineRule="auto"/>
        <w:ind w:firstLine="709"/>
        <w:jc w:val="both"/>
        <w:rPr>
          <w:rFonts w:ascii="Times New Roman" w:hAnsi="Times New Roman"/>
          <w:sz w:val="28"/>
          <w:szCs w:val="28"/>
        </w:rPr>
      </w:pPr>
      <w:r w:rsidRPr="00A25333">
        <w:rPr>
          <w:rFonts w:ascii="Times New Roman" w:hAnsi="Times New Roman"/>
          <w:iCs/>
          <w:sz w:val="28"/>
          <w:szCs w:val="28"/>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w:t>
      </w:r>
    </w:p>
    <w:p w:rsidR="00802437" w:rsidRDefault="00802437" w:rsidP="00802437">
      <w:pPr>
        <w:pStyle w:val="a6"/>
        <w:tabs>
          <w:tab w:val="left" w:pos="993"/>
        </w:tabs>
        <w:ind w:left="0" w:firstLine="709"/>
        <w:jc w:val="both"/>
        <w:rPr>
          <w:sz w:val="28"/>
          <w:szCs w:val="28"/>
        </w:rPr>
      </w:pPr>
      <w:r w:rsidRPr="00F37B92">
        <w:rPr>
          <w:sz w:val="28"/>
          <w:szCs w:val="28"/>
        </w:rPr>
        <w:t>Осуществлено взаимодействие с семьями воспитанников по основным направлениям реализации основной образовательной программы ДОУ(См. «План взаимодействия с семьёй»).</w:t>
      </w:r>
      <w:r w:rsidR="00180373">
        <w:rPr>
          <w:sz w:val="28"/>
          <w:szCs w:val="28"/>
        </w:rPr>
        <w:t xml:space="preserve"> </w:t>
      </w:r>
      <w:r w:rsidRPr="00CF2A18">
        <w:rPr>
          <w:sz w:val="28"/>
          <w:szCs w:val="28"/>
        </w:rPr>
        <w:t xml:space="preserve">Ведется информационно </w:t>
      </w:r>
      <w:r w:rsidRPr="00CF2A18">
        <w:rPr>
          <w:b/>
          <w:i/>
          <w:sz w:val="28"/>
          <w:szCs w:val="28"/>
        </w:rPr>
        <w:t>просветительская работа</w:t>
      </w:r>
      <w:r w:rsidRPr="00CF2A18">
        <w:rPr>
          <w:sz w:val="28"/>
          <w:szCs w:val="28"/>
        </w:rPr>
        <w:t>, обновлены информационные стенды для родителей: «Что такое ФГОС ДО», «Защита прав ребёнка РФ», «Мир, в котором мы живём», Семейное чтение», папки – передвижки, тематические выставки и т.д. Проведены консультации:</w:t>
      </w:r>
      <w:r>
        <w:rPr>
          <w:sz w:val="28"/>
          <w:szCs w:val="28"/>
        </w:rPr>
        <w:t xml:space="preserve"> «Индивидуальная работа детей с повышенными познавательными потребностями»,</w:t>
      </w:r>
      <w:r w:rsidRPr="00CF2A18">
        <w:rPr>
          <w:sz w:val="28"/>
          <w:szCs w:val="28"/>
        </w:rPr>
        <w:t xml:space="preserve"> «Использование текстов художественной литературы в речевом развитии дошкольников</w:t>
      </w:r>
      <w:r>
        <w:rPr>
          <w:sz w:val="28"/>
          <w:szCs w:val="28"/>
        </w:rPr>
        <w:t xml:space="preserve">», «Правовое воспитание. Декларация прав детей», «Психическое здоровье детей и телевидение», </w:t>
      </w:r>
      <w:r w:rsidRPr="00CF2A18">
        <w:rPr>
          <w:sz w:val="28"/>
          <w:szCs w:val="28"/>
        </w:rPr>
        <w:t>«Влияние духовного общения детей с родителями на их психическое развитие и познавательную активность»</w:t>
      </w:r>
      <w:r>
        <w:rPr>
          <w:sz w:val="28"/>
          <w:szCs w:val="28"/>
        </w:rPr>
        <w:t>,</w:t>
      </w:r>
      <w:r w:rsidRPr="00CF2A18">
        <w:rPr>
          <w:sz w:val="28"/>
          <w:szCs w:val="28"/>
        </w:rPr>
        <w:t>«Поисково-исследовательская деятель</w:t>
      </w:r>
      <w:r>
        <w:rPr>
          <w:sz w:val="28"/>
          <w:szCs w:val="28"/>
        </w:rPr>
        <w:t>ность как способ познания мира», «</w:t>
      </w:r>
      <w:r w:rsidRPr="00CF2A18">
        <w:rPr>
          <w:sz w:val="28"/>
          <w:szCs w:val="28"/>
        </w:rPr>
        <w:t>«О приобщении детей к здоровому образу жизни»</w:t>
      </w:r>
      <w:r>
        <w:rPr>
          <w:sz w:val="28"/>
          <w:szCs w:val="28"/>
        </w:rPr>
        <w:t xml:space="preserve"> и т. д. </w:t>
      </w:r>
    </w:p>
    <w:p w:rsidR="00802437" w:rsidRDefault="00802437" w:rsidP="00802437">
      <w:pPr>
        <w:pStyle w:val="a6"/>
        <w:tabs>
          <w:tab w:val="left" w:pos="993"/>
        </w:tabs>
        <w:ind w:left="0" w:firstLine="709"/>
        <w:jc w:val="both"/>
        <w:rPr>
          <w:sz w:val="28"/>
          <w:szCs w:val="28"/>
        </w:rPr>
      </w:pPr>
      <w:r w:rsidRPr="00057320">
        <w:rPr>
          <w:sz w:val="28"/>
          <w:szCs w:val="28"/>
        </w:rPr>
        <w:t>В течение года</w:t>
      </w:r>
      <w:r>
        <w:rPr>
          <w:sz w:val="28"/>
          <w:szCs w:val="28"/>
        </w:rPr>
        <w:t xml:space="preserve"> проводилась</w:t>
      </w:r>
      <w:r w:rsidRPr="00057320">
        <w:rPr>
          <w:sz w:val="28"/>
          <w:szCs w:val="28"/>
        </w:rPr>
        <w:t xml:space="preserve"> работа с семьями, </w:t>
      </w:r>
      <w:r w:rsidRPr="00057320">
        <w:rPr>
          <w:b/>
          <w:i/>
          <w:sz w:val="28"/>
          <w:szCs w:val="28"/>
        </w:rPr>
        <w:t>требующими особого внимания</w:t>
      </w:r>
      <w:r>
        <w:rPr>
          <w:sz w:val="28"/>
          <w:szCs w:val="28"/>
        </w:rPr>
        <w:t>:</w:t>
      </w:r>
      <w:r w:rsidRPr="00057320">
        <w:rPr>
          <w:sz w:val="28"/>
          <w:szCs w:val="28"/>
        </w:rPr>
        <w:t xml:space="preserve"> посещение опекаемых детей на дому с предоставлением актов обследования;</w:t>
      </w:r>
      <w:r w:rsidR="00180373">
        <w:rPr>
          <w:sz w:val="28"/>
          <w:szCs w:val="28"/>
        </w:rPr>
        <w:t xml:space="preserve">   </w:t>
      </w:r>
      <w:r w:rsidRPr="00057320">
        <w:rPr>
          <w:sz w:val="28"/>
          <w:szCs w:val="28"/>
        </w:rPr>
        <w:t>тематические встречи - консультации со специалистами (по запросам родителей, воспитателей);консультации для родителей (тематика по результатам развития детей)</w:t>
      </w:r>
      <w:r>
        <w:rPr>
          <w:sz w:val="28"/>
          <w:szCs w:val="28"/>
        </w:rPr>
        <w:t xml:space="preserve">. По итогам анкетирования, наблюдения, взаимодействия с органами опеки были выявлены и взяты под контроль семьи группы </w:t>
      </w:r>
      <w:r>
        <w:rPr>
          <w:sz w:val="28"/>
          <w:szCs w:val="28"/>
        </w:rPr>
        <w:lastRenderedPageBreak/>
        <w:t xml:space="preserve">риска. С семьями групп риска педагогом – психологом проводится дополнительная диагностическая и консультационная работа. </w:t>
      </w:r>
    </w:p>
    <w:p w:rsidR="00EE7197" w:rsidRDefault="00802437" w:rsidP="00EE7197">
      <w:pPr>
        <w:pStyle w:val="a6"/>
        <w:tabs>
          <w:tab w:val="left" w:pos="993"/>
        </w:tabs>
        <w:ind w:left="0" w:firstLine="709"/>
        <w:rPr>
          <w:rFonts w:eastAsia="Calibri"/>
          <w:sz w:val="28"/>
          <w:szCs w:val="28"/>
        </w:rPr>
      </w:pPr>
      <w:r w:rsidRPr="00740341">
        <w:rPr>
          <w:sz w:val="28"/>
          <w:szCs w:val="28"/>
        </w:rPr>
        <w:t>Налажена система работы по участию родителей в общесадовых и групповых проектах</w:t>
      </w:r>
      <w:r>
        <w:rPr>
          <w:rFonts w:eastAsia="Calibri"/>
          <w:szCs w:val="28"/>
        </w:rPr>
        <w:t xml:space="preserve">, </w:t>
      </w:r>
      <w:r w:rsidRPr="00740341">
        <w:rPr>
          <w:rFonts w:eastAsia="Calibri"/>
          <w:sz w:val="28"/>
          <w:szCs w:val="28"/>
        </w:rPr>
        <w:t>в конкурсах, акциях</w:t>
      </w:r>
      <w:r>
        <w:rPr>
          <w:rFonts w:eastAsia="Calibri"/>
          <w:sz w:val="28"/>
          <w:szCs w:val="28"/>
        </w:rPr>
        <w:t xml:space="preserve"> на различных уровнях.</w:t>
      </w:r>
    </w:p>
    <w:p w:rsidR="00A33CC3" w:rsidRPr="00EE7197" w:rsidRDefault="00EE7197" w:rsidP="00EE7197">
      <w:pPr>
        <w:pStyle w:val="a6"/>
        <w:tabs>
          <w:tab w:val="left" w:pos="993"/>
        </w:tabs>
        <w:ind w:left="0" w:firstLine="709"/>
        <w:rPr>
          <w:rFonts w:eastAsia="Calibri"/>
          <w:sz w:val="28"/>
          <w:szCs w:val="28"/>
        </w:rPr>
      </w:pPr>
      <w:r>
        <w:rPr>
          <w:rFonts w:eastAsia="Calibri"/>
          <w:sz w:val="28"/>
          <w:szCs w:val="28"/>
        </w:rPr>
        <w:t>Актуальными остаются следующие вопросы:</w:t>
      </w:r>
    </w:p>
    <w:p w:rsidR="00A33CC3" w:rsidRPr="00A25333" w:rsidRDefault="00A33CC3" w:rsidP="00A25333">
      <w:pPr>
        <w:pStyle w:val="a6"/>
        <w:numPr>
          <w:ilvl w:val="2"/>
          <w:numId w:val="22"/>
        </w:numPr>
        <w:tabs>
          <w:tab w:val="left" w:pos="1134"/>
        </w:tabs>
        <w:spacing w:line="276" w:lineRule="auto"/>
        <w:ind w:left="0" w:firstLine="709"/>
        <w:jc w:val="both"/>
        <w:rPr>
          <w:sz w:val="28"/>
          <w:szCs w:val="28"/>
        </w:rPr>
      </w:pPr>
      <w:r w:rsidRPr="00A25333">
        <w:rPr>
          <w:sz w:val="28"/>
          <w:szCs w:val="28"/>
        </w:rPr>
        <w:t>с</w:t>
      </w:r>
      <w:r w:rsidR="00EE7197">
        <w:rPr>
          <w:sz w:val="28"/>
          <w:szCs w:val="28"/>
        </w:rPr>
        <w:t>оздание условий</w:t>
      </w:r>
      <w:r w:rsidRPr="00A25333">
        <w:rPr>
          <w:sz w:val="28"/>
          <w:szCs w:val="28"/>
        </w:rPr>
        <w:t xml:space="preserve"> для взаимодействия с семьями детей для обеспечения полноценного развития детей; </w:t>
      </w:r>
    </w:p>
    <w:p w:rsidR="00BD08C5" w:rsidRPr="00A25333" w:rsidRDefault="00EE7197" w:rsidP="00A25333">
      <w:pPr>
        <w:pStyle w:val="a6"/>
        <w:numPr>
          <w:ilvl w:val="2"/>
          <w:numId w:val="22"/>
        </w:numPr>
        <w:tabs>
          <w:tab w:val="left" w:pos="1134"/>
        </w:tabs>
        <w:spacing w:line="276" w:lineRule="auto"/>
        <w:ind w:left="0" w:firstLine="709"/>
        <w:jc w:val="both"/>
        <w:rPr>
          <w:sz w:val="28"/>
          <w:szCs w:val="28"/>
        </w:rPr>
      </w:pPr>
      <w:r>
        <w:rPr>
          <w:sz w:val="28"/>
          <w:szCs w:val="28"/>
        </w:rPr>
        <w:t>продолжение работы</w:t>
      </w:r>
      <w:r w:rsidR="00A33CC3" w:rsidRPr="00A25333">
        <w:rPr>
          <w:sz w:val="28"/>
          <w:szCs w:val="28"/>
        </w:rPr>
        <w:t xml:space="preserve"> по оказанию консультативной и методической помощи родителям по вопросам воспитания, обучения и развития детей;</w:t>
      </w:r>
    </w:p>
    <w:p w:rsidR="00A33CC3" w:rsidRPr="00A25333" w:rsidRDefault="00EE7197" w:rsidP="00A25333">
      <w:pPr>
        <w:pStyle w:val="a6"/>
        <w:numPr>
          <w:ilvl w:val="2"/>
          <w:numId w:val="22"/>
        </w:numPr>
        <w:tabs>
          <w:tab w:val="left" w:pos="1134"/>
        </w:tabs>
        <w:spacing w:line="276" w:lineRule="auto"/>
        <w:ind w:left="0" w:firstLine="709"/>
        <w:jc w:val="both"/>
        <w:rPr>
          <w:sz w:val="28"/>
          <w:szCs w:val="28"/>
        </w:rPr>
      </w:pPr>
      <w:r>
        <w:rPr>
          <w:sz w:val="28"/>
          <w:szCs w:val="28"/>
        </w:rPr>
        <w:t>продолжение работы</w:t>
      </w:r>
      <w:r w:rsidR="00A33CC3" w:rsidRPr="00A25333">
        <w:rPr>
          <w:sz w:val="28"/>
          <w:szCs w:val="28"/>
        </w:rPr>
        <w:t xml:space="preserve"> по организации новых совместных форм работы ДОУ с родителями в ц</w:t>
      </w:r>
      <w:r w:rsidR="00BD08C5" w:rsidRPr="00A25333">
        <w:rPr>
          <w:sz w:val="28"/>
          <w:szCs w:val="28"/>
        </w:rPr>
        <w:t>елях социализации воспитанников;</w:t>
      </w:r>
    </w:p>
    <w:p w:rsidR="00A33CC3" w:rsidRPr="00A25333" w:rsidRDefault="00EE7197" w:rsidP="00A25333">
      <w:pPr>
        <w:pStyle w:val="a6"/>
        <w:numPr>
          <w:ilvl w:val="2"/>
          <w:numId w:val="22"/>
        </w:numPr>
        <w:tabs>
          <w:tab w:val="left" w:pos="1134"/>
        </w:tabs>
        <w:spacing w:line="276" w:lineRule="auto"/>
        <w:ind w:left="0" w:firstLine="709"/>
        <w:jc w:val="both"/>
        <w:rPr>
          <w:sz w:val="28"/>
          <w:szCs w:val="28"/>
        </w:rPr>
      </w:pPr>
      <w:r>
        <w:rPr>
          <w:sz w:val="28"/>
          <w:szCs w:val="28"/>
        </w:rPr>
        <w:t>обеспечение</w:t>
      </w:r>
      <w:r w:rsidR="00A33CC3" w:rsidRPr="00A25333">
        <w:rPr>
          <w:sz w:val="28"/>
          <w:szCs w:val="28"/>
        </w:rPr>
        <w:t xml:space="preserve"> социальн</w:t>
      </w:r>
      <w:r>
        <w:rPr>
          <w:sz w:val="28"/>
          <w:szCs w:val="28"/>
        </w:rPr>
        <w:t>ой защиты</w:t>
      </w:r>
      <w:r w:rsidR="00A33CC3" w:rsidRPr="00A25333">
        <w:rPr>
          <w:sz w:val="28"/>
          <w:szCs w:val="28"/>
        </w:rPr>
        <w:t xml:space="preserve"> детей из неблагополучных семей, малообеспеченных семей, семей с детьми – инвалидами, с одаренными детьми.</w:t>
      </w:r>
    </w:p>
    <w:p w:rsidR="00F56C71" w:rsidRDefault="00F56C71" w:rsidP="00A25333">
      <w:pPr>
        <w:shd w:val="clear" w:color="auto" w:fill="FFFFFF"/>
        <w:tabs>
          <w:tab w:val="left" w:pos="1134"/>
        </w:tabs>
        <w:autoSpaceDE w:val="0"/>
        <w:autoSpaceDN w:val="0"/>
        <w:adjustRightInd w:val="0"/>
        <w:spacing w:after="0"/>
        <w:ind w:firstLine="709"/>
        <w:jc w:val="both"/>
        <w:rPr>
          <w:rFonts w:ascii="Times New Roman" w:hAnsi="Times New Roman" w:cs="Times New Roman"/>
          <w:b/>
          <w:sz w:val="28"/>
          <w:szCs w:val="28"/>
        </w:rPr>
      </w:pPr>
    </w:p>
    <w:p w:rsidR="009C0D9F" w:rsidRPr="00A25333" w:rsidRDefault="00E54E96" w:rsidP="00A25333">
      <w:pPr>
        <w:shd w:val="clear" w:color="auto" w:fill="FFFFFF"/>
        <w:tabs>
          <w:tab w:val="left" w:pos="1134"/>
        </w:tabs>
        <w:autoSpaceDE w:val="0"/>
        <w:autoSpaceDN w:val="0"/>
        <w:adjustRightInd w:val="0"/>
        <w:spacing w:after="0"/>
        <w:ind w:firstLine="709"/>
        <w:jc w:val="both"/>
        <w:rPr>
          <w:rFonts w:ascii="Times New Roman" w:hAnsi="Times New Roman" w:cs="Times New Roman"/>
          <w:sz w:val="28"/>
          <w:szCs w:val="28"/>
        </w:rPr>
      </w:pPr>
      <w:r w:rsidRPr="00A25333">
        <w:rPr>
          <w:rFonts w:ascii="Times New Roman" w:hAnsi="Times New Roman" w:cs="Times New Roman"/>
          <w:b/>
          <w:sz w:val="28"/>
          <w:szCs w:val="28"/>
        </w:rPr>
        <w:t>Дополнительное образование</w:t>
      </w:r>
      <w:r w:rsidR="009C0D9F" w:rsidRPr="00A25333">
        <w:rPr>
          <w:rFonts w:ascii="Times New Roman" w:eastAsia="Times New Roman" w:hAnsi="Times New Roman" w:cs="Times New Roman"/>
          <w:b/>
          <w:sz w:val="28"/>
          <w:szCs w:val="28"/>
        </w:rPr>
        <w:t xml:space="preserve">. </w:t>
      </w:r>
      <w:r w:rsidR="009C0D9F" w:rsidRPr="00A25333">
        <w:rPr>
          <w:rFonts w:ascii="Times New Roman" w:eastAsia="Times New Roman" w:hAnsi="Times New Roman" w:cs="Times New Roman"/>
          <w:sz w:val="28"/>
          <w:szCs w:val="28"/>
          <w:lang w:eastAsia="ru-RU"/>
        </w:rPr>
        <w:t xml:space="preserve">Дополнительное образование детей дошкольного возраста является актуальным направлением развития нашего дошкольного учреждения, в саду накоплен определенный положительный опыт его организации, ведется системный мониторинг. Оно по праву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приветствуется творческая, авторская позиция педагога. </w:t>
      </w:r>
    </w:p>
    <w:p w:rsidR="009C0D9F" w:rsidRPr="00A25333" w:rsidRDefault="009C0D9F" w:rsidP="00A25333">
      <w:pPr>
        <w:tabs>
          <w:tab w:val="left" w:pos="1134"/>
        </w:tabs>
        <w:spacing w:after="0"/>
        <w:ind w:firstLine="709"/>
        <w:jc w:val="both"/>
        <w:rPr>
          <w:rFonts w:ascii="Times New Roman" w:hAnsi="Times New Roman" w:cs="Times New Roman"/>
          <w:sz w:val="28"/>
          <w:szCs w:val="28"/>
        </w:rPr>
      </w:pPr>
      <w:r w:rsidRPr="00A25333">
        <w:rPr>
          <w:rFonts w:ascii="Times New Roman" w:eastAsia="Times New Roman" w:hAnsi="Times New Roman" w:cs="Times New Roman"/>
          <w:color w:val="000000"/>
          <w:sz w:val="28"/>
          <w:szCs w:val="28"/>
          <w:lang w:eastAsia="ru-RU"/>
        </w:rPr>
        <w:t xml:space="preserve">В сфере дополнительных образовательных услуг воспитанник может реализовать своё личностное право на свободный выбор цели, освоить способность к позитивному целеполаганию, умению достигать целей. Свободный выбор ребёнка - существенный признак дополнительного образования, поэтому, в широком смысле слова, дополнительное образование - это образование целевого выбора. </w:t>
      </w:r>
    </w:p>
    <w:p w:rsidR="00A92C5A" w:rsidRDefault="00644F87" w:rsidP="00E70893">
      <w:pPr>
        <w:pStyle w:val="a9"/>
        <w:rPr>
          <w:sz w:val="28"/>
          <w:szCs w:val="28"/>
        </w:rPr>
      </w:pPr>
      <w:r w:rsidRPr="00A25333">
        <w:rPr>
          <w:sz w:val="28"/>
          <w:szCs w:val="28"/>
        </w:rPr>
        <w:lastRenderedPageBreak/>
        <w:t>Направления дополнительных образовательных услуг определены в соответствии с запросами родителей воспитанников, с учетом образовательного потенциала ДОУ. В дошкольном учреждении созданы условия для организации дополнительного образования обучающихся</w:t>
      </w:r>
      <w:r w:rsidR="00E70893">
        <w:rPr>
          <w:sz w:val="28"/>
          <w:szCs w:val="28"/>
        </w:rPr>
        <w:t xml:space="preserve"> </w:t>
      </w:r>
      <w:r w:rsidR="007A4C40">
        <w:rPr>
          <w:sz w:val="28"/>
          <w:szCs w:val="28"/>
        </w:rPr>
        <w:t xml:space="preserve">как </w:t>
      </w:r>
      <w:r w:rsidR="008C5D66" w:rsidRPr="00A25333">
        <w:rPr>
          <w:sz w:val="28"/>
          <w:szCs w:val="28"/>
        </w:rPr>
        <w:t xml:space="preserve">по </w:t>
      </w:r>
      <w:r w:rsidR="007A4C40">
        <w:rPr>
          <w:sz w:val="28"/>
          <w:szCs w:val="28"/>
        </w:rPr>
        <w:t>бесплатным</w:t>
      </w:r>
      <w:r w:rsidR="00A723CB">
        <w:rPr>
          <w:sz w:val="28"/>
          <w:szCs w:val="28"/>
        </w:rPr>
        <w:t>,</w:t>
      </w:r>
      <w:r w:rsidR="007A4C40">
        <w:rPr>
          <w:sz w:val="28"/>
          <w:szCs w:val="28"/>
        </w:rPr>
        <w:t xml:space="preserve"> так и по платным Дополнительным программам</w:t>
      </w:r>
      <w:r w:rsidR="00180373">
        <w:rPr>
          <w:sz w:val="28"/>
          <w:szCs w:val="28"/>
        </w:rPr>
        <w:t xml:space="preserve"> </w:t>
      </w:r>
      <w:r w:rsidR="007A4C40">
        <w:rPr>
          <w:sz w:val="28"/>
          <w:szCs w:val="28"/>
        </w:rPr>
        <w:t xml:space="preserve">(Таблица </w:t>
      </w:r>
      <w:r w:rsidR="00A723CB">
        <w:rPr>
          <w:sz w:val="28"/>
          <w:szCs w:val="28"/>
        </w:rPr>
        <w:t>№1).</w:t>
      </w:r>
    </w:p>
    <w:p w:rsidR="00E70893" w:rsidRPr="00A92C5A" w:rsidRDefault="00A723CB" w:rsidP="00E70893">
      <w:pPr>
        <w:pStyle w:val="a9"/>
        <w:rPr>
          <w:color w:val="000000"/>
          <w:sz w:val="28"/>
          <w:szCs w:val="28"/>
        </w:rPr>
      </w:pPr>
      <w:r>
        <w:rPr>
          <w:sz w:val="28"/>
          <w:szCs w:val="28"/>
        </w:rPr>
        <w:t xml:space="preserve"> На сегодняшний день дополнительным образованием </w:t>
      </w:r>
      <w:r w:rsidRPr="00E70893">
        <w:rPr>
          <w:sz w:val="28"/>
          <w:szCs w:val="28"/>
        </w:rPr>
        <w:t xml:space="preserve">охвачено </w:t>
      </w:r>
      <w:r w:rsidR="00E70893">
        <w:rPr>
          <w:sz w:val="28"/>
          <w:szCs w:val="28"/>
        </w:rPr>
        <w:t>65</w:t>
      </w:r>
      <w:r w:rsidRPr="00E70893">
        <w:rPr>
          <w:sz w:val="28"/>
          <w:szCs w:val="28"/>
        </w:rPr>
        <w:t>% воспитанников</w:t>
      </w:r>
      <w:r w:rsidR="00E70893">
        <w:rPr>
          <w:sz w:val="28"/>
          <w:szCs w:val="28"/>
        </w:rPr>
        <w:t xml:space="preserve"> (186 детей). Это</w:t>
      </w:r>
      <w:r w:rsidR="00A92C5A">
        <w:rPr>
          <w:sz w:val="28"/>
          <w:szCs w:val="28"/>
        </w:rPr>
        <w:t>т показатель</w:t>
      </w:r>
      <w:r w:rsidR="00E70893">
        <w:rPr>
          <w:sz w:val="28"/>
          <w:szCs w:val="28"/>
        </w:rPr>
        <w:t xml:space="preserve"> на 12 % больше по сравнению с прошлым годом</w:t>
      </w:r>
      <w:r w:rsidR="00E70893" w:rsidRPr="00A92C5A">
        <w:rPr>
          <w:sz w:val="28"/>
          <w:szCs w:val="28"/>
        </w:rPr>
        <w:t>.</w:t>
      </w:r>
      <w:r w:rsidR="00E70893" w:rsidRPr="00A92C5A">
        <w:rPr>
          <w:color w:val="000000"/>
          <w:sz w:val="28"/>
          <w:szCs w:val="28"/>
        </w:rPr>
        <w:t xml:space="preserve"> Администрацией детского сада проведён мониторинг удовлетворённости родителей качеством оказанных услуг. Для организации и проведения исследования удовлетворенности качеством платного образования был использован метод анкетирования, как наиболее доступный и экономически целесообразный в данных условиях. В анкетировании участвовало 130 респондентов. Анкетирование проводилось анонимно.</w:t>
      </w:r>
    </w:p>
    <w:p w:rsidR="00A92C5A" w:rsidRDefault="00E70893" w:rsidP="00A92C5A">
      <w:pPr>
        <w:pStyle w:val="a9"/>
        <w:rPr>
          <w:color w:val="000000"/>
          <w:sz w:val="27"/>
          <w:szCs w:val="27"/>
        </w:rPr>
      </w:pPr>
      <w:r w:rsidRPr="00A92C5A">
        <w:rPr>
          <w:color w:val="000000"/>
          <w:sz w:val="28"/>
          <w:szCs w:val="28"/>
        </w:rPr>
        <w:t>Результаты показали, что родители удовлетворены качеством оказываемых услуг и дают им максимально высокую оценку:</w:t>
      </w:r>
      <w:r w:rsidR="00A92C5A" w:rsidRPr="00A92C5A">
        <w:rPr>
          <w:color w:val="000000"/>
          <w:sz w:val="27"/>
          <w:szCs w:val="27"/>
        </w:rPr>
        <w:t xml:space="preserve"> </w:t>
      </w:r>
    </w:p>
    <w:p w:rsidR="00A92C5A" w:rsidRPr="005E7402" w:rsidRDefault="00A92C5A" w:rsidP="00A92C5A">
      <w:pPr>
        <w:spacing w:line="240" w:lineRule="auto"/>
        <w:ind w:left="-426" w:firstLine="142"/>
        <w:rPr>
          <w:rFonts w:ascii="Times New Roman" w:hAnsi="Times New Roman" w:cs="Times New Roman"/>
          <w:sz w:val="28"/>
          <w:szCs w:val="28"/>
        </w:rPr>
      </w:pPr>
    </w:p>
    <w:tbl>
      <w:tblPr>
        <w:tblStyle w:val="a7"/>
        <w:tblW w:w="10818" w:type="dxa"/>
        <w:jc w:val="center"/>
        <w:tblInd w:w="-856" w:type="dxa"/>
        <w:tblLook w:val="04A0"/>
      </w:tblPr>
      <w:tblGrid>
        <w:gridCol w:w="3403"/>
        <w:gridCol w:w="2154"/>
        <w:gridCol w:w="1384"/>
        <w:gridCol w:w="1751"/>
        <w:gridCol w:w="2126"/>
      </w:tblGrid>
      <w:tr w:rsidR="00A92C5A" w:rsidTr="00A92C5A">
        <w:trPr>
          <w:jc w:val="center"/>
        </w:trPr>
        <w:tc>
          <w:tcPr>
            <w:tcW w:w="3403" w:type="dxa"/>
          </w:tcPr>
          <w:p w:rsidR="00A92C5A" w:rsidRDefault="00A92C5A" w:rsidP="0034123A">
            <w:pPr>
              <w:rPr>
                <w:rFonts w:ascii="Times New Roman" w:hAnsi="Times New Roman" w:cs="Times New Roman"/>
                <w:b/>
                <w:i/>
                <w:color w:val="000000"/>
                <w:sz w:val="28"/>
                <w:szCs w:val="28"/>
                <w:shd w:val="clear" w:color="auto" w:fill="FFFFFF"/>
              </w:rPr>
            </w:pPr>
          </w:p>
        </w:tc>
        <w:tc>
          <w:tcPr>
            <w:tcW w:w="2154" w:type="dxa"/>
          </w:tcPr>
          <w:p w:rsidR="00A92C5A" w:rsidRPr="00E02EDD" w:rsidRDefault="00A92C5A" w:rsidP="0034123A">
            <w:pPr>
              <w:rPr>
                <w:rFonts w:ascii="Times New Roman" w:hAnsi="Times New Roman" w:cs="Times New Roman"/>
                <w:b/>
                <w:i/>
                <w:color w:val="000000"/>
                <w:sz w:val="24"/>
                <w:szCs w:val="24"/>
                <w:shd w:val="clear" w:color="auto" w:fill="FFFFFF"/>
              </w:rPr>
            </w:pPr>
            <w:r w:rsidRPr="00E02EDD">
              <w:rPr>
                <w:rFonts w:ascii="Times New Roman" w:hAnsi="Times New Roman" w:cs="Times New Roman"/>
                <w:b/>
                <w:i/>
                <w:color w:val="000000"/>
                <w:sz w:val="24"/>
                <w:szCs w:val="24"/>
                <w:shd w:val="clear" w:color="auto" w:fill="FFFFFF"/>
              </w:rPr>
              <w:t>Кол-во обучающихся</w:t>
            </w:r>
          </w:p>
          <w:p w:rsidR="00A92C5A" w:rsidRPr="00E02EDD" w:rsidRDefault="00A92C5A" w:rsidP="0034123A">
            <w:pPr>
              <w:rPr>
                <w:rFonts w:ascii="Times New Roman" w:hAnsi="Times New Roman" w:cs="Times New Roman"/>
                <w:b/>
                <w:i/>
                <w:color w:val="000000"/>
                <w:sz w:val="24"/>
                <w:szCs w:val="24"/>
                <w:shd w:val="clear" w:color="auto" w:fill="FFFFFF"/>
              </w:rPr>
            </w:pPr>
            <w:r w:rsidRPr="00E02EDD">
              <w:rPr>
                <w:rFonts w:ascii="Times New Roman" w:hAnsi="Times New Roman" w:cs="Times New Roman"/>
                <w:b/>
                <w:i/>
                <w:color w:val="000000"/>
                <w:sz w:val="24"/>
                <w:szCs w:val="24"/>
                <w:shd w:val="clear" w:color="auto" w:fill="FFFFFF"/>
              </w:rPr>
              <w:t>Всего - 130</w:t>
            </w:r>
          </w:p>
        </w:tc>
        <w:tc>
          <w:tcPr>
            <w:tcW w:w="1384" w:type="dxa"/>
          </w:tcPr>
          <w:p w:rsidR="00A92C5A" w:rsidRPr="00E02EDD" w:rsidRDefault="00A92C5A" w:rsidP="0034123A">
            <w:pPr>
              <w:rPr>
                <w:rFonts w:ascii="Times New Roman" w:hAnsi="Times New Roman" w:cs="Times New Roman"/>
                <w:b/>
                <w:i/>
                <w:color w:val="000000"/>
                <w:sz w:val="24"/>
                <w:szCs w:val="24"/>
                <w:shd w:val="clear" w:color="auto" w:fill="FFFFFF"/>
              </w:rPr>
            </w:pPr>
            <w:r w:rsidRPr="00E02EDD">
              <w:rPr>
                <w:rFonts w:ascii="Times New Roman" w:hAnsi="Times New Roman" w:cs="Times New Roman"/>
                <w:b/>
                <w:i/>
                <w:color w:val="000000"/>
                <w:sz w:val="24"/>
                <w:szCs w:val="24"/>
                <w:shd w:val="clear" w:color="auto" w:fill="FFFFFF"/>
              </w:rPr>
              <w:t>Низкая оценка</w:t>
            </w:r>
          </w:p>
        </w:tc>
        <w:tc>
          <w:tcPr>
            <w:tcW w:w="1751" w:type="dxa"/>
          </w:tcPr>
          <w:p w:rsidR="00A92C5A" w:rsidRPr="00E02EDD" w:rsidRDefault="00A92C5A" w:rsidP="0034123A">
            <w:pPr>
              <w:rPr>
                <w:rFonts w:ascii="Times New Roman" w:hAnsi="Times New Roman" w:cs="Times New Roman"/>
                <w:b/>
                <w:i/>
                <w:color w:val="000000"/>
                <w:sz w:val="24"/>
                <w:szCs w:val="24"/>
                <w:shd w:val="clear" w:color="auto" w:fill="FFFFFF"/>
              </w:rPr>
            </w:pPr>
            <w:r w:rsidRPr="00E02EDD">
              <w:rPr>
                <w:rFonts w:ascii="Times New Roman" w:hAnsi="Times New Roman" w:cs="Times New Roman"/>
                <w:b/>
                <w:i/>
                <w:color w:val="000000"/>
                <w:sz w:val="24"/>
                <w:szCs w:val="24"/>
                <w:shd w:val="clear" w:color="auto" w:fill="FFFFFF"/>
              </w:rPr>
              <w:t>Средняя оценка</w:t>
            </w:r>
          </w:p>
        </w:tc>
        <w:tc>
          <w:tcPr>
            <w:tcW w:w="2126" w:type="dxa"/>
          </w:tcPr>
          <w:p w:rsidR="00A92C5A" w:rsidRPr="00E02EDD" w:rsidRDefault="00A92C5A" w:rsidP="0034123A">
            <w:pPr>
              <w:rPr>
                <w:rFonts w:ascii="Times New Roman" w:hAnsi="Times New Roman" w:cs="Times New Roman"/>
                <w:b/>
                <w:i/>
                <w:color w:val="000000"/>
                <w:sz w:val="24"/>
                <w:szCs w:val="24"/>
                <w:shd w:val="clear" w:color="auto" w:fill="FFFFFF"/>
              </w:rPr>
            </w:pPr>
            <w:r w:rsidRPr="00E02EDD">
              <w:rPr>
                <w:rFonts w:ascii="Times New Roman" w:hAnsi="Times New Roman" w:cs="Times New Roman"/>
                <w:b/>
                <w:i/>
                <w:color w:val="000000"/>
                <w:sz w:val="24"/>
                <w:szCs w:val="24"/>
                <w:shd w:val="clear" w:color="auto" w:fill="FFFFFF"/>
              </w:rPr>
              <w:t>Высокая оценка</w:t>
            </w:r>
          </w:p>
        </w:tc>
      </w:tr>
      <w:tr w:rsidR="00A92C5A" w:rsidTr="00A92C5A">
        <w:trPr>
          <w:jc w:val="center"/>
        </w:trPr>
        <w:tc>
          <w:tcPr>
            <w:tcW w:w="3403" w:type="dxa"/>
          </w:tcPr>
          <w:p w:rsidR="00A92C5A" w:rsidRDefault="00A92C5A" w:rsidP="0034123A">
            <w:pPr>
              <w:rPr>
                <w:rFonts w:ascii="Times New Roman" w:hAnsi="Times New Roman" w:cs="Times New Roman"/>
                <w:b/>
                <w:i/>
                <w:color w:val="000000"/>
                <w:sz w:val="28"/>
                <w:szCs w:val="28"/>
                <w:shd w:val="clear" w:color="auto" w:fill="FFFFFF"/>
              </w:rPr>
            </w:pPr>
            <w:r w:rsidRPr="007B6FD6">
              <w:rPr>
                <w:rFonts w:ascii="Times New Roman" w:hAnsi="Times New Roman" w:cs="Times New Roman"/>
                <w:b/>
                <w:sz w:val="28"/>
                <w:szCs w:val="28"/>
              </w:rPr>
              <w:t>«Эрудит»</w:t>
            </w:r>
          </w:p>
        </w:tc>
        <w:tc>
          <w:tcPr>
            <w:tcW w:w="2154" w:type="dxa"/>
          </w:tcPr>
          <w:p w:rsidR="00A92C5A" w:rsidRDefault="00A92C5A" w:rsidP="0034123A">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43</w:t>
            </w:r>
          </w:p>
        </w:tc>
        <w:tc>
          <w:tcPr>
            <w:tcW w:w="1384" w:type="dxa"/>
          </w:tcPr>
          <w:p w:rsidR="00A92C5A" w:rsidRDefault="00A92C5A" w:rsidP="0034123A">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w:t>
            </w:r>
          </w:p>
        </w:tc>
        <w:tc>
          <w:tcPr>
            <w:tcW w:w="1751" w:type="dxa"/>
          </w:tcPr>
          <w:p w:rsidR="00A92C5A" w:rsidRDefault="00A92C5A" w:rsidP="0034123A">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w:t>
            </w:r>
          </w:p>
        </w:tc>
        <w:tc>
          <w:tcPr>
            <w:tcW w:w="2126" w:type="dxa"/>
          </w:tcPr>
          <w:p w:rsidR="00A92C5A" w:rsidRDefault="00A92C5A" w:rsidP="0034123A">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43(100%)</w:t>
            </w:r>
          </w:p>
        </w:tc>
      </w:tr>
      <w:tr w:rsidR="00A92C5A" w:rsidTr="00A92C5A">
        <w:trPr>
          <w:jc w:val="center"/>
        </w:trPr>
        <w:tc>
          <w:tcPr>
            <w:tcW w:w="3403" w:type="dxa"/>
          </w:tcPr>
          <w:p w:rsidR="00A92C5A" w:rsidRDefault="00A92C5A" w:rsidP="0034123A">
            <w:pPr>
              <w:rPr>
                <w:rFonts w:ascii="Times New Roman" w:hAnsi="Times New Roman" w:cs="Times New Roman"/>
                <w:b/>
                <w:i/>
                <w:color w:val="000000"/>
                <w:sz w:val="28"/>
                <w:szCs w:val="28"/>
                <w:shd w:val="clear" w:color="auto" w:fill="FFFFFF"/>
              </w:rPr>
            </w:pPr>
            <w:r w:rsidRPr="003D3A70">
              <w:rPr>
                <w:rFonts w:ascii="Times New Roman" w:hAnsi="Times New Roman" w:cs="Times New Roman"/>
                <w:b/>
                <w:sz w:val="28"/>
                <w:szCs w:val="28"/>
              </w:rPr>
              <w:t>«Школа будущего первоклассника»</w:t>
            </w:r>
          </w:p>
        </w:tc>
        <w:tc>
          <w:tcPr>
            <w:tcW w:w="2154" w:type="dxa"/>
          </w:tcPr>
          <w:p w:rsidR="00A92C5A" w:rsidRDefault="00A92C5A" w:rsidP="0034123A">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25</w:t>
            </w:r>
          </w:p>
        </w:tc>
        <w:tc>
          <w:tcPr>
            <w:tcW w:w="1384" w:type="dxa"/>
          </w:tcPr>
          <w:p w:rsidR="00A92C5A" w:rsidRDefault="00A92C5A" w:rsidP="0034123A">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w:t>
            </w:r>
          </w:p>
        </w:tc>
        <w:tc>
          <w:tcPr>
            <w:tcW w:w="1751" w:type="dxa"/>
          </w:tcPr>
          <w:p w:rsidR="00A92C5A" w:rsidRDefault="00A92C5A" w:rsidP="0034123A">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w:t>
            </w:r>
          </w:p>
        </w:tc>
        <w:tc>
          <w:tcPr>
            <w:tcW w:w="2126" w:type="dxa"/>
          </w:tcPr>
          <w:p w:rsidR="00A92C5A" w:rsidRDefault="00A92C5A" w:rsidP="0034123A">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25(100%)</w:t>
            </w:r>
          </w:p>
        </w:tc>
      </w:tr>
      <w:tr w:rsidR="00A92C5A" w:rsidTr="00A92C5A">
        <w:trPr>
          <w:jc w:val="center"/>
        </w:trPr>
        <w:tc>
          <w:tcPr>
            <w:tcW w:w="3403" w:type="dxa"/>
          </w:tcPr>
          <w:p w:rsidR="00A92C5A" w:rsidRDefault="00A92C5A" w:rsidP="0034123A">
            <w:pPr>
              <w:rPr>
                <w:rFonts w:ascii="Times New Roman" w:hAnsi="Times New Roman" w:cs="Times New Roman"/>
                <w:b/>
                <w:i/>
                <w:color w:val="000000"/>
                <w:sz w:val="28"/>
                <w:szCs w:val="28"/>
                <w:shd w:val="clear" w:color="auto" w:fill="FFFFFF"/>
              </w:rPr>
            </w:pPr>
            <w:r w:rsidRPr="005E7402">
              <w:rPr>
                <w:rFonts w:ascii="Times New Roman" w:hAnsi="Times New Roman" w:cs="Times New Roman"/>
                <w:b/>
                <w:sz w:val="28"/>
                <w:szCs w:val="28"/>
              </w:rPr>
              <w:t>«Хореография</w:t>
            </w:r>
            <w:r>
              <w:rPr>
                <w:rFonts w:ascii="Times New Roman" w:hAnsi="Times New Roman" w:cs="Times New Roman"/>
                <w:b/>
                <w:sz w:val="28"/>
                <w:szCs w:val="28"/>
              </w:rPr>
              <w:t>»</w:t>
            </w:r>
          </w:p>
        </w:tc>
        <w:tc>
          <w:tcPr>
            <w:tcW w:w="2154" w:type="dxa"/>
          </w:tcPr>
          <w:p w:rsidR="00A92C5A" w:rsidRDefault="00A92C5A" w:rsidP="0034123A">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28</w:t>
            </w:r>
          </w:p>
        </w:tc>
        <w:tc>
          <w:tcPr>
            <w:tcW w:w="1384" w:type="dxa"/>
          </w:tcPr>
          <w:p w:rsidR="00A92C5A" w:rsidRDefault="00A92C5A" w:rsidP="0034123A">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w:t>
            </w:r>
          </w:p>
        </w:tc>
        <w:tc>
          <w:tcPr>
            <w:tcW w:w="1751" w:type="dxa"/>
          </w:tcPr>
          <w:p w:rsidR="00A92C5A" w:rsidRDefault="00A92C5A" w:rsidP="0034123A">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1(3,5%)</w:t>
            </w:r>
          </w:p>
        </w:tc>
        <w:tc>
          <w:tcPr>
            <w:tcW w:w="2126" w:type="dxa"/>
          </w:tcPr>
          <w:p w:rsidR="00A92C5A" w:rsidRDefault="00A92C5A" w:rsidP="0034123A">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27(96,5%)</w:t>
            </w:r>
          </w:p>
        </w:tc>
      </w:tr>
      <w:tr w:rsidR="00A92C5A" w:rsidTr="00A92C5A">
        <w:trPr>
          <w:jc w:val="center"/>
        </w:trPr>
        <w:tc>
          <w:tcPr>
            <w:tcW w:w="3403" w:type="dxa"/>
          </w:tcPr>
          <w:p w:rsidR="00A92C5A" w:rsidRDefault="00A92C5A" w:rsidP="0034123A">
            <w:pPr>
              <w:rPr>
                <w:rFonts w:ascii="Times New Roman" w:hAnsi="Times New Roman" w:cs="Times New Roman"/>
                <w:b/>
                <w:i/>
                <w:color w:val="000000"/>
                <w:sz w:val="28"/>
                <w:szCs w:val="28"/>
                <w:shd w:val="clear" w:color="auto" w:fill="FFFFFF"/>
              </w:rPr>
            </w:pPr>
            <w:r w:rsidRPr="0030668E">
              <w:rPr>
                <w:rFonts w:ascii="Times New Roman" w:hAnsi="Times New Roman" w:cs="Times New Roman"/>
                <w:b/>
                <w:sz w:val="28"/>
                <w:szCs w:val="28"/>
              </w:rPr>
              <w:lastRenderedPageBreak/>
              <w:t>«Акварелька»</w:t>
            </w:r>
          </w:p>
        </w:tc>
        <w:tc>
          <w:tcPr>
            <w:tcW w:w="2154" w:type="dxa"/>
          </w:tcPr>
          <w:p w:rsidR="00A92C5A" w:rsidRDefault="00A92C5A" w:rsidP="0034123A">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34</w:t>
            </w:r>
          </w:p>
        </w:tc>
        <w:tc>
          <w:tcPr>
            <w:tcW w:w="1384" w:type="dxa"/>
          </w:tcPr>
          <w:p w:rsidR="00A92C5A" w:rsidRDefault="00A92C5A" w:rsidP="0034123A">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w:t>
            </w:r>
          </w:p>
        </w:tc>
        <w:tc>
          <w:tcPr>
            <w:tcW w:w="1751" w:type="dxa"/>
          </w:tcPr>
          <w:p w:rsidR="00A92C5A" w:rsidRDefault="00A92C5A" w:rsidP="0034123A">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w:t>
            </w:r>
          </w:p>
        </w:tc>
        <w:tc>
          <w:tcPr>
            <w:tcW w:w="2126" w:type="dxa"/>
          </w:tcPr>
          <w:p w:rsidR="00A92C5A" w:rsidRDefault="00A92C5A" w:rsidP="0034123A">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34(100%)</w:t>
            </w:r>
          </w:p>
        </w:tc>
      </w:tr>
    </w:tbl>
    <w:p w:rsidR="00E70893" w:rsidRPr="00A92C5A" w:rsidRDefault="00E70893" w:rsidP="00E70893">
      <w:pPr>
        <w:pStyle w:val="a9"/>
        <w:rPr>
          <w:color w:val="000000"/>
          <w:sz w:val="28"/>
          <w:szCs w:val="28"/>
        </w:rPr>
      </w:pPr>
    </w:p>
    <w:p w:rsidR="00A723CB" w:rsidRDefault="00A723CB" w:rsidP="00A723CB">
      <w:pPr>
        <w:pStyle w:val="a9"/>
        <w:spacing w:before="0" w:beforeAutospacing="0" w:after="0" w:afterAutospacing="0"/>
        <w:jc w:val="both"/>
        <w:rPr>
          <w:sz w:val="28"/>
          <w:szCs w:val="28"/>
        </w:rPr>
      </w:pPr>
    </w:p>
    <w:p w:rsidR="007A4C40" w:rsidRPr="00A25333" w:rsidRDefault="007A4C40" w:rsidP="007A4C40">
      <w:pPr>
        <w:tabs>
          <w:tab w:val="left" w:pos="113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Дополнительное образование усиливает вариативную составляющую общего образования, способствует практическому приложению знаний и навыков, полученных в дошкольном образовательном учреждении, стимулирует познавательную мотивацию обучающихся. В условиях дополнительного образования дети могут развивать свой творческий потенциал, навыки адаптации к современному обществу и получают возможность полноценной организации свободного времени.</w:t>
      </w:r>
    </w:p>
    <w:p w:rsidR="007A4C40" w:rsidRPr="00A25333" w:rsidRDefault="007A4C40" w:rsidP="007A4C40">
      <w:pPr>
        <w:pStyle w:val="a6"/>
        <w:tabs>
          <w:tab w:val="left" w:pos="284"/>
          <w:tab w:val="left" w:pos="1134"/>
        </w:tabs>
        <w:spacing w:line="276" w:lineRule="auto"/>
        <w:ind w:left="0" w:firstLine="709"/>
        <w:rPr>
          <w:sz w:val="28"/>
          <w:szCs w:val="28"/>
        </w:rPr>
      </w:pPr>
      <w:r w:rsidRPr="00A25333">
        <w:rPr>
          <w:b/>
          <w:bCs/>
          <w:sz w:val="28"/>
          <w:szCs w:val="28"/>
        </w:rPr>
        <w:t>Вывод:</w:t>
      </w:r>
      <w:r w:rsidRPr="00A25333">
        <w:rPr>
          <w:b/>
          <w:sz w:val="28"/>
          <w:szCs w:val="28"/>
        </w:rPr>
        <w:t> образовательный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ребенка</w:t>
      </w:r>
      <w:r w:rsidRPr="00A25333">
        <w:rPr>
          <w:sz w:val="28"/>
          <w:szCs w:val="28"/>
        </w:rPr>
        <w:t>. Результатом проведённых преобразований стало повышение качества образования и высокая оценка деятельности ДОУ со стороны родителей (законных представителей).</w:t>
      </w:r>
    </w:p>
    <w:p w:rsidR="007A4C40" w:rsidRPr="00A25333" w:rsidRDefault="007A4C40" w:rsidP="007A4C40">
      <w:pPr>
        <w:shd w:val="clear" w:color="auto" w:fill="FFFFFF"/>
        <w:tabs>
          <w:tab w:val="left" w:pos="1134"/>
        </w:tabs>
        <w:spacing w:after="0"/>
        <w:ind w:firstLine="709"/>
        <w:rPr>
          <w:rFonts w:ascii="Times New Roman" w:eastAsia="Times New Roman" w:hAnsi="Times New Roman" w:cs="Times New Roman"/>
          <w:color w:val="4A474B"/>
          <w:sz w:val="28"/>
          <w:szCs w:val="28"/>
          <w:lang w:eastAsia="ru-RU"/>
        </w:rPr>
      </w:pPr>
    </w:p>
    <w:p w:rsidR="00EE7197" w:rsidRDefault="00EE7197" w:rsidP="00A25333">
      <w:pPr>
        <w:tabs>
          <w:tab w:val="left" w:pos="1134"/>
        </w:tabs>
        <w:spacing w:after="0"/>
        <w:ind w:firstLine="709"/>
        <w:jc w:val="both"/>
        <w:rPr>
          <w:rFonts w:ascii="Times New Roman" w:hAnsi="Times New Roman" w:cs="Times New Roman"/>
          <w:sz w:val="28"/>
          <w:szCs w:val="28"/>
        </w:rPr>
      </w:pPr>
    </w:p>
    <w:p w:rsidR="00CA0C47" w:rsidRDefault="00CA0C47" w:rsidP="00CA0C47">
      <w:pPr>
        <w:tabs>
          <w:tab w:val="left" w:pos="1134"/>
        </w:tabs>
        <w:spacing w:after="0"/>
        <w:ind w:firstLine="709"/>
        <w:jc w:val="right"/>
        <w:rPr>
          <w:rFonts w:ascii="Monotype Corsiva" w:eastAsiaTheme="minorEastAsia" w:hAnsi="Monotype Corsiva"/>
          <w:color w:val="000000" w:themeColor="text1"/>
          <w:kern w:val="24"/>
          <w:sz w:val="32"/>
          <w:szCs w:val="32"/>
        </w:rPr>
      </w:pPr>
    </w:p>
    <w:p w:rsidR="00CA0C47" w:rsidRDefault="00CA0C47" w:rsidP="00CA0C47">
      <w:pPr>
        <w:tabs>
          <w:tab w:val="left" w:pos="1134"/>
        </w:tabs>
        <w:spacing w:after="0"/>
        <w:ind w:firstLine="709"/>
        <w:jc w:val="right"/>
        <w:rPr>
          <w:rFonts w:ascii="Monotype Corsiva" w:eastAsiaTheme="minorEastAsia" w:hAnsi="Monotype Corsiva"/>
          <w:color w:val="000000" w:themeColor="text1"/>
          <w:kern w:val="24"/>
          <w:sz w:val="32"/>
          <w:szCs w:val="32"/>
        </w:rPr>
      </w:pPr>
    </w:p>
    <w:p w:rsidR="00EE7197" w:rsidRPr="00A56473" w:rsidRDefault="007A4C40" w:rsidP="00A56473">
      <w:pPr>
        <w:tabs>
          <w:tab w:val="left" w:pos="1134"/>
        </w:tabs>
        <w:spacing w:after="0"/>
        <w:ind w:firstLine="709"/>
        <w:jc w:val="right"/>
        <w:rPr>
          <w:rFonts w:ascii="Times New Roman" w:hAnsi="Times New Roman" w:cs="Times New Roman"/>
          <w:b/>
          <w:noProof/>
          <w:u w:val="single"/>
          <w:lang w:eastAsia="ru-RU"/>
        </w:rPr>
      </w:pPr>
      <w:r>
        <w:rPr>
          <w:noProof/>
          <w:lang w:eastAsia="ru-RU"/>
        </w:rPr>
        <w:lastRenderedPageBreak/>
        <w:drawing>
          <wp:inline distT="0" distB="0" distL="0" distR="0">
            <wp:extent cx="8229600" cy="5353050"/>
            <wp:effectExtent l="1905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3400F" w:rsidRDefault="00C3400F" w:rsidP="00CA0C47">
      <w:pPr>
        <w:shd w:val="clear" w:color="auto" w:fill="FFFFFF"/>
        <w:tabs>
          <w:tab w:val="left" w:pos="1134"/>
        </w:tabs>
        <w:spacing w:after="0"/>
        <w:rPr>
          <w:rFonts w:ascii="Times New Roman" w:hAnsi="Times New Roman" w:cs="Times New Roman"/>
          <w:sz w:val="28"/>
          <w:szCs w:val="28"/>
        </w:rPr>
      </w:pPr>
    </w:p>
    <w:p w:rsidR="00180373" w:rsidRDefault="00180373" w:rsidP="00CA0C47">
      <w:pPr>
        <w:shd w:val="clear" w:color="auto" w:fill="FFFFFF"/>
        <w:tabs>
          <w:tab w:val="left" w:pos="1134"/>
        </w:tabs>
        <w:spacing w:after="0"/>
        <w:rPr>
          <w:rFonts w:ascii="Times New Roman" w:hAnsi="Times New Roman" w:cs="Times New Roman"/>
          <w:sz w:val="28"/>
          <w:szCs w:val="28"/>
        </w:rPr>
      </w:pPr>
    </w:p>
    <w:p w:rsidR="009803BA" w:rsidRPr="00A25333" w:rsidRDefault="00E54E96" w:rsidP="00CA0C47">
      <w:pPr>
        <w:shd w:val="clear" w:color="auto" w:fill="FFFFFF"/>
        <w:tabs>
          <w:tab w:val="left" w:pos="1134"/>
        </w:tabs>
        <w:spacing w:after="0"/>
        <w:rPr>
          <w:rFonts w:ascii="Times New Roman" w:hAnsi="Times New Roman" w:cs="Times New Roman"/>
          <w:b/>
          <w:sz w:val="28"/>
          <w:szCs w:val="28"/>
        </w:rPr>
      </w:pPr>
      <w:r w:rsidRPr="00A25333">
        <w:rPr>
          <w:rFonts w:ascii="Times New Roman" w:hAnsi="Times New Roman" w:cs="Times New Roman"/>
          <w:b/>
          <w:sz w:val="28"/>
          <w:szCs w:val="28"/>
        </w:rPr>
        <w:t>IV. Оценка функционирования внутренней системы оценки качества образования</w:t>
      </w:r>
    </w:p>
    <w:p w:rsidR="00373776" w:rsidRPr="00A25333" w:rsidRDefault="003059FC" w:rsidP="00F56C71">
      <w:pPr>
        <w:pStyle w:val="a6"/>
        <w:shd w:val="clear" w:color="auto" w:fill="FFFFFF"/>
        <w:tabs>
          <w:tab w:val="left" w:pos="1134"/>
        </w:tabs>
        <w:spacing w:line="276" w:lineRule="auto"/>
        <w:ind w:left="0" w:firstLine="709"/>
        <w:jc w:val="both"/>
        <w:rPr>
          <w:color w:val="000000"/>
          <w:sz w:val="28"/>
          <w:szCs w:val="28"/>
        </w:rPr>
      </w:pPr>
      <w:r w:rsidRPr="00A25333">
        <w:rPr>
          <w:color w:val="000000"/>
          <w:sz w:val="28"/>
          <w:szCs w:val="28"/>
        </w:rPr>
        <w:t>С целью обеспечения полноты реализации образовательной программы в Детском саду</w:t>
      </w:r>
      <w:r w:rsidR="009803BA" w:rsidRPr="00A25333">
        <w:rPr>
          <w:color w:val="000000"/>
          <w:sz w:val="28"/>
          <w:szCs w:val="28"/>
        </w:rPr>
        <w:t xml:space="preserve"> осуществляется контрольная </w:t>
      </w:r>
      <w:r w:rsidR="00F40A51" w:rsidRPr="00A25333">
        <w:rPr>
          <w:color w:val="000000"/>
          <w:sz w:val="28"/>
          <w:szCs w:val="28"/>
        </w:rPr>
        <w:t xml:space="preserve">деятельность: контроль </w:t>
      </w:r>
      <w:r w:rsidRPr="00A25333">
        <w:rPr>
          <w:color w:val="000000"/>
          <w:sz w:val="28"/>
          <w:szCs w:val="28"/>
        </w:rPr>
        <w:t xml:space="preserve">содержания </w:t>
      </w:r>
      <w:r w:rsidR="009803BA" w:rsidRPr="00A25333">
        <w:rPr>
          <w:color w:val="000000"/>
          <w:sz w:val="28"/>
          <w:szCs w:val="28"/>
        </w:rPr>
        <w:t>различных аспектов деятельности д</w:t>
      </w:r>
      <w:r w:rsidR="00F40A51" w:rsidRPr="00A25333">
        <w:rPr>
          <w:color w:val="000000"/>
          <w:sz w:val="28"/>
          <w:szCs w:val="28"/>
        </w:rPr>
        <w:t xml:space="preserve">етского сада: </w:t>
      </w:r>
      <w:r w:rsidRPr="00A25333">
        <w:rPr>
          <w:color w:val="000000"/>
          <w:sz w:val="28"/>
          <w:szCs w:val="28"/>
        </w:rPr>
        <w:t>организационно-педагогической, образовательной,</w:t>
      </w:r>
      <w:r w:rsidR="009803BA" w:rsidRPr="00A25333">
        <w:rPr>
          <w:color w:val="000000"/>
          <w:sz w:val="28"/>
          <w:szCs w:val="28"/>
        </w:rPr>
        <w:t xml:space="preserve"> финансово-хозяйственной и др.; </w:t>
      </w:r>
      <w:r w:rsidRPr="00A25333">
        <w:rPr>
          <w:color w:val="000000"/>
          <w:sz w:val="28"/>
          <w:szCs w:val="28"/>
        </w:rPr>
        <w:t>контроль образовательного процесса.</w:t>
      </w:r>
      <w:r w:rsidR="00180373">
        <w:rPr>
          <w:color w:val="000000"/>
          <w:sz w:val="28"/>
          <w:szCs w:val="28"/>
        </w:rPr>
        <w:t xml:space="preserve"> </w:t>
      </w:r>
      <w:r w:rsidR="009803BA" w:rsidRPr="00A25333">
        <w:rPr>
          <w:color w:val="000000"/>
          <w:sz w:val="28"/>
          <w:szCs w:val="28"/>
        </w:rPr>
        <w:t xml:space="preserve">Контроль за реализацией образовательной программы проводится с целью выявления </w:t>
      </w:r>
      <w:r w:rsidRPr="00A25333">
        <w:rPr>
          <w:color w:val="000000"/>
          <w:sz w:val="28"/>
          <w:szCs w:val="28"/>
        </w:rPr>
        <w:t>эффективности процесса по ее реализации, обнаружения проблем, о</w:t>
      </w:r>
      <w:r w:rsidR="009803BA" w:rsidRPr="00A25333">
        <w:rPr>
          <w:color w:val="000000"/>
          <w:sz w:val="28"/>
          <w:szCs w:val="28"/>
        </w:rPr>
        <w:t xml:space="preserve">пределения причин их появления, </w:t>
      </w:r>
      <w:r w:rsidRPr="00A25333">
        <w:rPr>
          <w:color w:val="000000"/>
          <w:sz w:val="28"/>
          <w:szCs w:val="28"/>
        </w:rPr>
        <w:t>проведения корректирующих воздействий, направленных на приведе</w:t>
      </w:r>
      <w:r w:rsidR="009803BA" w:rsidRPr="00A25333">
        <w:rPr>
          <w:color w:val="000000"/>
          <w:sz w:val="28"/>
          <w:szCs w:val="28"/>
        </w:rPr>
        <w:t xml:space="preserve">ние промежуточных результатов в </w:t>
      </w:r>
      <w:r w:rsidRPr="00A25333">
        <w:rPr>
          <w:color w:val="000000"/>
          <w:sz w:val="28"/>
          <w:szCs w:val="28"/>
        </w:rPr>
        <w:t>соо</w:t>
      </w:r>
      <w:r w:rsidR="009803BA" w:rsidRPr="00A25333">
        <w:rPr>
          <w:color w:val="000000"/>
          <w:sz w:val="28"/>
          <w:szCs w:val="28"/>
        </w:rPr>
        <w:t>тветствие с намеченными целями. В годовом плане д</w:t>
      </w:r>
      <w:r w:rsidRPr="00A25333">
        <w:rPr>
          <w:color w:val="000000"/>
          <w:sz w:val="28"/>
          <w:szCs w:val="28"/>
        </w:rPr>
        <w:t>етского сада предусматривается пери</w:t>
      </w:r>
      <w:r w:rsidR="009803BA" w:rsidRPr="00A25333">
        <w:rPr>
          <w:color w:val="000000"/>
          <w:sz w:val="28"/>
          <w:szCs w:val="28"/>
        </w:rPr>
        <w:t xml:space="preserve">одичность проведения контроля и </w:t>
      </w:r>
      <w:r w:rsidRPr="00A25333">
        <w:rPr>
          <w:color w:val="000000"/>
          <w:sz w:val="28"/>
          <w:szCs w:val="28"/>
        </w:rPr>
        <w:t>ме</w:t>
      </w:r>
      <w:r w:rsidR="009803BA" w:rsidRPr="00A25333">
        <w:rPr>
          <w:color w:val="000000"/>
          <w:sz w:val="28"/>
          <w:szCs w:val="28"/>
        </w:rPr>
        <w:t xml:space="preserve">роприятий по его осуществлению. </w:t>
      </w:r>
      <w:r w:rsidRPr="00A25333">
        <w:rPr>
          <w:color w:val="000000"/>
          <w:sz w:val="28"/>
          <w:szCs w:val="28"/>
        </w:rPr>
        <w:t>В течение учебного года, в зависимости от поставленных целей и задач, проводятся разли</w:t>
      </w:r>
      <w:r w:rsidR="009803BA" w:rsidRPr="00A25333">
        <w:rPr>
          <w:color w:val="000000"/>
          <w:sz w:val="28"/>
          <w:szCs w:val="28"/>
        </w:rPr>
        <w:t xml:space="preserve">чные </w:t>
      </w:r>
      <w:r w:rsidRPr="00A25333">
        <w:rPr>
          <w:color w:val="000000"/>
          <w:sz w:val="28"/>
          <w:szCs w:val="28"/>
        </w:rPr>
        <w:t>формы контроля.</w:t>
      </w:r>
    </w:p>
    <w:p w:rsidR="00373776" w:rsidRPr="00A25333" w:rsidRDefault="003059FC" w:rsidP="00F56C71">
      <w:pPr>
        <w:pStyle w:val="a6"/>
        <w:shd w:val="clear" w:color="auto" w:fill="FFFFFF"/>
        <w:tabs>
          <w:tab w:val="left" w:pos="1134"/>
        </w:tabs>
        <w:spacing w:line="276" w:lineRule="auto"/>
        <w:ind w:left="0" w:firstLine="709"/>
        <w:jc w:val="both"/>
        <w:rPr>
          <w:color w:val="000000"/>
          <w:sz w:val="28"/>
          <w:szCs w:val="28"/>
        </w:rPr>
      </w:pPr>
      <w:r w:rsidRPr="00A25333">
        <w:rPr>
          <w:color w:val="000000"/>
          <w:sz w:val="28"/>
          <w:szCs w:val="28"/>
        </w:rPr>
        <w:t xml:space="preserve"> Сбор и</w:t>
      </w:r>
      <w:r w:rsidR="009803BA" w:rsidRPr="00A25333">
        <w:rPr>
          <w:color w:val="000000"/>
          <w:sz w:val="28"/>
          <w:szCs w:val="28"/>
        </w:rPr>
        <w:t xml:space="preserve">нформации для анализа включает: </w:t>
      </w:r>
    </w:p>
    <w:p w:rsidR="00373776" w:rsidRPr="00A25333" w:rsidRDefault="003059FC" w:rsidP="00F56C71">
      <w:pPr>
        <w:pStyle w:val="a6"/>
        <w:numPr>
          <w:ilvl w:val="0"/>
          <w:numId w:val="29"/>
        </w:numPr>
        <w:shd w:val="clear" w:color="auto" w:fill="FFFFFF"/>
        <w:tabs>
          <w:tab w:val="left" w:pos="1134"/>
        </w:tabs>
        <w:spacing w:line="276" w:lineRule="auto"/>
        <w:ind w:left="0" w:firstLine="709"/>
        <w:jc w:val="both"/>
        <w:rPr>
          <w:color w:val="000000"/>
          <w:sz w:val="28"/>
          <w:szCs w:val="28"/>
        </w:rPr>
      </w:pPr>
      <w:r w:rsidRPr="00A25333">
        <w:rPr>
          <w:color w:val="000000"/>
          <w:sz w:val="28"/>
          <w:szCs w:val="28"/>
        </w:rPr>
        <w:t>социометрич</w:t>
      </w:r>
      <w:r w:rsidR="00373776" w:rsidRPr="00A25333">
        <w:rPr>
          <w:color w:val="000000"/>
          <w:sz w:val="28"/>
          <w:szCs w:val="28"/>
        </w:rPr>
        <w:t>еские исследования;</w:t>
      </w:r>
    </w:p>
    <w:p w:rsidR="00373776" w:rsidRPr="00A25333" w:rsidRDefault="00373776" w:rsidP="00F56C71">
      <w:pPr>
        <w:pStyle w:val="a6"/>
        <w:numPr>
          <w:ilvl w:val="0"/>
          <w:numId w:val="29"/>
        </w:numPr>
        <w:shd w:val="clear" w:color="auto" w:fill="FFFFFF"/>
        <w:tabs>
          <w:tab w:val="left" w:pos="1134"/>
        </w:tabs>
        <w:spacing w:line="276" w:lineRule="auto"/>
        <w:ind w:left="0" w:firstLine="709"/>
        <w:jc w:val="both"/>
        <w:rPr>
          <w:color w:val="000000"/>
          <w:sz w:val="28"/>
          <w:szCs w:val="28"/>
        </w:rPr>
      </w:pPr>
      <w:r w:rsidRPr="00A25333">
        <w:rPr>
          <w:color w:val="000000"/>
          <w:sz w:val="28"/>
          <w:szCs w:val="28"/>
        </w:rPr>
        <w:t xml:space="preserve"> наблюдения;</w:t>
      </w:r>
    </w:p>
    <w:p w:rsidR="00373776" w:rsidRPr="00A25333" w:rsidRDefault="00373776" w:rsidP="00F56C71">
      <w:pPr>
        <w:pStyle w:val="a6"/>
        <w:numPr>
          <w:ilvl w:val="0"/>
          <w:numId w:val="29"/>
        </w:numPr>
        <w:shd w:val="clear" w:color="auto" w:fill="FFFFFF"/>
        <w:tabs>
          <w:tab w:val="left" w:pos="1134"/>
        </w:tabs>
        <w:spacing w:line="276" w:lineRule="auto"/>
        <w:ind w:left="0" w:firstLine="709"/>
        <w:jc w:val="both"/>
        <w:rPr>
          <w:color w:val="000000"/>
          <w:sz w:val="28"/>
          <w:szCs w:val="28"/>
        </w:rPr>
      </w:pPr>
      <w:r w:rsidRPr="00A25333">
        <w:rPr>
          <w:color w:val="000000"/>
          <w:sz w:val="28"/>
          <w:szCs w:val="28"/>
        </w:rPr>
        <w:t>проведение мониторинга;</w:t>
      </w:r>
    </w:p>
    <w:p w:rsidR="00373776" w:rsidRPr="00A25333" w:rsidRDefault="003059FC" w:rsidP="00F56C71">
      <w:pPr>
        <w:pStyle w:val="a6"/>
        <w:numPr>
          <w:ilvl w:val="0"/>
          <w:numId w:val="29"/>
        </w:numPr>
        <w:shd w:val="clear" w:color="auto" w:fill="FFFFFF"/>
        <w:tabs>
          <w:tab w:val="left" w:pos="1134"/>
        </w:tabs>
        <w:spacing w:line="276" w:lineRule="auto"/>
        <w:ind w:left="0" w:firstLine="709"/>
        <w:jc w:val="both"/>
        <w:rPr>
          <w:color w:val="000000"/>
          <w:sz w:val="28"/>
          <w:szCs w:val="28"/>
        </w:rPr>
      </w:pPr>
      <w:r w:rsidRPr="00A25333">
        <w:rPr>
          <w:color w:val="000000"/>
          <w:sz w:val="28"/>
          <w:szCs w:val="28"/>
        </w:rPr>
        <w:t xml:space="preserve"> изучение</w:t>
      </w:r>
      <w:r w:rsidR="00373776" w:rsidRPr="00A25333">
        <w:rPr>
          <w:color w:val="000000"/>
          <w:sz w:val="28"/>
          <w:szCs w:val="28"/>
        </w:rPr>
        <w:t xml:space="preserve"> продуктов детской деятельности;</w:t>
      </w:r>
    </w:p>
    <w:p w:rsidR="00373776" w:rsidRPr="00A25333" w:rsidRDefault="003059FC" w:rsidP="00F56C71">
      <w:pPr>
        <w:pStyle w:val="a6"/>
        <w:numPr>
          <w:ilvl w:val="0"/>
          <w:numId w:val="29"/>
        </w:numPr>
        <w:shd w:val="clear" w:color="auto" w:fill="FFFFFF"/>
        <w:tabs>
          <w:tab w:val="left" w:pos="1134"/>
        </w:tabs>
        <w:spacing w:line="276" w:lineRule="auto"/>
        <w:ind w:left="0" w:firstLine="709"/>
        <w:jc w:val="both"/>
        <w:rPr>
          <w:color w:val="000000"/>
          <w:sz w:val="28"/>
          <w:szCs w:val="28"/>
        </w:rPr>
      </w:pPr>
      <w:r w:rsidRPr="00A25333">
        <w:rPr>
          <w:color w:val="000000"/>
          <w:sz w:val="28"/>
          <w:szCs w:val="28"/>
        </w:rPr>
        <w:t>ан</w:t>
      </w:r>
      <w:r w:rsidR="00373776" w:rsidRPr="00A25333">
        <w:rPr>
          <w:color w:val="000000"/>
          <w:sz w:val="28"/>
          <w:szCs w:val="28"/>
        </w:rPr>
        <w:t>кетирование педагогов;</w:t>
      </w:r>
    </w:p>
    <w:p w:rsidR="00373776" w:rsidRPr="00A25333" w:rsidRDefault="00373776" w:rsidP="00F56C71">
      <w:pPr>
        <w:pStyle w:val="a6"/>
        <w:numPr>
          <w:ilvl w:val="0"/>
          <w:numId w:val="29"/>
        </w:numPr>
        <w:shd w:val="clear" w:color="auto" w:fill="FFFFFF"/>
        <w:tabs>
          <w:tab w:val="left" w:pos="1134"/>
        </w:tabs>
        <w:spacing w:line="276" w:lineRule="auto"/>
        <w:ind w:left="0" w:firstLine="709"/>
        <w:jc w:val="both"/>
        <w:rPr>
          <w:color w:val="000000"/>
          <w:sz w:val="28"/>
          <w:szCs w:val="28"/>
        </w:rPr>
      </w:pPr>
      <w:r w:rsidRPr="00A25333">
        <w:rPr>
          <w:color w:val="000000"/>
          <w:sz w:val="28"/>
          <w:szCs w:val="28"/>
        </w:rPr>
        <w:t>и</w:t>
      </w:r>
      <w:r w:rsidR="009803BA" w:rsidRPr="00A25333">
        <w:rPr>
          <w:color w:val="000000"/>
          <w:sz w:val="28"/>
          <w:szCs w:val="28"/>
        </w:rPr>
        <w:t>зучение документации воспи</w:t>
      </w:r>
      <w:r w:rsidRPr="00A25333">
        <w:rPr>
          <w:color w:val="000000"/>
          <w:sz w:val="28"/>
          <w:szCs w:val="28"/>
        </w:rPr>
        <w:t>тательно-образовательной работы;</w:t>
      </w:r>
    </w:p>
    <w:p w:rsidR="00373776" w:rsidRPr="00A25333" w:rsidRDefault="003059FC" w:rsidP="00F56C71">
      <w:pPr>
        <w:pStyle w:val="a6"/>
        <w:numPr>
          <w:ilvl w:val="0"/>
          <w:numId w:val="29"/>
        </w:numPr>
        <w:shd w:val="clear" w:color="auto" w:fill="FFFFFF"/>
        <w:tabs>
          <w:tab w:val="left" w:pos="1134"/>
        </w:tabs>
        <w:spacing w:line="276" w:lineRule="auto"/>
        <w:ind w:left="0" w:firstLine="709"/>
        <w:jc w:val="both"/>
        <w:rPr>
          <w:color w:val="000000"/>
          <w:sz w:val="28"/>
          <w:szCs w:val="28"/>
        </w:rPr>
      </w:pPr>
      <w:r w:rsidRPr="00A25333">
        <w:rPr>
          <w:color w:val="000000"/>
          <w:sz w:val="28"/>
          <w:szCs w:val="28"/>
        </w:rPr>
        <w:t>диаг</w:t>
      </w:r>
      <w:r w:rsidR="009803BA" w:rsidRPr="00A25333">
        <w:rPr>
          <w:color w:val="000000"/>
          <w:sz w:val="28"/>
          <w:szCs w:val="28"/>
        </w:rPr>
        <w:t xml:space="preserve">ностических карт профессиональной </w:t>
      </w:r>
      <w:r w:rsidR="00373776" w:rsidRPr="00A25333">
        <w:rPr>
          <w:color w:val="000000"/>
          <w:sz w:val="28"/>
          <w:szCs w:val="28"/>
        </w:rPr>
        <w:t>компетентности педагогов;</w:t>
      </w:r>
    </w:p>
    <w:p w:rsidR="00373776" w:rsidRPr="00A25333" w:rsidRDefault="00373776" w:rsidP="00F56C71">
      <w:pPr>
        <w:pStyle w:val="a6"/>
        <w:numPr>
          <w:ilvl w:val="0"/>
          <w:numId w:val="29"/>
        </w:numPr>
        <w:shd w:val="clear" w:color="auto" w:fill="FFFFFF"/>
        <w:tabs>
          <w:tab w:val="left" w:pos="1134"/>
        </w:tabs>
        <w:spacing w:line="276" w:lineRule="auto"/>
        <w:ind w:left="0" w:firstLine="709"/>
        <w:jc w:val="both"/>
        <w:rPr>
          <w:color w:val="000000"/>
          <w:sz w:val="28"/>
          <w:szCs w:val="28"/>
        </w:rPr>
      </w:pPr>
      <w:r w:rsidRPr="00A25333">
        <w:rPr>
          <w:color w:val="000000"/>
          <w:sz w:val="28"/>
          <w:szCs w:val="28"/>
        </w:rPr>
        <w:t>открытых просмотров;</w:t>
      </w:r>
    </w:p>
    <w:p w:rsidR="00373776" w:rsidRPr="00A25333" w:rsidRDefault="003059FC" w:rsidP="00F56C71">
      <w:pPr>
        <w:pStyle w:val="a6"/>
        <w:numPr>
          <w:ilvl w:val="0"/>
          <w:numId w:val="29"/>
        </w:numPr>
        <w:shd w:val="clear" w:color="auto" w:fill="FFFFFF"/>
        <w:tabs>
          <w:tab w:val="left" w:pos="1134"/>
        </w:tabs>
        <w:spacing w:line="276" w:lineRule="auto"/>
        <w:ind w:left="0" w:firstLine="709"/>
        <w:jc w:val="both"/>
        <w:rPr>
          <w:color w:val="000000"/>
          <w:sz w:val="28"/>
          <w:szCs w:val="28"/>
        </w:rPr>
      </w:pPr>
      <w:r w:rsidRPr="00A25333">
        <w:rPr>
          <w:color w:val="000000"/>
          <w:sz w:val="28"/>
          <w:szCs w:val="28"/>
        </w:rPr>
        <w:t>недель профессионал</w:t>
      </w:r>
      <w:r w:rsidR="009803BA" w:rsidRPr="00A25333">
        <w:rPr>
          <w:color w:val="000000"/>
          <w:sz w:val="28"/>
          <w:szCs w:val="28"/>
        </w:rPr>
        <w:t>ь</w:t>
      </w:r>
      <w:r w:rsidR="00373776" w:rsidRPr="00A25333">
        <w:rPr>
          <w:color w:val="000000"/>
          <w:sz w:val="28"/>
          <w:szCs w:val="28"/>
        </w:rPr>
        <w:t>ного мастерства;</w:t>
      </w:r>
    </w:p>
    <w:p w:rsidR="00373776" w:rsidRPr="00A25333" w:rsidRDefault="009803BA" w:rsidP="00F56C71">
      <w:pPr>
        <w:pStyle w:val="a6"/>
        <w:numPr>
          <w:ilvl w:val="0"/>
          <w:numId w:val="29"/>
        </w:numPr>
        <w:shd w:val="clear" w:color="auto" w:fill="FFFFFF"/>
        <w:tabs>
          <w:tab w:val="left" w:pos="1134"/>
        </w:tabs>
        <w:spacing w:line="276" w:lineRule="auto"/>
        <w:ind w:left="0" w:firstLine="709"/>
        <w:jc w:val="both"/>
        <w:rPr>
          <w:color w:val="000000"/>
          <w:sz w:val="28"/>
          <w:szCs w:val="28"/>
        </w:rPr>
      </w:pPr>
      <w:r w:rsidRPr="00A25333">
        <w:rPr>
          <w:color w:val="000000"/>
          <w:sz w:val="28"/>
          <w:szCs w:val="28"/>
        </w:rPr>
        <w:t xml:space="preserve">собеседования </w:t>
      </w:r>
      <w:r w:rsidR="003059FC" w:rsidRPr="00A25333">
        <w:rPr>
          <w:color w:val="000000"/>
          <w:sz w:val="28"/>
          <w:szCs w:val="28"/>
        </w:rPr>
        <w:t>с пед</w:t>
      </w:r>
      <w:r w:rsidR="00373776" w:rsidRPr="00A25333">
        <w:rPr>
          <w:color w:val="000000"/>
          <w:sz w:val="28"/>
          <w:szCs w:val="28"/>
        </w:rPr>
        <w:t>агогами и родителями (законными   представителями);</w:t>
      </w:r>
    </w:p>
    <w:p w:rsidR="00373776" w:rsidRPr="00A25333" w:rsidRDefault="003059FC" w:rsidP="00F56C71">
      <w:pPr>
        <w:pStyle w:val="a6"/>
        <w:numPr>
          <w:ilvl w:val="0"/>
          <w:numId w:val="29"/>
        </w:numPr>
        <w:shd w:val="clear" w:color="auto" w:fill="FFFFFF"/>
        <w:tabs>
          <w:tab w:val="left" w:pos="1134"/>
        </w:tabs>
        <w:spacing w:line="276" w:lineRule="auto"/>
        <w:ind w:left="0" w:firstLine="709"/>
        <w:jc w:val="both"/>
        <w:rPr>
          <w:color w:val="000000"/>
          <w:sz w:val="28"/>
          <w:szCs w:val="28"/>
        </w:rPr>
      </w:pPr>
      <w:r w:rsidRPr="00A25333">
        <w:rPr>
          <w:color w:val="000000"/>
          <w:sz w:val="28"/>
          <w:szCs w:val="28"/>
        </w:rPr>
        <w:t xml:space="preserve"> а</w:t>
      </w:r>
      <w:r w:rsidR="009803BA" w:rsidRPr="00A25333">
        <w:rPr>
          <w:color w:val="000000"/>
          <w:sz w:val="28"/>
          <w:szCs w:val="28"/>
        </w:rPr>
        <w:t xml:space="preserve">нкетирование, анализ содержания </w:t>
      </w:r>
      <w:r w:rsidRPr="00A25333">
        <w:rPr>
          <w:color w:val="000000"/>
          <w:sz w:val="28"/>
          <w:szCs w:val="28"/>
        </w:rPr>
        <w:t xml:space="preserve">информации в родительских уголках. </w:t>
      </w:r>
    </w:p>
    <w:p w:rsidR="00373776" w:rsidRPr="00A25333" w:rsidRDefault="00373776" w:rsidP="00F56C71">
      <w:pPr>
        <w:shd w:val="clear" w:color="auto" w:fill="FFFFFF"/>
        <w:tabs>
          <w:tab w:val="left" w:pos="1134"/>
        </w:tabs>
        <w:spacing w:after="0"/>
        <w:ind w:firstLine="709"/>
        <w:jc w:val="both"/>
        <w:rPr>
          <w:rFonts w:ascii="Times New Roman" w:hAnsi="Times New Roman" w:cs="Times New Roman"/>
          <w:i/>
          <w:color w:val="000000"/>
          <w:sz w:val="28"/>
          <w:szCs w:val="28"/>
        </w:rPr>
      </w:pPr>
    </w:p>
    <w:p w:rsidR="00757B98" w:rsidRPr="005F7AAD" w:rsidRDefault="003059FC" w:rsidP="00757B98">
      <w:pPr>
        <w:tabs>
          <w:tab w:val="left" w:pos="284"/>
        </w:tabs>
        <w:spacing w:after="0" w:line="240" w:lineRule="auto"/>
        <w:jc w:val="both"/>
        <w:rPr>
          <w:rFonts w:ascii="Times New Roman" w:hAnsi="Times New Roman" w:cs="Times New Roman"/>
          <w:sz w:val="28"/>
          <w:szCs w:val="28"/>
        </w:rPr>
      </w:pPr>
      <w:r w:rsidRPr="00A25333">
        <w:rPr>
          <w:rFonts w:ascii="Times New Roman" w:hAnsi="Times New Roman" w:cs="Times New Roman"/>
          <w:color w:val="000000"/>
          <w:sz w:val="28"/>
          <w:szCs w:val="28"/>
        </w:rPr>
        <w:lastRenderedPageBreak/>
        <w:t>Т</w:t>
      </w:r>
      <w:r w:rsidR="009803BA" w:rsidRPr="00A25333">
        <w:rPr>
          <w:rFonts w:ascii="Times New Roman" w:hAnsi="Times New Roman" w:cs="Times New Roman"/>
          <w:color w:val="000000"/>
          <w:sz w:val="28"/>
          <w:szCs w:val="28"/>
        </w:rPr>
        <w:t>аким образом, в д</w:t>
      </w:r>
      <w:r w:rsidRPr="00A25333">
        <w:rPr>
          <w:rFonts w:ascii="Times New Roman" w:hAnsi="Times New Roman" w:cs="Times New Roman"/>
          <w:color w:val="000000"/>
          <w:sz w:val="28"/>
          <w:szCs w:val="28"/>
        </w:rPr>
        <w:t>етском саду опр</w:t>
      </w:r>
      <w:r w:rsidR="009803BA" w:rsidRPr="00A25333">
        <w:rPr>
          <w:rFonts w:ascii="Times New Roman" w:hAnsi="Times New Roman" w:cs="Times New Roman"/>
          <w:color w:val="000000"/>
          <w:sz w:val="28"/>
          <w:szCs w:val="28"/>
        </w:rPr>
        <w:t xml:space="preserve">еделена система оценки качества </w:t>
      </w:r>
      <w:r w:rsidR="00F40A51" w:rsidRPr="00A25333">
        <w:rPr>
          <w:rFonts w:ascii="Times New Roman" w:hAnsi="Times New Roman" w:cs="Times New Roman"/>
          <w:color w:val="000000"/>
          <w:sz w:val="28"/>
          <w:szCs w:val="28"/>
        </w:rPr>
        <w:t xml:space="preserve">образования и </w:t>
      </w:r>
      <w:r w:rsidRPr="00A25333">
        <w:rPr>
          <w:rFonts w:ascii="Times New Roman" w:hAnsi="Times New Roman" w:cs="Times New Roman"/>
          <w:color w:val="000000"/>
          <w:sz w:val="28"/>
          <w:szCs w:val="28"/>
        </w:rPr>
        <w:t>осуществляется планомерно в соответ</w:t>
      </w:r>
      <w:r w:rsidR="009803BA" w:rsidRPr="00A25333">
        <w:rPr>
          <w:rFonts w:ascii="Times New Roman" w:hAnsi="Times New Roman" w:cs="Times New Roman"/>
          <w:color w:val="000000"/>
          <w:sz w:val="28"/>
          <w:szCs w:val="28"/>
        </w:rPr>
        <w:t xml:space="preserve">ствии с годовым планом работы и локальными </w:t>
      </w:r>
      <w:r w:rsidRPr="00A25333">
        <w:rPr>
          <w:rFonts w:ascii="Times New Roman" w:hAnsi="Times New Roman" w:cs="Times New Roman"/>
          <w:color w:val="000000"/>
          <w:sz w:val="28"/>
          <w:szCs w:val="28"/>
        </w:rPr>
        <w:t>нормативными актами.</w:t>
      </w:r>
      <w:r w:rsidR="00757B98">
        <w:rPr>
          <w:rFonts w:ascii="Times New Roman" w:hAnsi="Times New Roman" w:cs="Times New Roman"/>
          <w:color w:val="000000"/>
          <w:sz w:val="28"/>
          <w:szCs w:val="28"/>
        </w:rPr>
        <w:t xml:space="preserve"> «Положение о мониторинге качества образования» (от 10.09. 17.) </w:t>
      </w:r>
      <w:r w:rsidR="00757B98" w:rsidRPr="005F7AAD">
        <w:rPr>
          <w:rFonts w:ascii="Times New Roman" w:hAnsi="Times New Roman" w:cs="Times New Roman"/>
          <w:sz w:val="28"/>
          <w:szCs w:val="28"/>
        </w:rPr>
        <w:t>определяет цели, задачи, принципы системы оценки качества образования в</w:t>
      </w:r>
      <w:r w:rsidR="00757B98">
        <w:rPr>
          <w:rFonts w:ascii="Times New Roman" w:hAnsi="Times New Roman" w:cs="Times New Roman"/>
          <w:sz w:val="28"/>
          <w:szCs w:val="28"/>
        </w:rPr>
        <w:t xml:space="preserve"> МДОУ №6</w:t>
      </w:r>
      <w:r w:rsidR="00757B98" w:rsidRPr="005F7AAD">
        <w:rPr>
          <w:rFonts w:ascii="Times New Roman" w:hAnsi="Times New Roman" w:cs="Times New Roman"/>
          <w:sz w:val="28"/>
          <w:szCs w:val="28"/>
        </w:rPr>
        <w:t>, ее организационную и функциональную структуру, реализацию (содержание процедур контроля и экспертной оценки качества образования), а также, общественное участие в оценке и контроле качества образования.</w:t>
      </w:r>
    </w:p>
    <w:p w:rsidR="003059FC" w:rsidRPr="00A25333" w:rsidRDefault="003059FC" w:rsidP="00F56C71">
      <w:pPr>
        <w:shd w:val="clear" w:color="auto" w:fill="FFFFFF"/>
        <w:tabs>
          <w:tab w:val="left" w:pos="1134"/>
        </w:tabs>
        <w:spacing w:after="0"/>
        <w:ind w:firstLine="709"/>
        <w:jc w:val="both"/>
        <w:rPr>
          <w:rFonts w:ascii="Times New Roman" w:hAnsi="Times New Roman" w:cs="Times New Roman"/>
          <w:color w:val="000000"/>
          <w:sz w:val="28"/>
          <w:szCs w:val="28"/>
        </w:rPr>
      </w:pPr>
    </w:p>
    <w:p w:rsidR="00193D1D" w:rsidRPr="00A25333" w:rsidRDefault="00193D1D" w:rsidP="00F56C71">
      <w:pPr>
        <w:pStyle w:val="a9"/>
        <w:shd w:val="clear" w:color="auto" w:fill="FFFFFF"/>
        <w:tabs>
          <w:tab w:val="left" w:pos="1134"/>
        </w:tabs>
        <w:spacing w:before="0" w:beforeAutospacing="0" w:after="0" w:afterAutospacing="0" w:line="276" w:lineRule="auto"/>
        <w:ind w:firstLine="709"/>
        <w:jc w:val="both"/>
        <w:rPr>
          <w:sz w:val="28"/>
          <w:szCs w:val="28"/>
        </w:rPr>
      </w:pPr>
      <w:r w:rsidRPr="00A25333">
        <w:rPr>
          <w:sz w:val="28"/>
          <w:szCs w:val="28"/>
        </w:rPr>
        <w:t>Реализация внутренней системы оценки качества образования осуществляется в ДОУ на основе внутреннего контроля и мониторинга.</w:t>
      </w:r>
    </w:p>
    <w:p w:rsidR="00C036DF" w:rsidRPr="00A25333" w:rsidRDefault="00C036DF" w:rsidP="00C036DF">
      <w:pPr>
        <w:spacing w:after="0"/>
        <w:jc w:val="both"/>
        <w:rPr>
          <w:rFonts w:ascii="Times New Roman" w:eastAsia="Times New Roman" w:hAnsi="Times New Roman" w:cs="Times New Roman"/>
          <w:b/>
          <w:noProof/>
          <w:sz w:val="28"/>
          <w:szCs w:val="28"/>
          <w:lang w:eastAsia="ru-RU"/>
        </w:rPr>
      </w:pPr>
      <w:r w:rsidRPr="00A25333">
        <w:rPr>
          <w:rFonts w:ascii="Times New Roman" w:eastAsia="Times New Roman" w:hAnsi="Times New Roman" w:cs="Times New Roman"/>
          <w:noProof/>
          <w:sz w:val="28"/>
          <w:szCs w:val="28"/>
          <w:lang w:eastAsia="ru-RU"/>
        </w:rPr>
        <w:t>Мониторинг позволяет наглядно увидеть результаты по каждому ребенку и обратить внимание на де</w:t>
      </w:r>
      <w:r>
        <w:rPr>
          <w:rFonts w:ascii="Times New Roman" w:eastAsia="Times New Roman" w:hAnsi="Times New Roman" w:cs="Times New Roman"/>
          <w:noProof/>
          <w:sz w:val="28"/>
          <w:szCs w:val="28"/>
          <w:lang w:eastAsia="ru-RU"/>
        </w:rPr>
        <w:t>тей, которым</w:t>
      </w:r>
      <w:r w:rsidR="00A92C5A">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b/>
          <w:noProof/>
          <w:sz w:val="28"/>
          <w:szCs w:val="28"/>
          <w:lang w:eastAsia="ru-RU"/>
        </w:rPr>
        <w:t xml:space="preserve">необходимо определение индивидуального педагогического </w:t>
      </w:r>
      <w:r w:rsidRPr="00A25333">
        <w:rPr>
          <w:rFonts w:ascii="Times New Roman" w:eastAsia="Times New Roman" w:hAnsi="Times New Roman" w:cs="Times New Roman"/>
          <w:b/>
          <w:noProof/>
          <w:sz w:val="28"/>
          <w:szCs w:val="28"/>
          <w:lang w:eastAsia="ru-RU"/>
        </w:rPr>
        <w:t xml:space="preserve"> маршрут</w:t>
      </w:r>
      <w:r>
        <w:rPr>
          <w:rFonts w:ascii="Times New Roman" w:eastAsia="Times New Roman" w:hAnsi="Times New Roman" w:cs="Times New Roman"/>
          <w:b/>
          <w:noProof/>
          <w:sz w:val="28"/>
          <w:szCs w:val="28"/>
          <w:lang w:eastAsia="ru-RU"/>
        </w:rPr>
        <w:t>а развития.</w:t>
      </w:r>
    </w:p>
    <w:p w:rsidR="0025296E" w:rsidRPr="00A25333" w:rsidRDefault="0025296E" w:rsidP="00A25333">
      <w:pPr>
        <w:spacing w:after="0"/>
        <w:ind w:firstLine="709"/>
        <w:jc w:val="both"/>
        <w:rPr>
          <w:rFonts w:ascii="Times New Roman" w:eastAsia="Times New Roman" w:hAnsi="Times New Roman" w:cs="Times New Roman"/>
          <w:sz w:val="28"/>
          <w:szCs w:val="28"/>
          <w:lang w:eastAsia="ru-RU"/>
        </w:rPr>
      </w:pPr>
      <w:r w:rsidRPr="00A25333">
        <w:rPr>
          <w:rFonts w:ascii="Times New Roman" w:eastAsia="Times New Roman" w:hAnsi="Times New Roman" w:cs="Times New Roman"/>
          <w:bCs/>
          <w:sz w:val="28"/>
          <w:szCs w:val="28"/>
          <w:lang w:eastAsia="ru-RU"/>
        </w:rPr>
        <w:t>Актуальность</w:t>
      </w:r>
      <w:r w:rsidRPr="00A25333">
        <w:rPr>
          <w:rFonts w:ascii="Times New Roman" w:eastAsia="Times New Roman" w:hAnsi="Times New Roman" w:cs="Times New Roman"/>
          <w:sz w:val="28"/>
          <w:szCs w:val="28"/>
          <w:lang w:eastAsia="ru-RU"/>
        </w:rPr>
        <w:t xml:space="preserve"> использования мониторинга в ДОУ заключается в определении успешности и результативности протекания образовательного процесса, обучении педагогов самоанализу и самооценке динамики своей деятельности в образовательном процессе, осуществлении целесообразного управления качества состояния образовательного процесса.</w:t>
      </w:r>
    </w:p>
    <w:p w:rsidR="0025296E" w:rsidRPr="00A25333" w:rsidRDefault="0025296E" w:rsidP="00C036DF">
      <w:pPr>
        <w:spacing w:after="0"/>
        <w:jc w:val="both"/>
        <w:rPr>
          <w:rFonts w:ascii="Times New Roman" w:eastAsia="Times New Roman" w:hAnsi="Times New Roman" w:cs="Times New Roman"/>
          <w:b/>
          <w:noProof/>
          <w:sz w:val="28"/>
          <w:szCs w:val="28"/>
          <w:lang w:eastAsia="ru-RU"/>
        </w:rPr>
      </w:pPr>
      <w:r w:rsidRPr="00A25333">
        <w:rPr>
          <w:rFonts w:ascii="Times New Roman" w:eastAsia="Times New Roman" w:hAnsi="Times New Roman" w:cs="Times New Roman"/>
          <w:noProof/>
          <w:sz w:val="28"/>
          <w:szCs w:val="28"/>
          <w:lang w:eastAsia="ru-RU"/>
        </w:rPr>
        <w:t xml:space="preserve">Проводя сравнительный анализ  освоения </w:t>
      </w:r>
      <w:r w:rsidR="00C036DF">
        <w:rPr>
          <w:rFonts w:ascii="Times New Roman" w:eastAsia="Times New Roman" w:hAnsi="Times New Roman" w:cs="Times New Roman"/>
          <w:noProof/>
          <w:sz w:val="28"/>
          <w:szCs w:val="28"/>
          <w:lang w:eastAsia="ru-RU"/>
        </w:rPr>
        <w:t xml:space="preserve">образовательной программы </w:t>
      </w:r>
      <w:r w:rsidRPr="00A25333">
        <w:rPr>
          <w:rFonts w:ascii="Times New Roman" w:eastAsia="Times New Roman" w:hAnsi="Times New Roman" w:cs="Times New Roman"/>
          <w:noProof/>
          <w:sz w:val="28"/>
          <w:szCs w:val="28"/>
          <w:lang w:eastAsia="ru-RU"/>
        </w:rPr>
        <w:t xml:space="preserve">за последние </w:t>
      </w:r>
      <w:r w:rsidR="00C036DF">
        <w:rPr>
          <w:rFonts w:ascii="Times New Roman" w:eastAsia="Times New Roman" w:hAnsi="Times New Roman" w:cs="Times New Roman"/>
          <w:noProof/>
          <w:sz w:val="28"/>
          <w:szCs w:val="28"/>
          <w:lang w:eastAsia="ru-RU"/>
        </w:rPr>
        <w:t xml:space="preserve">три года </w:t>
      </w:r>
      <w:r w:rsidRPr="00A25333">
        <w:rPr>
          <w:rFonts w:ascii="Times New Roman" w:eastAsia="Times New Roman" w:hAnsi="Times New Roman" w:cs="Times New Roman"/>
          <w:noProof/>
          <w:sz w:val="28"/>
          <w:szCs w:val="28"/>
          <w:lang w:eastAsia="ru-RU"/>
        </w:rPr>
        <w:t xml:space="preserve">можно сделать следующие </w:t>
      </w:r>
      <w:r w:rsidR="00C036DF">
        <w:rPr>
          <w:rFonts w:ascii="Times New Roman" w:eastAsia="Times New Roman" w:hAnsi="Times New Roman" w:cs="Times New Roman"/>
          <w:b/>
          <w:noProof/>
          <w:sz w:val="28"/>
          <w:szCs w:val="28"/>
          <w:lang w:eastAsia="ru-RU"/>
        </w:rPr>
        <w:t>вывод</w:t>
      </w:r>
      <w:r w:rsidRPr="00A25333">
        <w:rPr>
          <w:rFonts w:ascii="Times New Roman" w:eastAsia="Times New Roman" w:hAnsi="Times New Roman" w:cs="Times New Roman"/>
          <w:b/>
          <w:noProof/>
          <w:sz w:val="28"/>
          <w:szCs w:val="28"/>
          <w:lang w:eastAsia="ru-RU"/>
        </w:rPr>
        <w:t xml:space="preserve">: воспитанники детского сада показывают стабильно высокие результаты освоения Программы </w:t>
      </w:r>
      <w:r w:rsidR="00C036DF">
        <w:rPr>
          <w:rFonts w:ascii="Times New Roman" w:eastAsia="Times New Roman" w:hAnsi="Times New Roman" w:cs="Times New Roman"/>
          <w:b/>
          <w:noProof/>
          <w:sz w:val="28"/>
          <w:szCs w:val="28"/>
          <w:lang w:eastAsia="ru-RU"/>
        </w:rPr>
        <w:t>,</w:t>
      </w:r>
      <w:r w:rsidRPr="00A25333">
        <w:rPr>
          <w:rFonts w:ascii="Times New Roman" w:eastAsia="Times New Roman" w:hAnsi="Times New Roman" w:cs="Times New Roman"/>
          <w:b/>
          <w:noProof/>
          <w:sz w:val="28"/>
          <w:szCs w:val="28"/>
          <w:lang w:eastAsia="ru-RU"/>
        </w:rPr>
        <w:t>что является результатом активного применения в образовательном процессе  инновационных педагогических технологий, а также индивидуальной работы воспитателей с детьми (индивидуальные педмаршруты).</w:t>
      </w:r>
    </w:p>
    <w:p w:rsidR="00403E97" w:rsidRPr="00A25333" w:rsidRDefault="00403E97" w:rsidP="00810FE7">
      <w:pPr>
        <w:pStyle w:val="a9"/>
        <w:shd w:val="clear" w:color="auto" w:fill="FFFFFF"/>
        <w:spacing w:before="0" w:beforeAutospacing="0" w:after="0" w:afterAutospacing="0" w:line="276" w:lineRule="auto"/>
        <w:ind w:firstLine="709"/>
        <w:jc w:val="both"/>
        <w:rPr>
          <w:b/>
          <w:color w:val="4A474B"/>
        </w:rPr>
      </w:pPr>
    </w:p>
    <w:p w:rsidR="00A26194" w:rsidRDefault="005774DF" w:rsidP="00810FE7">
      <w:pPr>
        <w:pStyle w:val="a9"/>
        <w:shd w:val="clear" w:color="auto" w:fill="FFFFFF"/>
        <w:spacing w:before="0" w:beforeAutospacing="0" w:after="0" w:afterAutospacing="0" w:line="276" w:lineRule="auto"/>
        <w:ind w:firstLine="709"/>
        <w:jc w:val="both"/>
        <w:rPr>
          <w:b/>
          <w:sz w:val="28"/>
          <w:szCs w:val="28"/>
        </w:rPr>
      </w:pPr>
      <w:r w:rsidRPr="00A25333">
        <w:rPr>
          <w:b/>
          <w:sz w:val="28"/>
          <w:szCs w:val="28"/>
        </w:rPr>
        <w:t>Результаты анкетирования родителей о качестве предоставляемых образовательных услуг.</w:t>
      </w:r>
    </w:p>
    <w:p w:rsidR="00C036DF" w:rsidRPr="000B34FA" w:rsidRDefault="00C036DF" w:rsidP="00C036DF">
      <w:pPr>
        <w:tabs>
          <w:tab w:val="left" w:pos="284"/>
          <w:tab w:val="left" w:pos="993"/>
        </w:tabs>
        <w:spacing w:after="0" w:line="240" w:lineRule="auto"/>
        <w:jc w:val="both"/>
        <w:rPr>
          <w:rFonts w:ascii="Times New Roman" w:hAnsi="Times New Roman"/>
          <w:sz w:val="28"/>
          <w:szCs w:val="28"/>
        </w:rPr>
      </w:pPr>
      <w:r w:rsidRPr="00B81B6A">
        <w:rPr>
          <w:rFonts w:ascii="Times New Roman" w:hAnsi="Times New Roman"/>
          <w:sz w:val="28"/>
          <w:szCs w:val="28"/>
        </w:rPr>
        <w:t xml:space="preserve">Одним из показателей, характеризующих качество выполнения муниципальной услуги, является «доля потребителей, удовлетворенных качеством муниципальной услуги». </w:t>
      </w:r>
      <w:r w:rsidRPr="000B34FA">
        <w:rPr>
          <w:rFonts w:ascii="Times New Roman" w:hAnsi="Times New Roman"/>
          <w:sz w:val="28"/>
          <w:szCs w:val="28"/>
        </w:rPr>
        <w:t>С целью выявления отношения родителей (законных представителей) к работе ДОУ было проведено анкетирование по вопросам, касающимся взаимодействия детского сада и семьи.</w:t>
      </w:r>
    </w:p>
    <w:p w:rsidR="00C036DF" w:rsidRDefault="00C036DF" w:rsidP="00C036DF">
      <w:pPr>
        <w:tabs>
          <w:tab w:val="left" w:pos="284"/>
        </w:tabs>
        <w:spacing w:after="0" w:line="240" w:lineRule="auto"/>
        <w:ind w:firstLine="709"/>
        <w:jc w:val="center"/>
        <w:rPr>
          <w:rFonts w:ascii="Times New Roman" w:hAnsi="Times New Roman"/>
          <w:b/>
          <w:i/>
          <w:color w:val="7030A0"/>
          <w:sz w:val="28"/>
          <w:szCs w:val="28"/>
        </w:rPr>
      </w:pPr>
    </w:p>
    <w:p w:rsidR="00C036DF" w:rsidRDefault="00C036DF" w:rsidP="00C036DF">
      <w:pPr>
        <w:tabs>
          <w:tab w:val="left" w:pos="284"/>
        </w:tabs>
        <w:spacing w:after="0" w:line="240" w:lineRule="auto"/>
        <w:ind w:firstLine="709"/>
        <w:jc w:val="center"/>
        <w:rPr>
          <w:rFonts w:ascii="Times New Roman" w:hAnsi="Times New Roman"/>
          <w:b/>
          <w:i/>
          <w:color w:val="7030A0"/>
          <w:sz w:val="28"/>
          <w:szCs w:val="28"/>
        </w:rPr>
      </w:pPr>
      <w:r w:rsidRPr="0064319D">
        <w:rPr>
          <w:rFonts w:ascii="Times New Roman" w:hAnsi="Times New Roman"/>
          <w:b/>
          <w:i/>
          <w:color w:val="7030A0"/>
          <w:sz w:val="28"/>
          <w:szCs w:val="28"/>
        </w:rPr>
        <w:t>Результаты анкетирования родителей по удовлетворенности качеством работы ДОУ</w:t>
      </w:r>
    </w:p>
    <w:p w:rsidR="00CB673F" w:rsidRPr="0064319D" w:rsidRDefault="00CB673F" w:rsidP="00C036DF">
      <w:pPr>
        <w:tabs>
          <w:tab w:val="left" w:pos="284"/>
        </w:tabs>
        <w:spacing w:after="0" w:line="240" w:lineRule="auto"/>
        <w:ind w:firstLine="709"/>
        <w:jc w:val="center"/>
        <w:rPr>
          <w:rFonts w:ascii="Times New Roman" w:hAnsi="Times New Roman"/>
          <w:b/>
          <w:i/>
          <w:color w:val="7030A0"/>
          <w:sz w:val="28"/>
          <w:szCs w:val="28"/>
        </w:rPr>
      </w:pPr>
    </w:p>
    <w:tbl>
      <w:tblPr>
        <w:tblStyle w:val="6"/>
        <w:tblW w:w="9951" w:type="dxa"/>
        <w:tblLook w:val="04A0"/>
      </w:tblPr>
      <w:tblGrid>
        <w:gridCol w:w="3693"/>
        <w:gridCol w:w="1112"/>
        <w:gridCol w:w="1055"/>
        <w:gridCol w:w="962"/>
        <w:gridCol w:w="1112"/>
        <w:gridCol w:w="1055"/>
        <w:gridCol w:w="962"/>
      </w:tblGrid>
      <w:tr w:rsidR="00CB673F" w:rsidRPr="000B34FA" w:rsidTr="0034123A">
        <w:tc>
          <w:tcPr>
            <w:tcW w:w="3936" w:type="dxa"/>
          </w:tcPr>
          <w:p w:rsidR="00CB673F" w:rsidRPr="000B34FA" w:rsidRDefault="00CB673F" w:rsidP="0034123A">
            <w:pPr>
              <w:tabs>
                <w:tab w:val="left" w:pos="284"/>
              </w:tabs>
              <w:rPr>
                <w:rFonts w:ascii="Times New Roman" w:hAnsi="Times New Roman"/>
                <w:sz w:val="24"/>
                <w:szCs w:val="24"/>
              </w:rPr>
            </w:pPr>
            <w:r w:rsidRPr="000B34FA">
              <w:rPr>
                <w:rFonts w:ascii="Times New Roman" w:hAnsi="Times New Roman"/>
                <w:sz w:val="24"/>
                <w:szCs w:val="24"/>
              </w:rPr>
              <w:t>Вопросы анкеты</w:t>
            </w:r>
          </w:p>
        </w:tc>
        <w:tc>
          <w:tcPr>
            <w:tcW w:w="1112" w:type="dxa"/>
          </w:tcPr>
          <w:p w:rsidR="00CB673F" w:rsidRPr="000B34FA" w:rsidRDefault="00CB673F" w:rsidP="0034123A">
            <w:pPr>
              <w:tabs>
                <w:tab w:val="left" w:pos="284"/>
              </w:tabs>
              <w:rPr>
                <w:rFonts w:ascii="Times New Roman" w:hAnsi="Times New Roman"/>
                <w:sz w:val="24"/>
                <w:szCs w:val="24"/>
              </w:rPr>
            </w:pPr>
            <w:r w:rsidRPr="000B34FA">
              <w:rPr>
                <w:rFonts w:ascii="Times New Roman" w:hAnsi="Times New Roman"/>
                <w:sz w:val="24"/>
                <w:szCs w:val="24"/>
              </w:rPr>
              <w:t>Отлично</w:t>
            </w:r>
          </w:p>
          <w:p w:rsidR="00CB673F" w:rsidRPr="000B34FA" w:rsidRDefault="00CB673F" w:rsidP="0034123A">
            <w:pPr>
              <w:tabs>
                <w:tab w:val="left" w:pos="284"/>
              </w:tabs>
              <w:rPr>
                <w:rFonts w:ascii="Times New Roman" w:hAnsi="Times New Roman"/>
                <w:sz w:val="24"/>
                <w:szCs w:val="24"/>
              </w:rPr>
            </w:pPr>
            <w:r w:rsidRPr="000B34FA">
              <w:rPr>
                <w:rFonts w:ascii="Times New Roman" w:hAnsi="Times New Roman"/>
                <w:sz w:val="24"/>
                <w:szCs w:val="24"/>
              </w:rPr>
              <w:t>2018</w:t>
            </w:r>
          </w:p>
        </w:tc>
        <w:tc>
          <w:tcPr>
            <w:tcW w:w="1055" w:type="dxa"/>
          </w:tcPr>
          <w:p w:rsidR="00CB673F" w:rsidRPr="000B34FA" w:rsidRDefault="00CB673F" w:rsidP="0034123A">
            <w:pPr>
              <w:tabs>
                <w:tab w:val="left" w:pos="284"/>
              </w:tabs>
              <w:rPr>
                <w:rFonts w:ascii="Times New Roman" w:hAnsi="Times New Roman"/>
                <w:sz w:val="24"/>
                <w:szCs w:val="24"/>
              </w:rPr>
            </w:pPr>
            <w:r w:rsidRPr="000B34FA">
              <w:rPr>
                <w:rFonts w:ascii="Times New Roman" w:hAnsi="Times New Roman"/>
                <w:sz w:val="24"/>
                <w:szCs w:val="24"/>
              </w:rPr>
              <w:t>Хорошо</w:t>
            </w:r>
          </w:p>
          <w:p w:rsidR="00CB673F" w:rsidRPr="000B34FA" w:rsidRDefault="00CB673F" w:rsidP="0034123A">
            <w:pPr>
              <w:tabs>
                <w:tab w:val="left" w:pos="284"/>
              </w:tabs>
              <w:rPr>
                <w:rFonts w:ascii="Times New Roman" w:hAnsi="Times New Roman"/>
                <w:sz w:val="24"/>
                <w:szCs w:val="24"/>
              </w:rPr>
            </w:pPr>
            <w:r w:rsidRPr="000B34FA">
              <w:rPr>
                <w:rFonts w:ascii="Times New Roman" w:hAnsi="Times New Roman"/>
                <w:sz w:val="24"/>
                <w:szCs w:val="24"/>
              </w:rPr>
              <w:t>2018</w:t>
            </w:r>
          </w:p>
        </w:tc>
        <w:tc>
          <w:tcPr>
            <w:tcW w:w="962" w:type="dxa"/>
          </w:tcPr>
          <w:p w:rsidR="00CB673F" w:rsidRPr="000B34FA" w:rsidRDefault="00CB673F" w:rsidP="0034123A">
            <w:pPr>
              <w:tabs>
                <w:tab w:val="left" w:pos="284"/>
              </w:tabs>
              <w:rPr>
                <w:rFonts w:ascii="Times New Roman" w:hAnsi="Times New Roman"/>
                <w:sz w:val="24"/>
                <w:szCs w:val="24"/>
              </w:rPr>
            </w:pPr>
            <w:r w:rsidRPr="000B34FA">
              <w:rPr>
                <w:rFonts w:ascii="Times New Roman" w:hAnsi="Times New Roman"/>
                <w:sz w:val="24"/>
                <w:szCs w:val="24"/>
              </w:rPr>
              <w:t>Удовл.</w:t>
            </w:r>
          </w:p>
          <w:p w:rsidR="00CB673F" w:rsidRPr="000B34FA" w:rsidRDefault="00CB673F" w:rsidP="0034123A">
            <w:pPr>
              <w:tabs>
                <w:tab w:val="left" w:pos="284"/>
              </w:tabs>
              <w:rPr>
                <w:rFonts w:ascii="Times New Roman" w:hAnsi="Times New Roman"/>
                <w:sz w:val="24"/>
                <w:szCs w:val="24"/>
              </w:rPr>
            </w:pPr>
            <w:r w:rsidRPr="000B34FA">
              <w:rPr>
                <w:rFonts w:ascii="Times New Roman" w:hAnsi="Times New Roman"/>
                <w:sz w:val="24"/>
                <w:szCs w:val="24"/>
              </w:rPr>
              <w:t>2018</w:t>
            </w:r>
          </w:p>
        </w:tc>
        <w:tc>
          <w:tcPr>
            <w:tcW w:w="962" w:type="dxa"/>
          </w:tcPr>
          <w:p w:rsidR="00CB673F" w:rsidRPr="000B34FA" w:rsidRDefault="00CB673F" w:rsidP="0034123A">
            <w:pPr>
              <w:tabs>
                <w:tab w:val="left" w:pos="284"/>
              </w:tabs>
              <w:rPr>
                <w:rFonts w:ascii="Times New Roman" w:hAnsi="Times New Roman"/>
                <w:sz w:val="24"/>
                <w:szCs w:val="24"/>
              </w:rPr>
            </w:pPr>
            <w:r w:rsidRPr="000B34FA">
              <w:rPr>
                <w:rFonts w:ascii="Times New Roman" w:hAnsi="Times New Roman"/>
                <w:sz w:val="24"/>
                <w:szCs w:val="24"/>
              </w:rPr>
              <w:t>Отлично</w:t>
            </w:r>
          </w:p>
          <w:p w:rsidR="00CB673F" w:rsidRPr="000B34FA" w:rsidRDefault="00CB673F" w:rsidP="0034123A">
            <w:pPr>
              <w:tabs>
                <w:tab w:val="left" w:pos="284"/>
              </w:tabs>
              <w:rPr>
                <w:rFonts w:ascii="Times New Roman" w:hAnsi="Times New Roman"/>
                <w:sz w:val="24"/>
                <w:szCs w:val="24"/>
              </w:rPr>
            </w:pPr>
            <w:r w:rsidRPr="000B34FA">
              <w:rPr>
                <w:rFonts w:ascii="Times New Roman" w:hAnsi="Times New Roman"/>
                <w:sz w:val="24"/>
                <w:szCs w:val="24"/>
              </w:rPr>
              <w:t>201</w:t>
            </w:r>
            <w:r>
              <w:rPr>
                <w:rFonts w:ascii="Times New Roman" w:hAnsi="Times New Roman"/>
                <w:sz w:val="24"/>
                <w:szCs w:val="24"/>
              </w:rPr>
              <w:t>9</w:t>
            </w:r>
          </w:p>
        </w:tc>
        <w:tc>
          <w:tcPr>
            <w:tcW w:w="962" w:type="dxa"/>
          </w:tcPr>
          <w:p w:rsidR="00CB673F" w:rsidRPr="000B34FA" w:rsidRDefault="00CB673F" w:rsidP="0034123A">
            <w:pPr>
              <w:tabs>
                <w:tab w:val="left" w:pos="284"/>
              </w:tabs>
              <w:rPr>
                <w:rFonts w:ascii="Times New Roman" w:hAnsi="Times New Roman"/>
                <w:sz w:val="24"/>
                <w:szCs w:val="24"/>
              </w:rPr>
            </w:pPr>
            <w:r w:rsidRPr="000B34FA">
              <w:rPr>
                <w:rFonts w:ascii="Times New Roman" w:hAnsi="Times New Roman"/>
                <w:sz w:val="24"/>
                <w:szCs w:val="24"/>
              </w:rPr>
              <w:t>Хорошо</w:t>
            </w:r>
          </w:p>
          <w:p w:rsidR="00CB673F" w:rsidRPr="000B34FA" w:rsidRDefault="00CB673F" w:rsidP="0034123A">
            <w:pPr>
              <w:tabs>
                <w:tab w:val="left" w:pos="284"/>
              </w:tabs>
              <w:rPr>
                <w:rFonts w:ascii="Times New Roman" w:hAnsi="Times New Roman"/>
                <w:sz w:val="24"/>
                <w:szCs w:val="24"/>
              </w:rPr>
            </w:pPr>
            <w:r w:rsidRPr="000B34FA">
              <w:rPr>
                <w:rFonts w:ascii="Times New Roman" w:hAnsi="Times New Roman"/>
                <w:sz w:val="24"/>
                <w:szCs w:val="24"/>
              </w:rPr>
              <w:t>201</w:t>
            </w:r>
            <w:r>
              <w:rPr>
                <w:rFonts w:ascii="Times New Roman" w:hAnsi="Times New Roman"/>
                <w:sz w:val="24"/>
                <w:szCs w:val="24"/>
              </w:rPr>
              <w:t>9</w:t>
            </w:r>
          </w:p>
        </w:tc>
        <w:tc>
          <w:tcPr>
            <w:tcW w:w="962" w:type="dxa"/>
          </w:tcPr>
          <w:p w:rsidR="00CB673F" w:rsidRPr="000B34FA" w:rsidRDefault="00CB673F" w:rsidP="0034123A">
            <w:pPr>
              <w:tabs>
                <w:tab w:val="left" w:pos="284"/>
              </w:tabs>
              <w:rPr>
                <w:rFonts w:ascii="Times New Roman" w:hAnsi="Times New Roman"/>
                <w:sz w:val="24"/>
                <w:szCs w:val="24"/>
              </w:rPr>
            </w:pPr>
            <w:r w:rsidRPr="000B34FA">
              <w:rPr>
                <w:rFonts w:ascii="Times New Roman" w:hAnsi="Times New Roman"/>
                <w:sz w:val="24"/>
                <w:szCs w:val="24"/>
              </w:rPr>
              <w:t>Удовл.</w:t>
            </w:r>
          </w:p>
          <w:p w:rsidR="00CB673F" w:rsidRPr="000B34FA" w:rsidRDefault="00CB673F" w:rsidP="0034123A">
            <w:pPr>
              <w:tabs>
                <w:tab w:val="left" w:pos="284"/>
              </w:tabs>
              <w:rPr>
                <w:rFonts w:ascii="Times New Roman" w:hAnsi="Times New Roman"/>
                <w:sz w:val="24"/>
                <w:szCs w:val="24"/>
              </w:rPr>
            </w:pPr>
            <w:r w:rsidRPr="000B34FA">
              <w:rPr>
                <w:rFonts w:ascii="Times New Roman" w:hAnsi="Times New Roman"/>
                <w:sz w:val="24"/>
                <w:szCs w:val="24"/>
              </w:rPr>
              <w:t>201</w:t>
            </w:r>
            <w:r>
              <w:rPr>
                <w:rFonts w:ascii="Times New Roman" w:hAnsi="Times New Roman"/>
                <w:sz w:val="24"/>
                <w:szCs w:val="24"/>
              </w:rPr>
              <w:t>9</w:t>
            </w:r>
          </w:p>
        </w:tc>
      </w:tr>
      <w:tr w:rsidR="00CB673F" w:rsidRPr="000B34FA" w:rsidTr="0034123A">
        <w:tc>
          <w:tcPr>
            <w:tcW w:w="3936" w:type="dxa"/>
          </w:tcPr>
          <w:p w:rsidR="00CB673F" w:rsidRPr="000B34FA" w:rsidRDefault="00CB673F" w:rsidP="0034123A">
            <w:pPr>
              <w:tabs>
                <w:tab w:val="left" w:pos="284"/>
              </w:tabs>
              <w:rPr>
                <w:rFonts w:ascii="Times New Roman" w:hAnsi="Times New Roman"/>
                <w:sz w:val="24"/>
                <w:szCs w:val="24"/>
              </w:rPr>
            </w:pPr>
            <w:r w:rsidRPr="000B34FA">
              <w:rPr>
                <w:rFonts w:ascii="Times New Roman" w:hAnsi="Times New Roman"/>
                <w:sz w:val="24"/>
                <w:szCs w:val="24"/>
              </w:rPr>
              <w:t>Состояние и качество оформления информационных уголков в группах</w:t>
            </w:r>
          </w:p>
        </w:tc>
        <w:tc>
          <w:tcPr>
            <w:tcW w:w="1112" w:type="dxa"/>
          </w:tcPr>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t>92 %</w:t>
            </w:r>
          </w:p>
        </w:tc>
        <w:tc>
          <w:tcPr>
            <w:tcW w:w="1055" w:type="dxa"/>
          </w:tcPr>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t>7%</w:t>
            </w:r>
          </w:p>
        </w:tc>
        <w:tc>
          <w:tcPr>
            <w:tcW w:w="962" w:type="dxa"/>
          </w:tcPr>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t>2%</w:t>
            </w:r>
          </w:p>
        </w:tc>
        <w:tc>
          <w:tcPr>
            <w:tcW w:w="962" w:type="dxa"/>
          </w:tcPr>
          <w:p w:rsidR="00CB673F" w:rsidRPr="000B34FA" w:rsidRDefault="00CB673F" w:rsidP="0034123A">
            <w:pPr>
              <w:tabs>
                <w:tab w:val="left" w:pos="284"/>
              </w:tabs>
              <w:jc w:val="center"/>
              <w:rPr>
                <w:rFonts w:ascii="Times New Roman" w:hAnsi="Times New Roman"/>
                <w:sz w:val="24"/>
                <w:szCs w:val="24"/>
              </w:rPr>
            </w:pPr>
            <w:r>
              <w:rPr>
                <w:rFonts w:ascii="Times New Roman" w:hAnsi="Times New Roman"/>
                <w:sz w:val="24"/>
                <w:szCs w:val="24"/>
              </w:rPr>
              <w:t>93%</w:t>
            </w:r>
          </w:p>
        </w:tc>
        <w:tc>
          <w:tcPr>
            <w:tcW w:w="962" w:type="dxa"/>
          </w:tcPr>
          <w:p w:rsidR="00CB673F" w:rsidRPr="000B34FA" w:rsidRDefault="00CB673F" w:rsidP="0034123A">
            <w:pPr>
              <w:tabs>
                <w:tab w:val="left" w:pos="284"/>
              </w:tabs>
              <w:jc w:val="center"/>
              <w:rPr>
                <w:rFonts w:ascii="Times New Roman" w:hAnsi="Times New Roman"/>
                <w:sz w:val="24"/>
                <w:szCs w:val="24"/>
              </w:rPr>
            </w:pPr>
            <w:r>
              <w:rPr>
                <w:rFonts w:ascii="Times New Roman" w:hAnsi="Times New Roman"/>
                <w:sz w:val="24"/>
                <w:szCs w:val="24"/>
              </w:rPr>
              <w:t>6%</w:t>
            </w:r>
          </w:p>
        </w:tc>
        <w:tc>
          <w:tcPr>
            <w:tcW w:w="962" w:type="dxa"/>
          </w:tcPr>
          <w:p w:rsidR="00CB673F" w:rsidRPr="000B34FA" w:rsidRDefault="00CB673F" w:rsidP="0034123A">
            <w:pPr>
              <w:tabs>
                <w:tab w:val="left" w:pos="284"/>
              </w:tabs>
              <w:jc w:val="center"/>
              <w:rPr>
                <w:rFonts w:ascii="Times New Roman" w:hAnsi="Times New Roman"/>
                <w:sz w:val="24"/>
                <w:szCs w:val="24"/>
              </w:rPr>
            </w:pPr>
            <w:r>
              <w:rPr>
                <w:rFonts w:ascii="Times New Roman" w:hAnsi="Times New Roman"/>
                <w:sz w:val="24"/>
                <w:szCs w:val="24"/>
              </w:rPr>
              <w:t>1%</w:t>
            </w:r>
          </w:p>
        </w:tc>
      </w:tr>
      <w:tr w:rsidR="00CB673F" w:rsidRPr="000B34FA" w:rsidTr="0034123A">
        <w:tc>
          <w:tcPr>
            <w:tcW w:w="3936" w:type="dxa"/>
          </w:tcPr>
          <w:p w:rsidR="00CB673F" w:rsidRPr="000B34FA" w:rsidRDefault="00CB673F" w:rsidP="0034123A">
            <w:pPr>
              <w:tabs>
                <w:tab w:val="left" w:pos="284"/>
              </w:tabs>
              <w:rPr>
                <w:rFonts w:ascii="Times New Roman" w:hAnsi="Times New Roman"/>
                <w:sz w:val="24"/>
                <w:szCs w:val="24"/>
              </w:rPr>
            </w:pPr>
            <w:r w:rsidRPr="000B34FA">
              <w:rPr>
                <w:rFonts w:ascii="Times New Roman" w:hAnsi="Times New Roman"/>
                <w:sz w:val="24"/>
                <w:szCs w:val="24"/>
              </w:rPr>
              <w:t>Актуальность информации, представленной в информационном уголке</w:t>
            </w:r>
          </w:p>
        </w:tc>
        <w:tc>
          <w:tcPr>
            <w:tcW w:w="1112" w:type="dxa"/>
          </w:tcPr>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t>92 %</w:t>
            </w:r>
          </w:p>
          <w:p w:rsidR="00CB673F" w:rsidRPr="000B34FA" w:rsidRDefault="00CB673F" w:rsidP="0034123A">
            <w:pPr>
              <w:tabs>
                <w:tab w:val="left" w:pos="284"/>
              </w:tabs>
              <w:jc w:val="center"/>
              <w:rPr>
                <w:rFonts w:ascii="Times New Roman" w:hAnsi="Times New Roman"/>
                <w:sz w:val="24"/>
                <w:szCs w:val="24"/>
              </w:rPr>
            </w:pPr>
          </w:p>
        </w:tc>
        <w:tc>
          <w:tcPr>
            <w:tcW w:w="1055" w:type="dxa"/>
          </w:tcPr>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t>7%</w:t>
            </w:r>
          </w:p>
        </w:tc>
        <w:tc>
          <w:tcPr>
            <w:tcW w:w="962" w:type="dxa"/>
          </w:tcPr>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t>1%</w:t>
            </w:r>
          </w:p>
        </w:tc>
        <w:tc>
          <w:tcPr>
            <w:tcW w:w="962" w:type="dxa"/>
          </w:tcPr>
          <w:p w:rsidR="00CB673F" w:rsidRPr="000B34FA" w:rsidRDefault="00CB673F" w:rsidP="0034123A">
            <w:pPr>
              <w:tabs>
                <w:tab w:val="left" w:pos="284"/>
              </w:tabs>
              <w:jc w:val="center"/>
              <w:rPr>
                <w:rFonts w:ascii="Times New Roman" w:hAnsi="Times New Roman"/>
                <w:sz w:val="24"/>
                <w:szCs w:val="24"/>
              </w:rPr>
            </w:pPr>
            <w:r>
              <w:rPr>
                <w:rFonts w:ascii="Times New Roman" w:hAnsi="Times New Roman"/>
                <w:sz w:val="24"/>
                <w:szCs w:val="24"/>
              </w:rPr>
              <w:t>92%</w:t>
            </w:r>
          </w:p>
        </w:tc>
        <w:tc>
          <w:tcPr>
            <w:tcW w:w="962" w:type="dxa"/>
          </w:tcPr>
          <w:p w:rsidR="00CB673F" w:rsidRPr="000B34FA" w:rsidRDefault="00CB673F" w:rsidP="0034123A">
            <w:pPr>
              <w:tabs>
                <w:tab w:val="left" w:pos="284"/>
              </w:tabs>
              <w:jc w:val="center"/>
              <w:rPr>
                <w:rFonts w:ascii="Times New Roman" w:hAnsi="Times New Roman"/>
                <w:sz w:val="24"/>
                <w:szCs w:val="24"/>
              </w:rPr>
            </w:pPr>
            <w:r>
              <w:rPr>
                <w:rFonts w:ascii="Times New Roman" w:hAnsi="Times New Roman"/>
                <w:sz w:val="24"/>
                <w:szCs w:val="24"/>
              </w:rPr>
              <w:t>7%</w:t>
            </w:r>
          </w:p>
        </w:tc>
        <w:tc>
          <w:tcPr>
            <w:tcW w:w="962" w:type="dxa"/>
          </w:tcPr>
          <w:p w:rsidR="00CB673F" w:rsidRPr="000B34FA" w:rsidRDefault="00CB673F" w:rsidP="0034123A">
            <w:pPr>
              <w:tabs>
                <w:tab w:val="left" w:pos="284"/>
              </w:tabs>
              <w:jc w:val="center"/>
              <w:rPr>
                <w:rFonts w:ascii="Times New Roman" w:hAnsi="Times New Roman"/>
                <w:sz w:val="24"/>
                <w:szCs w:val="24"/>
              </w:rPr>
            </w:pPr>
            <w:r>
              <w:rPr>
                <w:rFonts w:ascii="Times New Roman" w:hAnsi="Times New Roman"/>
                <w:sz w:val="24"/>
                <w:szCs w:val="24"/>
              </w:rPr>
              <w:t>1%</w:t>
            </w:r>
          </w:p>
        </w:tc>
      </w:tr>
      <w:tr w:rsidR="00CB673F" w:rsidRPr="000B34FA" w:rsidTr="0034123A">
        <w:tc>
          <w:tcPr>
            <w:tcW w:w="3936" w:type="dxa"/>
          </w:tcPr>
          <w:p w:rsidR="00CB673F" w:rsidRPr="000B34FA" w:rsidRDefault="00CB673F" w:rsidP="0034123A">
            <w:pPr>
              <w:tabs>
                <w:tab w:val="left" w:pos="284"/>
              </w:tabs>
              <w:rPr>
                <w:rFonts w:ascii="Times New Roman" w:hAnsi="Times New Roman"/>
                <w:sz w:val="24"/>
                <w:szCs w:val="24"/>
              </w:rPr>
            </w:pPr>
            <w:r w:rsidRPr="000B34FA">
              <w:rPr>
                <w:rFonts w:ascii="Times New Roman" w:hAnsi="Times New Roman"/>
                <w:sz w:val="24"/>
                <w:szCs w:val="24"/>
              </w:rPr>
              <w:t>Тактичность и культура поведения педагогов с родителями</w:t>
            </w:r>
          </w:p>
        </w:tc>
        <w:tc>
          <w:tcPr>
            <w:tcW w:w="1112" w:type="dxa"/>
          </w:tcPr>
          <w:p w:rsidR="00CB673F" w:rsidRPr="000B34FA" w:rsidRDefault="00CB673F" w:rsidP="0034123A">
            <w:pPr>
              <w:tabs>
                <w:tab w:val="left" w:pos="284"/>
              </w:tabs>
              <w:jc w:val="center"/>
              <w:rPr>
                <w:rFonts w:ascii="Times New Roman" w:hAnsi="Times New Roman"/>
                <w:sz w:val="24"/>
                <w:szCs w:val="24"/>
              </w:rPr>
            </w:pPr>
            <w:r>
              <w:rPr>
                <w:rFonts w:ascii="Times New Roman" w:hAnsi="Times New Roman"/>
                <w:sz w:val="24"/>
                <w:szCs w:val="24"/>
              </w:rPr>
              <w:t>92</w:t>
            </w:r>
            <w:r w:rsidRPr="000B34FA">
              <w:rPr>
                <w:rFonts w:ascii="Times New Roman" w:hAnsi="Times New Roman"/>
                <w:sz w:val="24"/>
                <w:szCs w:val="24"/>
              </w:rPr>
              <w:t>%</w:t>
            </w:r>
          </w:p>
        </w:tc>
        <w:tc>
          <w:tcPr>
            <w:tcW w:w="1055" w:type="dxa"/>
          </w:tcPr>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t>8%</w:t>
            </w:r>
          </w:p>
        </w:tc>
        <w:tc>
          <w:tcPr>
            <w:tcW w:w="962" w:type="dxa"/>
          </w:tcPr>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t>----</w:t>
            </w:r>
          </w:p>
        </w:tc>
        <w:tc>
          <w:tcPr>
            <w:tcW w:w="962" w:type="dxa"/>
          </w:tcPr>
          <w:p w:rsidR="00CB673F" w:rsidRPr="000B34FA" w:rsidRDefault="00CB673F" w:rsidP="0034123A">
            <w:pPr>
              <w:tabs>
                <w:tab w:val="left" w:pos="284"/>
              </w:tabs>
              <w:jc w:val="center"/>
              <w:rPr>
                <w:rFonts w:ascii="Times New Roman" w:hAnsi="Times New Roman"/>
                <w:sz w:val="24"/>
                <w:szCs w:val="24"/>
              </w:rPr>
            </w:pPr>
            <w:r>
              <w:rPr>
                <w:rFonts w:ascii="Times New Roman" w:hAnsi="Times New Roman"/>
                <w:sz w:val="24"/>
                <w:szCs w:val="24"/>
              </w:rPr>
              <w:t>94%</w:t>
            </w:r>
          </w:p>
        </w:tc>
        <w:tc>
          <w:tcPr>
            <w:tcW w:w="962" w:type="dxa"/>
          </w:tcPr>
          <w:p w:rsidR="00CB673F" w:rsidRPr="000B34FA" w:rsidRDefault="00CB673F" w:rsidP="0034123A">
            <w:pPr>
              <w:tabs>
                <w:tab w:val="left" w:pos="284"/>
              </w:tabs>
              <w:jc w:val="center"/>
              <w:rPr>
                <w:rFonts w:ascii="Times New Roman" w:hAnsi="Times New Roman"/>
                <w:sz w:val="24"/>
                <w:szCs w:val="24"/>
              </w:rPr>
            </w:pPr>
            <w:r>
              <w:rPr>
                <w:rFonts w:ascii="Times New Roman" w:hAnsi="Times New Roman"/>
                <w:sz w:val="24"/>
                <w:szCs w:val="24"/>
              </w:rPr>
              <w:t>6%</w:t>
            </w:r>
          </w:p>
        </w:tc>
        <w:tc>
          <w:tcPr>
            <w:tcW w:w="962" w:type="dxa"/>
          </w:tcPr>
          <w:p w:rsidR="00CB673F" w:rsidRPr="000B34FA" w:rsidRDefault="00CB673F" w:rsidP="0034123A">
            <w:pPr>
              <w:tabs>
                <w:tab w:val="left" w:pos="284"/>
              </w:tabs>
              <w:jc w:val="center"/>
              <w:rPr>
                <w:rFonts w:ascii="Times New Roman" w:hAnsi="Times New Roman"/>
                <w:sz w:val="24"/>
                <w:szCs w:val="24"/>
              </w:rPr>
            </w:pPr>
            <w:r>
              <w:rPr>
                <w:rFonts w:ascii="Times New Roman" w:hAnsi="Times New Roman"/>
                <w:sz w:val="24"/>
                <w:szCs w:val="24"/>
              </w:rPr>
              <w:t>-----</w:t>
            </w:r>
          </w:p>
        </w:tc>
      </w:tr>
      <w:tr w:rsidR="00CB673F" w:rsidRPr="000B34FA" w:rsidTr="0034123A">
        <w:tc>
          <w:tcPr>
            <w:tcW w:w="3936" w:type="dxa"/>
          </w:tcPr>
          <w:p w:rsidR="00CB673F" w:rsidRPr="000B34FA" w:rsidRDefault="00CB673F" w:rsidP="0034123A">
            <w:pPr>
              <w:tabs>
                <w:tab w:val="left" w:pos="284"/>
              </w:tabs>
              <w:rPr>
                <w:rFonts w:ascii="Times New Roman" w:hAnsi="Times New Roman"/>
                <w:sz w:val="24"/>
                <w:szCs w:val="24"/>
              </w:rPr>
            </w:pPr>
            <w:r w:rsidRPr="000B34FA">
              <w:rPr>
                <w:rFonts w:ascii="Times New Roman" w:hAnsi="Times New Roman"/>
                <w:sz w:val="24"/>
                <w:szCs w:val="24"/>
              </w:rPr>
              <w:t>Полнота и качество подачи информации о ребенке во время бесед</w:t>
            </w:r>
          </w:p>
        </w:tc>
        <w:tc>
          <w:tcPr>
            <w:tcW w:w="1112" w:type="dxa"/>
          </w:tcPr>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t>89%</w:t>
            </w:r>
          </w:p>
        </w:tc>
        <w:tc>
          <w:tcPr>
            <w:tcW w:w="1055" w:type="dxa"/>
          </w:tcPr>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t>10%</w:t>
            </w:r>
          </w:p>
        </w:tc>
        <w:tc>
          <w:tcPr>
            <w:tcW w:w="962" w:type="dxa"/>
          </w:tcPr>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t>1%</w:t>
            </w:r>
          </w:p>
        </w:tc>
        <w:tc>
          <w:tcPr>
            <w:tcW w:w="962" w:type="dxa"/>
          </w:tcPr>
          <w:p w:rsidR="00CB673F" w:rsidRPr="000B34FA" w:rsidRDefault="00CB673F" w:rsidP="0034123A">
            <w:pPr>
              <w:tabs>
                <w:tab w:val="left" w:pos="284"/>
              </w:tabs>
              <w:jc w:val="center"/>
              <w:rPr>
                <w:rFonts w:ascii="Times New Roman" w:hAnsi="Times New Roman"/>
                <w:sz w:val="24"/>
                <w:szCs w:val="24"/>
              </w:rPr>
            </w:pPr>
            <w:r>
              <w:rPr>
                <w:rFonts w:ascii="Times New Roman" w:hAnsi="Times New Roman"/>
                <w:sz w:val="24"/>
                <w:szCs w:val="24"/>
              </w:rPr>
              <w:t>90%</w:t>
            </w:r>
          </w:p>
        </w:tc>
        <w:tc>
          <w:tcPr>
            <w:tcW w:w="962" w:type="dxa"/>
          </w:tcPr>
          <w:p w:rsidR="00CB673F" w:rsidRPr="000B34FA" w:rsidRDefault="00CB673F" w:rsidP="0034123A">
            <w:pPr>
              <w:tabs>
                <w:tab w:val="left" w:pos="284"/>
              </w:tabs>
              <w:jc w:val="center"/>
              <w:rPr>
                <w:rFonts w:ascii="Times New Roman" w:hAnsi="Times New Roman"/>
                <w:sz w:val="24"/>
                <w:szCs w:val="24"/>
              </w:rPr>
            </w:pPr>
            <w:r>
              <w:rPr>
                <w:rFonts w:ascii="Times New Roman" w:hAnsi="Times New Roman"/>
                <w:sz w:val="24"/>
                <w:szCs w:val="24"/>
              </w:rPr>
              <w:t>9%</w:t>
            </w:r>
          </w:p>
        </w:tc>
        <w:tc>
          <w:tcPr>
            <w:tcW w:w="962" w:type="dxa"/>
          </w:tcPr>
          <w:p w:rsidR="00CB673F" w:rsidRPr="000B34FA" w:rsidRDefault="00CB673F" w:rsidP="0034123A">
            <w:pPr>
              <w:tabs>
                <w:tab w:val="left" w:pos="284"/>
              </w:tabs>
              <w:jc w:val="center"/>
              <w:rPr>
                <w:rFonts w:ascii="Times New Roman" w:hAnsi="Times New Roman"/>
                <w:sz w:val="24"/>
                <w:szCs w:val="24"/>
              </w:rPr>
            </w:pPr>
            <w:r>
              <w:rPr>
                <w:rFonts w:ascii="Times New Roman" w:hAnsi="Times New Roman"/>
                <w:sz w:val="24"/>
                <w:szCs w:val="24"/>
              </w:rPr>
              <w:t>1%</w:t>
            </w:r>
          </w:p>
        </w:tc>
      </w:tr>
      <w:tr w:rsidR="00CB673F" w:rsidRPr="000B34FA" w:rsidTr="0034123A">
        <w:tc>
          <w:tcPr>
            <w:tcW w:w="3936" w:type="dxa"/>
          </w:tcPr>
          <w:p w:rsidR="00CB673F" w:rsidRPr="000B34FA" w:rsidRDefault="00CB673F" w:rsidP="0034123A">
            <w:pPr>
              <w:tabs>
                <w:tab w:val="left" w:pos="284"/>
              </w:tabs>
              <w:rPr>
                <w:rFonts w:ascii="Times New Roman" w:hAnsi="Times New Roman"/>
                <w:sz w:val="24"/>
                <w:szCs w:val="24"/>
              </w:rPr>
            </w:pPr>
            <w:r w:rsidRPr="000B34FA">
              <w:rPr>
                <w:rFonts w:ascii="Times New Roman" w:hAnsi="Times New Roman"/>
                <w:sz w:val="24"/>
                <w:szCs w:val="24"/>
              </w:rPr>
              <w:t>Уровень проведения родительских собраний</w:t>
            </w:r>
          </w:p>
        </w:tc>
        <w:tc>
          <w:tcPr>
            <w:tcW w:w="1112" w:type="dxa"/>
          </w:tcPr>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t>87%</w:t>
            </w:r>
          </w:p>
        </w:tc>
        <w:tc>
          <w:tcPr>
            <w:tcW w:w="1055" w:type="dxa"/>
          </w:tcPr>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t>11%</w:t>
            </w:r>
          </w:p>
        </w:tc>
        <w:tc>
          <w:tcPr>
            <w:tcW w:w="962" w:type="dxa"/>
          </w:tcPr>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t>2%</w:t>
            </w:r>
          </w:p>
        </w:tc>
        <w:tc>
          <w:tcPr>
            <w:tcW w:w="962" w:type="dxa"/>
          </w:tcPr>
          <w:p w:rsidR="00CB673F" w:rsidRPr="000B34FA" w:rsidRDefault="00CB673F" w:rsidP="0034123A">
            <w:pPr>
              <w:tabs>
                <w:tab w:val="left" w:pos="284"/>
              </w:tabs>
              <w:jc w:val="center"/>
              <w:rPr>
                <w:rFonts w:ascii="Times New Roman" w:hAnsi="Times New Roman"/>
                <w:sz w:val="24"/>
                <w:szCs w:val="24"/>
              </w:rPr>
            </w:pPr>
            <w:r>
              <w:rPr>
                <w:rFonts w:ascii="Times New Roman" w:hAnsi="Times New Roman"/>
                <w:sz w:val="24"/>
                <w:szCs w:val="24"/>
              </w:rPr>
              <w:t>89%</w:t>
            </w:r>
          </w:p>
        </w:tc>
        <w:tc>
          <w:tcPr>
            <w:tcW w:w="962" w:type="dxa"/>
          </w:tcPr>
          <w:p w:rsidR="00CB673F" w:rsidRPr="000B34FA" w:rsidRDefault="00CB673F" w:rsidP="0034123A">
            <w:pPr>
              <w:tabs>
                <w:tab w:val="left" w:pos="284"/>
              </w:tabs>
              <w:jc w:val="center"/>
              <w:rPr>
                <w:rFonts w:ascii="Times New Roman" w:hAnsi="Times New Roman"/>
                <w:sz w:val="24"/>
                <w:szCs w:val="24"/>
              </w:rPr>
            </w:pPr>
            <w:r>
              <w:rPr>
                <w:rFonts w:ascii="Times New Roman" w:hAnsi="Times New Roman"/>
                <w:sz w:val="24"/>
                <w:szCs w:val="24"/>
              </w:rPr>
              <w:t>10%</w:t>
            </w:r>
          </w:p>
        </w:tc>
        <w:tc>
          <w:tcPr>
            <w:tcW w:w="962" w:type="dxa"/>
          </w:tcPr>
          <w:p w:rsidR="00CB673F" w:rsidRPr="000B34FA" w:rsidRDefault="00CB673F" w:rsidP="0034123A">
            <w:pPr>
              <w:tabs>
                <w:tab w:val="left" w:pos="284"/>
              </w:tabs>
              <w:jc w:val="center"/>
              <w:rPr>
                <w:rFonts w:ascii="Times New Roman" w:hAnsi="Times New Roman"/>
                <w:sz w:val="24"/>
                <w:szCs w:val="24"/>
              </w:rPr>
            </w:pPr>
            <w:r>
              <w:rPr>
                <w:rFonts w:ascii="Times New Roman" w:hAnsi="Times New Roman"/>
                <w:sz w:val="24"/>
                <w:szCs w:val="24"/>
              </w:rPr>
              <w:t>1%</w:t>
            </w:r>
          </w:p>
        </w:tc>
      </w:tr>
      <w:tr w:rsidR="00CB673F" w:rsidRPr="000B34FA" w:rsidTr="0034123A">
        <w:tc>
          <w:tcPr>
            <w:tcW w:w="3936" w:type="dxa"/>
          </w:tcPr>
          <w:p w:rsidR="00CB673F" w:rsidRPr="000B34FA" w:rsidRDefault="00CB673F" w:rsidP="0034123A">
            <w:pPr>
              <w:tabs>
                <w:tab w:val="left" w:pos="284"/>
              </w:tabs>
              <w:rPr>
                <w:rFonts w:ascii="Times New Roman" w:hAnsi="Times New Roman"/>
                <w:sz w:val="24"/>
                <w:szCs w:val="24"/>
              </w:rPr>
            </w:pPr>
            <w:r w:rsidRPr="000B34FA">
              <w:rPr>
                <w:rFonts w:ascii="Times New Roman" w:hAnsi="Times New Roman"/>
                <w:sz w:val="24"/>
                <w:szCs w:val="24"/>
              </w:rPr>
              <w:t>Умение воспитателей ответить на вопросы родителей во время бесед и родительских собраний</w:t>
            </w:r>
          </w:p>
        </w:tc>
        <w:tc>
          <w:tcPr>
            <w:tcW w:w="1112" w:type="dxa"/>
          </w:tcPr>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t>81%</w:t>
            </w:r>
          </w:p>
        </w:tc>
        <w:tc>
          <w:tcPr>
            <w:tcW w:w="1055" w:type="dxa"/>
          </w:tcPr>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t>19%</w:t>
            </w:r>
          </w:p>
        </w:tc>
        <w:tc>
          <w:tcPr>
            <w:tcW w:w="962" w:type="dxa"/>
          </w:tcPr>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t>----</w:t>
            </w:r>
          </w:p>
        </w:tc>
        <w:tc>
          <w:tcPr>
            <w:tcW w:w="962" w:type="dxa"/>
          </w:tcPr>
          <w:p w:rsidR="00CB673F" w:rsidRPr="000B34FA" w:rsidRDefault="00CB673F" w:rsidP="0034123A">
            <w:pPr>
              <w:tabs>
                <w:tab w:val="left" w:pos="284"/>
              </w:tabs>
              <w:jc w:val="center"/>
              <w:rPr>
                <w:rFonts w:ascii="Times New Roman" w:hAnsi="Times New Roman"/>
                <w:sz w:val="24"/>
                <w:szCs w:val="24"/>
              </w:rPr>
            </w:pPr>
            <w:r>
              <w:rPr>
                <w:rFonts w:ascii="Times New Roman" w:hAnsi="Times New Roman"/>
                <w:sz w:val="24"/>
                <w:szCs w:val="24"/>
              </w:rPr>
              <w:t>83%</w:t>
            </w:r>
          </w:p>
        </w:tc>
        <w:tc>
          <w:tcPr>
            <w:tcW w:w="962" w:type="dxa"/>
          </w:tcPr>
          <w:p w:rsidR="00CB673F" w:rsidRPr="000B34FA" w:rsidRDefault="00CB673F" w:rsidP="0034123A">
            <w:pPr>
              <w:tabs>
                <w:tab w:val="left" w:pos="284"/>
              </w:tabs>
              <w:jc w:val="center"/>
              <w:rPr>
                <w:rFonts w:ascii="Times New Roman" w:hAnsi="Times New Roman"/>
                <w:sz w:val="24"/>
                <w:szCs w:val="24"/>
              </w:rPr>
            </w:pPr>
            <w:r>
              <w:rPr>
                <w:rFonts w:ascii="Times New Roman" w:hAnsi="Times New Roman"/>
                <w:sz w:val="24"/>
                <w:szCs w:val="24"/>
              </w:rPr>
              <w:t>17%</w:t>
            </w:r>
          </w:p>
        </w:tc>
        <w:tc>
          <w:tcPr>
            <w:tcW w:w="962" w:type="dxa"/>
          </w:tcPr>
          <w:p w:rsidR="00CB673F" w:rsidRPr="000B34FA" w:rsidRDefault="00CB673F" w:rsidP="0034123A">
            <w:pPr>
              <w:tabs>
                <w:tab w:val="left" w:pos="284"/>
              </w:tabs>
              <w:jc w:val="center"/>
              <w:rPr>
                <w:rFonts w:ascii="Times New Roman" w:hAnsi="Times New Roman"/>
                <w:sz w:val="24"/>
                <w:szCs w:val="24"/>
              </w:rPr>
            </w:pPr>
            <w:r>
              <w:rPr>
                <w:rFonts w:ascii="Times New Roman" w:hAnsi="Times New Roman"/>
                <w:sz w:val="24"/>
                <w:szCs w:val="24"/>
              </w:rPr>
              <w:t>-----</w:t>
            </w:r>
          </w:p>
        </w:tc>
      </w:tr>
      <w:tr w:rsidR="00CB673F" w:rsidRPr="000B34FA" w:rsidTr="0034123A">
        <w:tc>
          <w:tcPr>
            <w:tcW w:w="3936" w:type="dxa"/>
          </w:tcPr>
          <w:p w:rsidR="00CB673F" w:rsidRPr="000B34FA" w:rsidRDefault="00CB673F" w:rsidP="0034123A">
            <w:pPr>
              <w:tabs>
                <w:tab w:val="left" w:pos="284"/>
              </w:tabs>
              <w:rPr>
                <w:rFonts w:ascii="Times New Roman" w:hAnsi="Times New Roman"/>
                <w:sz w:val="24"/>
                <w:szCs w:val="24"/>
              </w:rPr>
            </w:pPr>
            <w:r w:rsidRPr="000B34FA">
              <w:rPr>
                <w:rFonts w:ascii="Times New Roman" w:hAnsi="Times New Roman"/>
                <w:sz w:val="24"/>
                <w:szCs w:val="24"/>
              </w:rPr>
              <w:t>Участие в совместных с детским садом мероприятиях</w:t>
            </w:r>
          </w:p>
        </w:tc>
        <w:tc>
          <w:tcPr>
            <w:tcW w:w="1112" w:type="dxa"/>
          </w:tcPr>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t>18%</w:t>
            </w:r>
          </w:p>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lastRenderedPageBreak/>
              <w:t>(всегда)</w:t>
            </w:r>
          </w:p>
        </w:tc>
        <w:tc>
          <w:tcPr>
            <w:tcW w:w="1055" w:type="dxa"/>
          </w:tcPr>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lastRenderedPageBreak/>
              <w:t>41%</w:t>
            </w:r>
          </w:p>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lastRenderedPageBreak/>
              <w:t>(часто)</w:t>
            </w:r>
          </w:p>
        </w:tc>
        <w:tc>
          <w:tcPr>
            <w:tcW w:w="962" w:type="dxa"/>
          </w:tcPr>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lastRenderedPageBreak/>
              <w:t>41%</w:t>
            </w:r>
          </w:p>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lastRenderedPageBreak/>
              <w:t>(редко)</w:t>
            </w:r>
          </w:p>
        </w:tc>
        <w:tc>
          <w:tcPr>
            <w:tcW w:w="962" w:type="dxa"/>
          </w:tcPr>
          <w:p w:rsidR="00CB673F" w:rsidRDefault="00CB673F" w:rsidP="0034123A">
            <w:pPr>
              <w:tabs>
                <w:tab w:val="left" w:pos="284"/>
              </w:tabs>
              <w:jc w:val="center"/>
              <w:rPr>
                <w:rFonts w:ascii="Times New Roman" w:hAnsi="Times New Roman"/>
                <w:sz w:val="24"/>
                <w:szCs w:val="24"/>
              </w:rPr>
            </w:pPr>
            <w:r>
              <w:rPr>
                <w:rFonts w:ascii="Times New Roman" w:hAnsi="Times New Roman"/>
                <w:sz w:val="24"/>
                <w:szCs w:val="24"/>
              </w:rPr>
              <w:lastRenderedPageBreak/>
              <w:t>21%</w:t>
            </w:r>
          </w:p>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lastRenderedPageBreak/>
              <w:t>(всегда)</w:t>
            </w:r>
          </w:p>
        </w:tc>
        <w:tc>
          <w:tcPr>
            <w:tcW w:w="962" w:type="dxa"/>
          </w:tcPr>
          <w:p w:rsidR="00CB673F" w:rsidRDefault="00CB673F" w:rsidP="0034123A">
            <w:pPr>
              <w:tabs>
                <w:tab w:val="left" w:pos="284"/>
              </w:tabs>
              <w:jc w:val="center"/>
              <w:rPr>
                <w:rFonts w:ascii="Times New Roman" w:hAnsi="Times New Roman"/>
                <w:sz w:val="24"/>
                <w:szCs w:val="24"/>
              </w:rPr>
            </w:pPr>
            <w:r>
              <w:rPr>
                <w:rFonts w:ascii="Times New Roman" w:hAnsi="Times New Roman"/>
                <w:sz w:val="24"/>
                <w:szCs w:val="24"/>
              </w:rPr>
              <w:lastRenderedPageBreak/>
              <w:t>40%</w:t>
            </w:r>
          </w:p>
          <w:p w:rsidR="00CB673F" w:rsidRPr="000B34FA" w:rsidRDefault="00CB673F" w:rsidP="0034123A">
            <w:pPr>
              <w:tabs>
                <w:tab w:val="left" w:pos="284"/>
              </w:tabs>
              <w:jc w:val="center"/>
              <w:rPr>
                <w:rFonts w:ascii="Times New Roman" w:hAnsi="Times New Roman"/>
                <w:sz w:val="24"/>
                <w:szCs w:val="24"/>
              </w:rPr>
            </w:pPr>
            <w:r>
              <w:rPr>
                <w:rFonts w:ascii="Times New Roman" w:hAnsi="Times New Roman"/>
                <w:sz w:val="24"/>
                <w:szCs w:val="24"/>
              </w:rPr>
              <w:lastRenderedPageBreak/>
              <w:t>(часто)</w:t>
            </w:r>
          </w:p>
        </w:tc>
        <w:tc>
          <w:tcPr>
            <w:tcW w:w="962" w:type="dxa"/>
          </w:tcPr>
          <w:p w:rsidR="00CB673F" w:rsidRDefault="00CB673F" w:rsidP="0034123A">
            <w:pPr>
              <w:tabs>
                <w:tab w:val="left" w:pos="284"/>
              </w:tabs>
              <w:jc w:val="center"/>
              <w:rPr>
                <w:rFonts w:ascii="Times New Roman" w:hAnsi="Times New Roman"/>
                <w:sz w:val="24"/>
                <w:szCs w:val="24"/>
              </w:rPr>
            </w:pPr>
            <w:r>
              <w:rPr>
                <w:rFonts w:ascii="Times New Roman" w:hAnsi="Times New Roman"/>
                <w:sz w:val="24"/>
                <w:szCs w:val="24"/>
              </w:rPr>
              <w:lastRenderedPageBreak/>
              <w:t>39%</w:t>
            </w:r>
          </w:p>
          <w:p w:rsidR="00CB673F" w:rsidRPr="000B34FA" w:rsidRDefault="00CB673F" w:rsidP="0034123A">
            <w:pPr>
              <w:tabs>
                <w:tab w:val="left" w:pos="284"/>
              </w:tabs>
              <w:jc w:val="center"/>
              <w:rPr>
                <w:rFonts w:ascii="Times New Roman" w:hAnsi="Times New Roman"/>
                <w:sz w:val="24"/>
                <w:szCs w:val="24"/>
              </w:rPr>
            </w:pPr>
            <w:r>
              <w:rPr>
                <w:rFonts w:ascii="Times New Roman" w:hAnsi="Times New Roman"/>
                <w:sz w:val="24"/>
                <w:szCs w:val="24"/>
              </w:rPr>
              <w:lastRenderedPageBreak/>
              <w:t>(редко)</w:t>
            </w:r>
          </w:p>
        </w:tc>
      </w:tr>
      <w:tr w:rsidR="00CB673F" w:rsidRPr="000B34FA" w:rsidTr="0034123A">
        <w:tc>
          <w:tcPr>
            <w:tcW w:w="3936" w:type="dxa"/>
          </w:tcPr>
          <w:p w:rsidR="00CB673F" w:rsidRPr="000B34FA" w:rsidRDefault="00CB673F" w:rsidP="0034123A">
            <w:pPr>
              <w:tabs>
                <w:tab w:val="left" w:pos="284"/>
              </w:tabs>
              <w:rPr>
                <w:rFonts w:ascii="Times New Roman" w:hAnsi="Times New Roman"/>
                <w:sz w:val="24"/>
                <w:szCs w:val="24"/>
              </w:rPr>
            </w:pPr>
            <w:r w:rsidRPr="000B34FA">
              <w:rPr>
                <w:rFonts w:ascii="Times New Roman" w:hAnsi="Times New Roman"/>
                <w:sz w:val="24"/>
                <w:szCs w:val="24"/>
              </w:rPr>
              <w:lastRenderedPageBreak/>
              <w:t>Работа педагогов устраивает полностью</w:t>
            </w:r>
          </w:p>
        </w:tc>
        <w:tc>
          <w:tcPr>
            <w:tcW w:w="1112" w:type="dxa"/>
          </w:tcPr>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t>90%</w:t>
            </w:r>
          </w:p>
        </w:tc>
        <w:tc>
          <w:tcPr>
            <w:tcW w:w="1055" w:type="dxa"/>
          </w:tcPr>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t>10%</w:t>
            </w:r>
          </w:p>
          <w:p w:rsidR="00CB673F" w:rsidRPr="000B34FA" w:rsidRDefault="00CB673F" w:rsidP="0034123A">
            <w:pPr>
              <w:tabs>
                <w:tab w:val="left" w:pos="284"/>
              </w:tabs>
              <w:jc w:val="center"/>
              <w:rPr>
                <w:rFonts w:ascii="Times New Roman" w:hAnsi="Times New Roman"/>
                <w:sz w:val="24"/>
                <w:szCs w:val="24"/>
              </w:rPr>
            </w:pPr>
          </w:p>
        </w:tc>
        <w:tc>
          <w:tcPr>
            <w:tcW w:w="962" w:type="dxa"/>
          </w:tcPr>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t>----</w:t>
            </w:r>
          </w:p>
        </w:tc>
        <w:tc>
          <w:tcPr>
            <w:tcW w:w="962" w:type="dxa"/>
          </w:tcPr>
          <w:p w:rsidR="00CB673F" w:rsidRPr="000B34FA" w:rsidRDefault="00CB673F" w:rsidP="0034123A">
            <w:pPr>
              <w:tabs>
                <w:tab w:val="left" w:pos="284"/>
              </w:tabs>
              <w:jc w:val="center"/>
              <w:rPr>
                <w:rFonts w:ascii="Times New Roman" w:hAnsi="Times New Roman"/>
                <w:sz w:val="24"/>
                <w:szCs w:val="24"/>
              </w:rPr>
            </w:pPr>
            <w:r>
              <w:rPr>
                <w:rFonts w:ascii="Times New Roman" w:hAnsi="Times New Roman"/>
                <w:sz w:val="24"/>
                <w:szCs w:val="24"/>
              </w:rPr>
              <w:t>93%</w:t>
            </w:r>
          </w:p>
        </w:tc>
        <w:tc>
          <w:tcPr>
            <w:tcW w:w="962" w:type="dxa"/>
          </w:tcPr>
          <w:p w:rsidR="00CB673F" w:rsidRPr="000B34FA" w:rsidRDefault="00CB673F" w:rsidP="0034123A">
            <w:pPr>
              <w:tabs>
                <w:tab w:val="left" w:pos="284"/>
              </w:tabs>
              <w:jc w:val="center"/>
              <w:rPr>
                <w:rFonts w:ascii="Times New Roman" w:hAnsi="Times New Roman"/>
                <w:sz w:val="24"/>
                <w:szCs w:val="24"/>
              </w:rPr>
            </w:pPr>
            <w:r>
              <w:rPr>
                <w:rFonts w:ascii="Times New Roman" w:hAnsi="Times New Roman"/>
                <w:sz w:val="24"/>
                <w:szCs w:val="24"/>
              </w:rPr>
              <w:t>7%</w:t>
            </w:r>
          </w:p>
        </w:tc>
        <w:tc>
          <w:tcPr>
            <w:tcW w:w="962" w:type="dxa"/>
          </w:tcPr>
          <w:p w:rsidR="00CB673F" w:rsidRPr="000B34FA" w:rsidRDefault="00CB673F" w:rsidP="0034123A">
            <w:pPr>
              <w:tabs>
                <w:tab w:val="left" w:pos="284"/>
              </w:tabs>
              <w:jc w:val="center"/>
              <w:rPr>
                <w:rFonts w:ascii="Times New Roman" w:hAnsi="Times New Roman"/>
                <w:sz w:val="24"/>
                <w:szCs w:val="24"/>
              </w:rPr>
            </w:pPr>
            <w:r>
              <w:rPr>
                <w:rFonts w:ascii="Times New Roman" w:hAnsi="Times New Roman"/>
                <w:sz w:val="24"/>
                <w:szCs w:val="24"/>
              </w:rPr>
              <w:t>-----</w:t>
            </w:r>
          </w:p>
        </w:tc>
      </w:tr>
      <w:tr w:rsidR="00CB673F" w:rsidRPr="000B34FA" w:rsidTr="0034123A">
        <w:tc>
          <w:tcPr>
            <w:tcW w:w="3936" w:type="dxa"/>
          </w:tcPr>
          <w:p w:rsidR="00CB673F" w:rsidRPr="000B34FA" w:rsidRDefault="00CB673F" w:rsidP="0034123A">
            <w:pPr>
              <w:tabs>
                <w:tab w:val="left" w:pos="284"/>
              </w:tabs>
              <w:rPr>
                <w:rFonts w:ascii="Times New Roman" w:hAnsi="Times New Roman"/>
                <w:sz w:val="24"/>
                <w:szCs w:val="24"/>
              </w:rPr>
            </w:pPr>
            <w:r w:rsidRPr="000B34FA">
              <w:rPr>
                <w:rFonts w:ascii="Times New Roman" w:hAnsi="Times New Roman"/>
                <w:sz w:val="24"/>
                <w:szCs w:val="24"/>
              </w:rPr>
              <w:t>Осведомлённость родителей о работе детского сада</w:t>
            </w:r>
          </w:p>
        </w:tc>
        <w:tc>
          <w:tcPr>
            <w:tcW w:w="1112" w:type="dxa"/>
          </w:tcPr>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t>82%</w:t>
            </w:r>
          </w:p>
        </w:tc>
        <w:tc>
          <w:tcPr>
            <w:tcW w:w="1055" w:type="dxa"/>
          </w:tcPr>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t>16%</w:t>
            </w:r>
          </w:p>
        </w:tc>
        <w:tc>
          <w:tcPr>
            <w:tcW w:w="962" w:type="dxa"/>
          </w:tcPr>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t>---</w:t>
            </w:r>
          </w:p>
        </w:tc>
        <w:tc>
          <w:tcPr>
            <w:tcW w:w="962" w:type="dxa"/>
          </w:tcPr>
          <w:p w:rsidR="00CB673F" w:rsidRPr="000B34FA" w:rsidRDefault="00CB673F" w:rsidP="0034123A">
            <w:pPr>
              <w:tabs>
                <w:tab w:val="left" w:pos="284"/>
              </w:tabs>
              <w:jc w:val="center"/>
              <w:rPr>
                <w:rFonts w:ascii="Times New Roman" w:hAnsi="Times New Roman"/>
                <w:sz w:val="24"/>
                <w:szCs w:val="24"/>
              </w:rPr>
            </w:pPr>
            <w:r>
              <w:rPr>
                <w:rFonts w:ascii="Times New Roman" w:hAnsi="Times New Roman"/>
                <w:sz w:val="24"/>
                <w:szCs w:val="24"/>
              </w:rPr>
              <w:t>88%</w:t>
            </w:r>
          </w:p>
        </w:tc>
        <w:tc>
          <w:tcPr>
            <w:tcW w:w="962" w:type="dxa"/>
          </w:tcPr>
          <w:p w:rsidR="00CB673F" w:rsidRPr="000B34FA" w:rsidRDefault="00CB673F" w:rsidP="0034123A">
            <w:pPr>
              <w:tabs>
                <w:tab w:val="left" w:pos="284"/>
              </w:tabs>
              <w:jc w:val="center"/>
              <w:rPr>
                <w:rFonts w:ascii="Times New Roman" w:hAnsi="Times New Roman"/>
                <w:sz w:val="24"/>
                <w:szCs w:val="24"/>
              </w:rPr>
            </w:pPr>
            <w:r>
              <w:rPr>
                <w:rFonts w:ascii="Times New Roman" w:hAnsi="Times New Roman"/>
                <w:sz w:val="24"/>
                <w:szCs w:val="24"/>
              </w:rPr>
              <w:t>12%</w:t>
            </w:r>
          </w:p>
        </w:tc>
        <w:tc>
          <w:tcPr>
            <w:tcW w:w="962" w:type="dxa"/>
          </w:tcPr>
          <w:p w:rsidR="00CB673F" w:rsidRPr="000B34FA" w:rsidRDefault="00CB673F" w:rsidP="0034123A">
            <w:pPr>
              <w:tabs>
                <w:tab w:val="left" w:pos="284"/>
              </w:tabs>
              <w:jc w:val="center"/>
              <w:rPr>
                <w:rFonts w:ascii="Times New Roman" w:hAnsi="Times New Roman"/>
                <w:sz w:val="24"/>
                <w:szCs w:val="24"/>
              </w:rPr>
            </w:pPr>
            <w:r>
              <w:rPr>
                <w:rFonts w:ascii="Times New Roman" w:hAnsi="Times New Roman"/>
                <w:sz w:val="24"/>
                <w:szCs w:val="24"/>
              </w:rPr>
              <w:t>----</w:t>
            </w:r>
          </w:p>
        </w:tc>
      </w:tr>
      <w:tr w:rsidR="00CB673F" w:rsidRPr="000B34FA" w:rsidTr="0034123A">
        <w:tc>
          <w:tcPr>
            <w:tcW w:w="3936" w:type="dxa"/>
          </w:tcPr>
          <w:p w:rsidR="00CB673F" w:rsidRPr="000B34FA" w:rsidRDefault="00CB673F" w:rsidP="0034123A">
            <w:pPr>
              <w:tabs>
                <w:tab w:val="left" w:pos="284"/>
              </w:tabs>
              <w:rPr>
                <w:rFonts w:ascii="Times New Roman" w:hAnsi="Times New Roman"/>
                <w:sz w:val="24"/>
                <w:szCs w:val="24"/>
              </w:rPr>
            </w:pPr>
            <w:r w:rsidRPr="000B34FA">
              <w:rPr>
                <w:rFonts w:ascii="Times New Roman" w:hAnsi="Times New Roman"/>
                <w:sz w:val="24"/>
                <w:szCs w:val="24"/>
              </w:rPr>
              <w:t>Отношение ребёнка к воспитателю</w:t>
            </w:r>
          </w:p>
        </w:tc>
        <w:tc>
          <w:tcPr>
            <w:tcW w:w="1112" w:type="dxa"/>
          </w:tcPr>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t>94%</w:t>
            </w:r>
          </w:p>
        </w:tc>
        <w:tc>
          <w:tcPr>
            <w:tcW w:w="1055" w:type="dxa"/>
          </w:tcPr>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t>6%</w:t>
            </w:r>
          </w:p>
        </w:tc>
        <w:tc>
          <w:tcPr>
            <w:tcW w:w="962" w:type="dxa"/>
          </w:tcPr>
          <w:p w:rsidR="00CB673F" w:rsidRPr="000B34FA" w:rsidRDefault="00CB673F" w:rsidP="0034123A">
            <w:pPr>
              <w:tabs>
                <w:tab w:val="left" w:pos="284"/>
              </w:tabs>
              <w:jc w:val="center"/>
              <w:rPr>
                <w:rFonts w:ascii="Times New Roman" w:hAnsi="Times New Roman"/>
                <w:sz w:val="24"/>
                <w:szCs w:val="24"/>
              </w:rPr>
            </w:pPr>
            <w:r w:rsidRPr="000B34FA">
              <w:rPr>
                <w:rFonts w:ascii="Times New Roman" w:hAnsi="Times New Roman"/>
                <w:sz w:val="24"/>
                <w:szCs w:val="24"/>
              </w:rPr>
              <w:t>---</w:t>
            </w:r>
          </w:p>
        </w:tc>
        <w:tc>
          <w:tcPr>
            <w:tcW w:w="962" w:type="dxa"/>
          </w:tcPr>
          <w:p w:rsidR="00CB673F" w:rsidRPr="000B34FA" w:rsidRDefault="00CB673F" w:rsidP="0034123A">
            <w:pPr>
              <w:tabs>
                <w:tab w:val="left" w:pos="284"/>
              </w:tabs>
              <w:jc w:val="center"/>
              <w:rPr>
                <w:rFonts w:ascii="Times New Roman" w:hAnsi="Times New Roman"/>
                <w:sz w:val="24"/>
                <w:szCs w:val="24"/>
              </w:rPr>
            </w:pPr>
            <w:r>
              <w:rPr>
                <w:rFonts w:ascii="Times New Roman" w:hAnsi="Times New Roman"/>
                <w:sz w:val="24"/>
                <w:szCs w:val="24"/>
              </w:rPr>
              <w:t>93%</w:t>
            </w:r>
          </w:p>
        </w:tc>
        <w:tc>
          <w:tcPr>
            <w:tcW w:w="962" w:type="dxa"/>
          </w:tcPr>
          <w:p w:rsidR="00CB673F" w:rsidRPr="000B34FA" w:rsidRDefault="00CB673F" w:rsidP="0034123A">
            <w:pPr>
              <w:tabs>
                <w:tab w:val="left" w:pos="284"/>
              </w:tabs>
              <w:jc w:val="center"/>
              <w:rPr>
                <w:rFonts w:ascii="Times New Roman" w:hAnsi="Times New Roman"/>
                <w:sz w:val="24"/>
                <w:szCs w:val="24"/>
              </w:rPr>
            </w:pPr>
            <w:r>
              <w:rPr>
                <w:rFonts w:ascii="Times New Roman" w:hAnsi="Times New Roman"/>
                <w:sz w:val="24"/>
                <w:szCs w:val="24"/>
              </w:rPr>
              <w:t>7%</w:t>
            </w:r>
          </w:p>
        </w:tc>
        <w:tc>
          <w:tcPr>
            <w:tcW w:w="962" w:type="dxa"/>
          </w:tcPr>
          <w:p w:rsidR="00CB673F" w:rsidRPr="000B34FA" w:rsidRDefault="00CB673F" w:rsidP="0034123A">
            <w:pPr>
              <w:tabs>
                <w:tab w:val="left" w:pos="284"/>
              </w:tabs>
              <w:jc w:val="center"/>
              <w:rPr>
                <w:rFonts w:ascii="Times New Roman" w:hAnsi="Times New Roman"/>
                <w:sz w:val="24"/>
                <w:szCs w:val="24"/>
              </w:rPr>
            </w:pPr>
            <w:r>
              <w:rPr>
                <w:rFonts w:ascii="Times New Roman" w:hAnsi="Times New Roman"/>
                <w:sz w:val="24"/>
                <w:szCs w:val="24"/>
              </w:rPr>
              <w:t>----</w:t>
            </w:r>
          </w:p>
        </w:tc>
      </w:tr>
    </w:tbl>
    <w:p w:rsidR="00CB673F" w:rsidRPr="000B34FA" w:rsidRDefault="00CB673F" w:rsidP="00CB673F">
      <w:pPr>
        <w:tabs>
          <w:tab w:val="left" w:pos="284"/>
        </w:tabs>
        <w:spacing w:after="0" w:line="240" w:lineRule="auto"/>
        <w:ind w:firstLine="709"/>
        <w:jc w:val="both"/>
        <w:rPr>
          <w:rFonts w:ascii="Times New Roman" w:hAnsi="Times New Roman"/>
          <w:sz w:val="28"/>
          <w:szCs w:val="28"/>
        </w:rPr>
      </w:pPr>
    </w:p>
    <w:p w:rsidR="00C036DF" w:rsidRPr="000B34FA" w:rsidRDefault="00C036DF" w:rsidP="00C036DF">
      <w:pPr>
        <w:tabs>
          <w:tab w:val="left" w:pos="284"/>
        </w:tabs>
        <w:spacing w:after="0" w:line="240" w:lineRule="auto"/>
        <w:ind w:firstLine="709"/>
        <w:jc w:val="both"/>
        <w:rPr>
          <w:rFonts w:ascii="Times New Roman" w:hAnsi="Times New Roman"/>
          <w:sz w:val="28"/>
          <w:szCs w:val="28"/>
        </w:rPr>
      </w:pPr>
    </w:p>
    <w:p w:rsidR="00C036DF" w:rsidRPr="000B34FA" w:rsidRDefault="00C036DF" w:rsidP="00C036DF">
      <w:pPr>
        <w:tabs>
          <w:tab w:val="left" w:pos="284"/>
        </w:tabs>
        <w:spacing w:after="0" w:line="240" w:lineRule="auto"/>
        <w:ind w:firstLine="709"/>
        <w:jc w:val="both"/>
        <w:rPr>
          <w:rFonts w:ascii="Times New Roman" w:hAnsi="Times New Roman"/>
          <w:sz w:val="28"/>
          <w:szCs w:val="28"/>
        </w:rPr>
      </w:pPr>
      <w:r w:rsidRPr="000B34FA">
        <w:rPr>
          <w:rFonts w:ascii="Times New Roman" w:hAnsi="Times New Roman"/>
          <w:sz w:val="28"/>
          <w:szCs w:val="28"/>
        </w:rPr>
        <w:t xml:space="preserve">Анализируя удовлетворенность родителей деятельностью ДОУ, наблюдается следующее: </w:t>
      </w:r>
    </w:p>
    <w:p w:rsidR="00C036DF" w:rsidRPr="000B34FA" w:rsidRDefault="00CB673F" w:rsidP="00C036DF">
      <w:pPr>
        <w:tabs>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-98</w:t>
      </w:r>
      <w:r w:rsidR="00C036DF" w:rsidRPr="000B34FA">
        <w:rPr>
          <w:rFonts w:ascii="Times New Roman" w:hAnsi="Times New Roman"/>
          <w:sz w:val="28"/>
          <w:szCs w:val="28"/>
        </w:rPr>
        <w:t xml:space="preserve">% родителей считают, что воспитатели обеспечивают ребенку всестороннее развитие, качественную подготовку к школе и укрепляют здоровье; </w:t>
      </w:r>
    </w:p>
    <w:p w:rsidR="00C036DF" w:rsidRPr="000B34FA" w:rsidRDefault="00C036DF" w:rsidP="00C036DF">
      <w:pPr>
        <w:tabs>
          <w:tab w:val="left" w:pos="284"/>
        </w:tabs>
        <w:spacing w:after="0" w:line="240" w:lineRule="auto"/>
        <w:ind w:firstLine="709"/>
        <w:jc w:val="both"/>
        <w:rPr>
          <w:rFonts w:ascii="Times New Roman" w:hAnsi="Times New Roman"/>
          <w:sz w:val="28"/>
          <w:szCs w:val="28"/>
        </w:rPr>
      </w:pPr>
      <w:r w:rsidRPr="000B34FA">
        <w:rPr>
          <w:rFonts w:ascii="Times New Roman" w:hAnsi="Times New Roman"/>
          <w:sz w:val="28"/>
          <w:szCs w:val="28"/>
        </w:rPr>
        <w:t>-94 % родителей признают авторитет воспитателей, прислушиваются к его мнению и реализуют его советы в воспитании ребенка (6 % родителей обращаются за помощью к специалисту);</w:t>
      </w:r>
    </w:p>
    <w:p w:rsidR="00C036DF" w:rsidRPr="000B34FA" w:rsidRDefault="00CB673F" w:rsidP="00C036DF">
      <w:pPr>
        <w:tabs>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- 95</w:t>
      </w:r>
      <w:r w:rsidR="00C036DF" w:rsidRPr="000B34FA">
        <w:rPr>
          <w:rFonts w:ascii="Times New Roman" w:hAnsi="Times New Roman"/>
          <w:sz w:val="28"/>
          <w:szCs w:val="28"/>
        </w:rPr>
        <w:t xml:space="preserve"> % родителей считают, что для ребенка созданы комфортные условия;</w:t>
      </w:r>
    </w:p>
    <w:p w:rsidR="00C036DF" w:rsidRPr="000B34FA" w:rsidRDefault="00CB673F" w:rsidP="00C036DF">
      <w:pPr>
        <w:tabs>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-97</w:t>
      </w:r>
      <w:r w:rsidR="00C036DF" w:rsidRPr="000B34FA">
        <w:rPr>
          <w:rFonts w:ascii="Times New Roman" w:hAnsi="Times New Roman"/>
          <w:sz w:val="28"/>
          <w:szCs w:val="28"/>
        </w:rPr>
        <w:t>% родителей удовлетворены своими взаимоотношениями с сотрудниками и администрацией ДОУ.</w:t>
      </w:r>
    </w:p>
    <w:p w:rsidR="00C036DF" w:rsidRDefault="00C036DF" w:rsidP="00C036DF">
      <w:pPr>
        <w:tabs>
          <w:tab w:val="left" w:pos="284"/>
        </w:tabs>
        <w:spacing w:after="0" w:line="240" w:lineRule="auto"/>
        <w:ind w:firstLine="709"/>
        <w:jc w:val="both"/>
        <w:rPr>
          <w:rFonts w:ascii="Times New Roman" w:hAnsi="Times New Roman"/>
          <w:sz w:val="28"/>
          <w:szCs w:val="28"/>
        </w:rPr>
      </w:pPr>
      <w:r w:rsidRPr="000B34FA">
        <w:rPr>
          <w:rFonts w:ascii="Times New Roman" w:hAnsi="Times New Roman"/>
          <w:sz w:val="28"/>
          <w:szCs w:val="28"/>
        </w:rPr>
        <w:t>Изучение семьи как участника образовательного процесса определяется характеристикой совместных мероприятий с родителями. Результаты показыв</w:t>
      </w:r>
      <w:r w:rsidR="00CB673F">
        <w:rPr>
          <w:rFonts w:ascii="Times New Roman" w:hAnsi="Times New Roman"/>
          <w:sz w:val="28"/>
          <w:szCs w:val="28"/>
        </w:rPr>
        <w:t>ают, что 21</w:t>
      </w:r>
      <w:r w:rsidRPr="000B34FA">
        <w:rPr>
          <w:rFonts w:ascii="Times New Roman" w:hAnsi="Times New Roman"/>
          <w:sz w:val="28"/>
          <w:szCs w:val="28"/>
        </w:rPr>
        <w:t>% родителей всегда активно участвуют в с</w:t>
      </w:r>
      <w:r w:rsidR="00CB673F">
        <w:rPr>
          <w:rFonts w:ascii="Times New Roman" w:hAnsi="Times New Roman"/>
          <w:sz w:val="28"/>
          <w:szCs w:val="28"/>
        </w:rPr>
        <w:t>овместных с ДОУ мероприятиях, 40% - часто, редко - 39</w:t>
      </w:r>
      <w:r w:rsidRPr="000B34FA">
        <w:rPr>
          <w:rFonts w:ascii="Times New Roman" w:hAnsi="Times New Roman"/>
          <w:sz w:val="28"/>
          <w:szCs w:val="28"/>
        </w:rPr>
        <w:t>%. Остается проблемой – привлечение родителей к участию в воспитател</w:t>
      </w:r>
      <w:r w:rsidR="00CB673F">
        <w:rPr>
          <w:rFonts w:ascii="Times New Roman" w:hAnsi="Times New Roman"/>
          <w:sz w:val="28"/>
          <w:szCs w:val="28"/>
        </w:rPr>
        <w:t>ьно-образовательном процессе. 94</w:t>
      </w:r>
      <w:r w:rsidRPr="000B34FA">
        <w:rPr>
          <w:rFonts w:ascii="Times New Roman" w:hAnsi="Times New Roman"/>
          <w:sz w:val="28"/>
          <w:szCs w:val="28"/>
        </w:rPr>
        <w:t>% родителей отмечают, что их участие в жизни группы зависит от</w:t>
      </w:r>
      <w:r w:rsidR="00CB673F">
        <w:rPr>
          <w:rFonts w:ascii="Times New Roman" w:hAnsi="Times New Roman"/>
          <w:sz w:val="28"/>
          <w:szCs w:val="28"/>
        </w:rPr>
        <w:t xml:space="preserve"> «наличия свободного времени», 3% - «от тематических встреч», 3%</w:t>
      </w:r>
      <w:r w:rsidRPr="000B34FA">
        <w:rPr>
          <w:rFonts w:ascii="Times New Roman" w:hAnsi="Times New Roman"/>
          <w:sz w:val="28"/>
          <w:szCs w:val="28"/>
        </w:rPr>
        <w:t xml:space="preserve"> – от «собственных интересов». </w:t>
      </w:r>
    </w:p>
    <w:p w:rsidR="00C036DF" w:rsidRDefault="00C036DF" w:rsidP="00C036DF">
      <w:pPr>
        <w:tabs>
          <w:tab w:val="left" w:pos="284"/>
        </w:tabs>
        <w:spacing w:after="0" w:line="240" w:lineRule="auto"/>
        <w:ind w:firstLine="709"/>
        <w:jc w:val="center"/>
        <w:rPr>
          <w:rFonts w:ascii="Times New Roman" w:hAnsi="Times New Roman"/>
          <w:b/>
          <w:i/>
          <w:color w:val="7030A0"/>
          <w:sz w:val="28"/>
          <w:szCs w:val="28"/>
        </w:rPr>
      </w:pPr>
    </w:p>
    <w:p w:rsidR="00CB673F" w:rsidRDefault="00CB673F" w:rsidP="00C036DF">
      <w:pPr>
        <w:tabs>
          <w:tab w:val="left" w:pos="284"/>
        </w:tabs>
        <w:spacing w:after="0" w:line="240" w:lineRule="auto"/>
        <w:ind w:firstLine="709"/>
        <w:jc w:val="center"/>
        <w:rPr>
          <w:rFonts w:ascii="Times New Roman" w:hAnsi="Times New Roman"/>
          <w:b/>
          <w:i/>
          <w:color w:val="7030A0"/>
          <w:sz w:val="28"/>
          <w:szCs w:val="28"/>
        </w:rPr>
      </w:pPr>
    </w:p>
    <w:p w:rsidR="00F261B0" w:rsidRDefault="00F261B0" w:rsidP="00F261B0">
      <w:pPr>
        <w:tabs>
          <w:tab w:val="left" w:pos="284"/>
        </w:tabs>
        <w:spacing w:after="0" w:line="240" w:lineRule="auto"/>
        <w:ind w:firstLine="709"/>
        <w:jc w:val="center"/>
        <w:rPr>
          <w:rFonts w:ascii="Times New Roman" w:hAnsi="Times New Roman"/>
          <w:b/>
          <w:i/>
          <w:color w:val="7030A0"/>
          <w:sz w:val="28"/>
          <w:szCs w:val="28"/>
        </w:rPr>
      </w:pPr>
    </w:p>
    <w:p w:rsidR="00F261B0" w:rsidRPr="0064319D" w:rsidRDefault="00F261B0" w:rsidP="00F261B0">
      <w:pPr>
        <w:tabs>
          <w:tab w:val="left" w:pos="284"/>
        </w:tabs>
        <w:spacing w:after="0" w:line="240" w:lineRule="auto"/>
        <w:ind w:firstLine="709"/>
        <w:jc w:val="center"/>
        <w:rPr>
          <w:rFonts w:ascii="Times New Roman" w:hAnsi="Times New Roman"/>
          <w:b/>
          <w:i/>
          <w:color w:val="7030A0"/>
          <w:sz w:val="28"/>
          <w:szCs w:val="28"/>
        </w:rPr>
      </w:pPr>
      <w:r w:rsidRPr="0064319D">
        <w:rPr>
          <w:rFonts w:ascii="Times New Roman" w:hAnsi="Times New Roman"/>
          <w:b/>
          <w:i/>
          <w:color w:val="7030A0"/>
          <w:sz w:val="28"/>
          <w:szCs w:val="28"/>
        </w:rPr>
        <w:lastRenderedPageBreak/>
        <w:t xml:space="preserve">Результаты анкетирования родителей по </w:t>
      </w:r>
      <w:r>
        <w:rPr>
          <w:rFonts w:ascii="Times New Roman" w:hAnsi="Times New Roman"/>
          <w:b/>
          <w:i/>
          <w:color w:val="7030A0"/>
          <w:sz w:val="28"/>
          <w:szCs w:val="28"/>
        </w:rPr>
        <w:t>формам участия в жизни</w:t>
      </w:r>
      <w:r w:rsidRPr="0064319D">
        <w:rPr>
          <w:rFonts w:ascii="Times New Roman" w:hAnsi="Times New Roman"/>
          <w:b/>
          <w:i/>
          <w:color w:val="7030A0"/>
          <w:sz w:val="28"/>
          <w:szCs w:val="28"/>
        </w:rPr>
        <w:t xml:space="preserve"> ДОУ</w:t>
      </w:r>
    </w:p>
    <w:p w:rsidR="00F261B0" w:rsidRPr="000B34FA" w:rsidRDefault="00F261B0" w:rsidP="00F261B0">
      <w:pPr>
        <w:tabs>
          <w:tab w:val="left" w:pos="284"/>
        </w:tabs>
        <w:spacing w:after="0" w:line="240" w:lineRule="auto"/>
        <w:ind w:firstLine="709"/>
        <w:jc w:val="right"/>
        <w:rPr>
          <w:rFonts w:ascii="Times New Roman" w:hAnsi="Times New Roman"/>
          <w:sz w:val="28"/>
          <w:szCs w:val="28"/>
        </w:rPr>
      </w:pPr>
    </w:p>
    <w:tbl>
      <w:tblPr>
        <w:tblStyle w:val="6"/>
        <w:tblW w:w="0" w:type="auto"/>
        <w:tblLook w:val="04A0"/>
      </w:tblPr>
      <w:tblGrid>
        <w:gridCol w:w="7723"/>
        <w:gridCol w:w="1138"/>
        <w:gridCol w:w="1136"/>
      </w:tblGrid>
      <w:tr w:rsidR="00F261B0" w:rsidRPr="000B34FA" w:rsidTr="0034123A">
        <w:tc>
          <w:tcPr>
            <w:tcW w:w="7723" w:type="dxa"/>
          </w:tcPr>
          <w:p w:rsidR="00F261B0" w:rsidRPr="000B34FA" w:rsidRDefault="00F261B0" w:rsidP="0034123A">
            <w:pPr>
              <w:tabs>
                <w:tab w:val="left" w:pos="284"/>
              </w:tabs>
              <w:jc w:val="both"/>
              <w:rPr>
                <w:rFonts w:ascii="Times New Roman" w:hAnsi="Times New Roman"/>
                <w:sz w:val="24"/>
                <w:szCs w:val="24"/>
              </w:rPr>
            </w:pPr>
            <w:r w:rsidRPr="000B34FA">
              <w:rPr>
                <w:rFonts w:ascii="Times New Roman" w:hAnsi="Times New Roman"/>
                <w:sz w:val="24"/>
                <w:szCs w:val="24"/>
              </w:rPr>
              <w:t>Формы участия родителей в жизни детского сада</w:t>
            </w:r>
          </w:p>
        </w:tc>
        <w:tc>
          <w:tcPr>
            <w:tcW w:w="1138" w:type="dxa"/>
          </w:tcPr>
          <w:p w:rsidR="00F261B0" w:rsidRPr="000B34FA" w:rsidRDefault="00F261B0" w:rsidP="0034123A">
            <w:pPr>
              <w:tabs>
                <w:tab w:val="left" w:pos="284"/>
              </w:tabs>
              <w:jc w:val="both"/>
              <w:rPr>
                <w:rFonts w:ascii="Times New Roman" w:hAnsi="Times New Roman"/>
                <w:sz w:val="24"/>
                <w:szCs w:val="24"/>
              </w:rPr>
            </w:pPr>
            <w:r w:rsidRPr="000B34FA">
              <w:rPr>
                <w:rFonts w:ascii="Times New Roman" w:hAnsi="Times New Roman"/>
                <w:sz w:val="24"/>
                <w:szCs w:val="24"/>
              </w:rPr>
              <w:t>2018</w:t>
            </w:r>
          </w:p>
        </w:tc>
        <w:tc>
          <w:tcPr>
            <w:tcW w:w="1136" w:type="dxa"/>
          </w:tcPr>
          <w:p w:rsidR="00F261B0" w:rsidRPr="000B34FA" w:rsidRDefault="00F261B0" w:rsidP="0034123A">
            <w:pPr>
              <w:tabs>
                <w:tab w:val="left" w:pos="284"/>
              </w:tabs>
              <w:jc w:val="both"/>
              <w:rPr>
                <w:rFonts w:ascii="Times New Roman" w:hAnsi="Times New Roman"/>
                <w:sz w:val="24"/>
                <w:szCs w:val="24"/>
              </w:rPr>
            </w:pPr>
            <w:r>
              <w:rPr>
                <w:rFonts w:ascii="Times New Roman" w:hAnsi="Times New Roman"/>
                <w:sz w:val="24"/>
                <w:szCs w:val="24"/>
              </w:rPr>
              <w:t>2019</w:t>
            </w:r>
          </w:p>
        </w:tc>
      </w:tr>
      <w:tr w:rsidR="00F261B0" w:rsidRPr="000B34FA" w:rsidTr="0034123A">
        <w:tc>
          <w:tcPr>
            <w:tcW w:w="7723" w:type="dxa"/>
          </w:tcPr>
          <w:p w:rsidR="00F261B0" w:rsidRPr="000B34FA" w:rsidRDefault="00F261B0" w:rsidP="0034123A">
            <w:pPr>
              <w:tabs>
                <w:tab w:val="left" w:pos="284"/>
              </w:tabs>
              <w:jc w:val="both"/>
              <w:rPr>
                <w:rFonts w:ascii="Times New Roman" w:hAnsi="Times New Roman"/>
                <w:sz w:val="24"/>
                <w:szCs w:val="24"/>
              </w:rPr>
            </w:pPr>
            <w:r w:rsidRPr="000B34FA">
              <w:rPr>
                <w:rFonts w:ascii="Times New Roman" w:hAnsi="Times New Roman"/>
                <w:sz w:val="24"/>
                <w:szCs w:val="24"/>
              </w:rPr>
              <w:t>Помощь в развитии материальной базы группы</w:t>
            </w:r>
          </w:p>
        </w:tc>
        <w:tc>
          <w:tcPr>
            <w:tcW w:w="1138" w:type="dxa"/>
          </w:tcPr>
          <w:p w:rsidR="00F261B0" w:rsidRPr="000B34FA" w:rsidRDefault="00F261B0" w:rsidP="0034123A">
            <w:pPr>
              <w:tabs>
                <w:tab w:val="left" w:pos="284"/>
              </w:tabs>
              <w:jc w:val="both"/>
              <w:rPr>
                <w:rFonts w:ascii="Times New Roman" w:hAnsi="Times New Roman"/>
                <w:sz w:val="24"/>
                <w:szCs w:val="24"/>
              </w:rPr>
            </w:pPr>
            <w:r w:rsidRPr="000B34FA">
              <w:rPr>
                <w:rFonts w:ascii="Times New Roman" w:hAnsi="Times New Roman"/>
                <w:sz w:val="24"/>
                <w:szCs w:val="24"/>
              </w:rPr>
              <w:t>49%</w:t>
            </w:r>
          </w:p>
        </w:tc>
        <w:tc>
          <w:tcPr>
            <w:tcW w:w="1136" w:type="dxa"/>
          </w:tcPr>
          <w:p w:rsidR="00F261B0" w:rsidRPr="000B34FA" w:rsidRDefault="00F261B0" w:rsidP="0034123A">
            <w:pPr>
              <w:tabs>
                <w:tab w:val="left" w:pos="284"/>
              </w:tabs>
              <w:jc w:val="both"/>
              <w:rPr>
                <w:rFonts w:ascii="Times New Roman" w:hAnsi="Times New Roman"/>
                <w:sz w:val="24"/>
                <w:szCs w:val="24"/>
              </w:rPr>
            </w:pPr>
            <w:r>
              <w:rPr>
                <w:rFonts w:ascii="Times New Roman" w:hAnsi="Times New Roman"/>
                <w:sz w:val="24"/>
                <w:szCs w:val="24"/>
              </w:rPr>
              <w:t>53%</w:t>
            </w:r>
          </w:p>
        </w:tc>
      </w:tr>
      <w:tr w:rsidR="00F261B0" w:rsidRPr="000B34FA" w:rsidTr="0034123A">
        <w:tc>
          <w:tcPr>
            <w:tcW w:w="7723" w:type="dxa"/>
          </w:tcPr>
          <w:p w:rsidR="00F261B0" w:rsidRPr="000B34FA" w:rsidRDefault="00F261B0" w:rsidP="0034123A">
            <w:pPr>
              <w:tabs>
                <w:tab w:val="left" w:pos="284"/>
              </w:tabs>
              <w:jc w:val="both"/>
              <w:rPr>
                <w:rFonts w:ascii="Times New Roman" w:hAnsi="Times New Roman"/>
                <w:sz w:val="24"/>
                <w:szCs w:val="24"/>
              </w:rPr>
            </w:pPr>
            <w:r w:rsidRPr="000B34FA">
              <w:rPr>
                <w:rFonts w:ascii="Times New Roman" w:hAnsi="Times New Roman"/>
                <w:sz w:val="24"/>
                <w:szCs w:val="24"/>
              </w:rPr>
              <w:t xml:space="preserve">Участие в подготовке и проведении утренников, пошиве костюмов, покупке подарков  </w:t>
            </w:r>
          </w:p>
        </w:tc>
        <w:tc>
          <w:tcPr>
            <w:tcW w:w="1138" w:type="dxa"/>
          </w:tcPr>
          <w:p w:rsidR="00F261B0" w:rsidRPr="000B34FA" w:rsidRDefault="00F261B0" w:rsidP="0034123A">
            <w:pPr>
              <w:tabs>
                <w:tab w:val="left" w:pos="284"/>
              </w:tabs>
              <w:jc w:val="both"/>
              <w:rPr>
                <w:rFonts w:ascii="Times New Roman" w:hAnsi="Times New Roman"/>
                <w:sz w:val="24"/>
                <w:szCs w:val="24"/>
              </w:rPr>
            </w:pPr>
            <w:r w:rsidRPr="000B34FA">
              <w:rPr>
                <w:rFonts w:ascii="Times New Roman" w:hAnsi="Times New Roman"/>
                <w:sz w:val="24"/>
                <w:szCs w:val="24"/>
              </w:rPr>
              <w:t>32%</w:t>
            </w:r>
          </w:p>
        </w:tc>
        <w:tc>
          <w:tcPr>
            <w:tcW w:w="1136" w:type="dxa"/>
          </w:tcPr>
          <w:p w:rsidR="00F261B0" w:rsidRPr="000B34FA" w:rsidRDefault="00F261B0" w:rsidP="0034123A">
            <w:pPr>
              <w:tabs>
                <w:tab w:val="left" w:pos="284"/>
              </w:tabs>
              <w:jc w:val="both"/>
              <w:rPr>
                <w:rFonts w:ascii="Times New Roman" w:hAnsi="Times New Roman"/>
                <w:sz w:val="24"/>
                <w:szCs w:val="24"/>
              </w:rPr>
            </w:pPr>
            <w:r>
              <w:rPr>
                <w:rFonts w:ascii="Times New Roman" w:hAnsi="Times New Roman"/>
                <w:sz w:val="24"/>
                <w:szCs w:val="24"/>
              </w:rPr>
              <w:t>30%</w:t>
            </w:r>
          </w:p>
        </w:tc>
      </w:tr>
      <w:tr w:rsidR="00F261B0" w:rsidRPr="000B34FA" w:rsidTr="0034123A">
        <w:tc>
          <w:tcPr>
            <w:tcW w:w="7723" w:type="dxa"/>
          </w:tcPr>
          <w:p w:rsidR="00F261B0" w:rsidRPr="000B34FA" w:rsidRDefault="00F261B0" w:rsidP="0034123A">
            <w:pPr>
              <w:tabs>
                <w:tab w:val="left" w:pos="284"/>
              </w:tabs>
              <w:jc w:val="both"/>
              <w:rPr>
                <w:rFonts w:ascii="Times New Roman" w:hAnsi="Times New Roman"/>
                <w:sz w:val="24"/>
                <w:szCs w:val="24"/>
              </w:rPr>
            </w:pPr>
            <w:r w:rsidRPr="000B34FA">
              <w:rPr>
                <w:rFonts w:ascii="Times New Roman" w:hAnsi="Times New Roman"/>
                <w:sz w:val="24"/>
                <w:szCs w:val="24"/>
              </w:rPr>
              <w:t>Активное участие в воспитательно-образовательном процессе</w:t>
            </w:r>
          </w:p>
        </w:tc>
        <w:tc>
          <w:tcPr>
            <w:tcW w:w="1138" w:type="dxa"/>
          </w:tcPr>
          <w:p w:rsidR="00F261B0" w:rsidRPr="000B34FA" w:rsidRDefault="00F261B0" w:rsidP="0034123A">
            <w:pPr>
              <w:tabs>
                <w:tab w:val="left" w:pos="284"/>
              </w:tabs>
              <w:jc w:val="both"/>
              <w:rPr>
                <w:rFonts w:ascii="Times New Roman" w:hAnsi="Times New Roman"/>
                <w:sz w:val="24"/>
                <w:szCs w:val="24"/>
              </w:rPr>
            </w:pPr>
            <w:r w:rsidRPr="000B34FA">
              <w:rPr>
                <w:rFonts w:ascii="Times New Roman" w:hAnsi="Times New Roman"/>
                <w:sz w:val="24"/>
                <w:szCs w:val="24"/>
              </w:rPr>
              <w:t>14%</w:t>
            </w:r>
          </w:p>
        </w:tc>
        <w:tc>
          <w:tcPr>
            <w:tcW w:w="1136" w:type="dxa"/>
          </w:tcPr>
          <w:p w:rsidR="00F261B0" w:rsidRPr="000B34FA" w:rsidRDefault="00F261B0" w:rsidP="0034123A">
            <w:pPr>
              <w:tabs>
                <w:tab w:val="left" w:pos="284"/>
              </w:tabs>
              <w:jc w:val="both"/>
              <w:rPr>
                <w:rFonts w:ascii="Times New Roman" w:hAnsi="Times New Roman"/>
                <w:sz w:val="24"/>
                <w:szCs w:val="24"/>
              </w:rPr>
            </w:pPr>
            <w:r>
              <w:rPr>
                <w:rFonts w:ascii="Times New Roman" w:hAnsi="Times New Roman"/>
                <w:sz w:val="24"/>
                <w:szCs w:val="24"/>
              </w:rPr>
              <w:t>19%</w:t>
            </w:r>
          </w:p>
        </w:tc>
      </w:tr>
      <w:tr w:rsidR="00F261B0" w:rsidRPr="000B34FA" w:rsidTr="0034123A">
        <w:tc>
          <w:tcPr>
            <w:tcW w:w="7723" w:type="dxa"/>
          </w:tcPr>
          <w:p w:rsidR="00F261B0" w:rsidRPr="000B34FA" w:rsidRDefault="00F261B0" w:rsidP="0034123A">
            <w:pPr>
              <w:tabs>
                <w:tab w:val="left" w:pos="284"/>
              </w:tabs>
              <w:jc w:val="both"/>
              <w:rPr>
                <w:rFonts w:ascii="Times New Roman" w:hAnsi="Times New Roman"/>
                <w:sz w:val="24"/>
                <w:szCs w:val="24"/>
              </w:rPr>
            </w:pPr>
            <w:r w:rsidRPr="000B34FA">
              <w:rPr>
                <w:rFonts w:ascii="Times New Roman" w:hAnsi="Times New Roman"/>
                <w:sz w:val="24"/>
                <w:szCs w:val="24"/>
              </w:rPr>
              <w:t>Активное участие в обсуждении вопросов на собрании</w:t>
            </w:r>
          </w:p>
        </w:tc>
        <w:tc>
          <w:tcPr>
            <w:tcW w:w="1138" w:type="dxa"/>
          </w:tcPr>
          <w:p w:rsidR="00F261B0" w:rsidRPr="000B34FA" w:rsidRDefault="00F261B0" w:rsidP="0034123A">
            <w:pPr>
              <w:tabs>
                <w:tab w:val="left" w:pos="284"/>
              </w:tabs>
              <w:jc w:val="both"/>
              <w:rPr>
                <w:rFonts w:ascii="Times New Roman" w:hAnsi="Times New Roman"/>
                <w:sz w:val="24"/>
                <w:szCs w:val="24"/>
              </w:rPr>
            </w:pPr>
            <w:r w:rsidRPr="000B34FA">
              <w:rPr>
                <w:rFonts w:ascii="Times New Roman" w:hAnsi="Times New Roman"/>
                <w:sz w:val="24"/>
                <w:szCs w:val="24"/>
              </w:rPr>
              <w:t>45%</w:t>
            </w:r>
          </w:p>
        </w:tc>
        <w:tc>
          <w:tcPr>
            <w:tcW w:w="1136" w:type="dxa"/>
          </w:tcPr>
          <w:p w:rsidR="00F261B0" w:rsidRPr="000B34FA" w:rsidRDefault="00F261B0" w:rsidP="0034123A">
            <w:pPr>
              <w:tabs>
                <w:tab w:val="left" w:pos="284"/>
              </w:tabs>
              <w:jc w:val="both"/>
              <w:rPr>
                <w:rFonts w:ascii="Times New Roman" w:hAnsi="Times New Roman"/>
                <w:sz w:val="24"/>
                <w:szCs w:val="24"/>
              </w:rPr>
            </w:pPr>
            <w:r>
              <w:rPr>
                <w:rFonts w:ascii="Times New Roman" w:hAnsi="Times New Roman"/>
                <w:sz w:val="24"/>
                <w:szCs w:val="24"/>
              </w:rPr>
              <w:t>53%</w:t>
            </w:r>
          </w:p>
        </w:tc>
      </w:tr>
      <w:tr w:rsidR="00F261B0" w:rsidRPr="000B34FA" w:rsidTr="0034123A">
        <w:tc>
          <w:tcPr>
            <w:tcW w:w="7723" w:type="dxa"/>
          </w:tcPr>
          <w:p w:rsidR="00F261B0" w:rsidRPr="000B34FA" w:rsidRDefault="00F261B0" w:rsidP="0034123A">
            <w:pPr>
              <w:tabs>
                <w:tab w:val="left" w:pos="284"/>
              </w:tabs>
              <w:jc w:val="both"/>
              <w:rPr>
                <w:rFonts w:ascii="Times New Roman" w:hAnsi="Times New Roman"/>
                <w:sz w:val="24"/>
                <w:szCs w:val="24"/>
              </w:rPr>
            </w:pPr>
            <w:r w:rsidRPr="000B34FA">
              <w:rPr>
                <w:rFonts w:ascii="Times New Roman" w:hAnsi="Times New Roman"/>
                <w:sz w:val="24"/>
                <w:szCs w:val="24"/>
              </w:rPr>
              <w:t>Внесение предложений по совершенствованию работы детского сада, группы</w:t>
            </w:r>
          </w:p>
        </w:tc>
        <w:tc>
          <w:tcPr>
            <w:tcW w:w="1138" w:type="dxa"/>
          </w:tcPr>
          <w:p w:rsidR="00F261B0" w:rsidRPr="000B34FA" w:rsidRDefault="00F261B0" w:rsidP="0034123A">
            <w:pPr>
              <w:tabs>
                <w:tab w:val="left" w:pos="284"/>
              </w:tabs>
              <w:jc w:val="both"/>
              <w:rPr>
                <w:rFonts w:ascii="Times New Roman" w:hAnsi="Times New Roman"/>
                <w:sz w:val="24"/>
                <w:szCs w:val="24"/>
              </w:rPr>
            </w:pPr>
            <w:r w:rsidRPr="000B34FA">
              <w:rPr>
                <w:rFonts w:ascii="Times New Roman" w:hAnsi="Times New Roman"/>
                <w:sz w:val="24"/>
                <w:szCs w:val="24"/>
              </w:rPr>
              <w:t>18%</w:t>
            </w:r>
          </w:p>
        </w:tc>
        <w:tc>
          <w:tcPr>
            <w:tcW w:w="1136" w:type="dxa"/>
          </w:tcPr>
          <w:p w:rsidR="00F261B0" w:rsidRPr="000B34FA" w:rsidRDefault="00F261B0" w:rsidP="0034123A">
            <w:pPr>
              <w:tabs>
                <w:tab w:val="left" w:pos="284"/>
              </w:tabs>
              <w:jc w:val="both"/>
              <w:rPr>
                <w:rFonts w:ascii="Times New Roman" w:hAnsi="Times New Roman"/>
                <w:sz w:val="24"/>
                <w:szCs w:val="24"/>
              </w:rPr>
            </w:pPr>
            <w:r>
              <w:rPr>
                <w:rFonts w:ascii="Times New Roman" w:hAnsi="Times New Roman"/>
                <w:sz w:val="24"/>
                <w:szCs w:val="24"/>
              </w:rPr>
              <w:t>15%</w:t>
            </w:r>
          </w:p>
        </w:tc>
      </w:tr>
    </w:tbl>
    <w:p w:rsidR="00F261B0" w:rsidRPr="000B34FA" w:rsidRDefault="00F261B0" w:rsidP="00F261B0">
      <w:pPr>
        <w:tabs>
          <w:tab w:val="left" w:pos="284"/>
          <w:tab w:val="left" w:pos="993"/>
        </w:tabs>
        <w:spacing w:after="0" w:line="240" w:lineRule="auto"/>
        <w:ind w:firstLine="709"/>
        <w:jc w:val="both"/>
        <w:rPr>
          <w:rFonts w:ascii="Times New Roman" w:hAnsi="Times New Roman"/>
          <w:sz w:val="28"/>
          <w:szCs w:val="28"/>
        </w:rPr>
      </w:pPr>
      <w:r w:rsidRPr="000B34FA">
        <w:rPr>
          <w:rFonts w:ascii="Times New Roman" w:hAnsi="Times New Roman"/>
          <w:sz w:val="28"/>
          <w:szCs w:val="28"/>
        </w:rPr>
        <w:t>С целью выявления социального запроса родителей было проведено анкетирование на выявление наиболее значимых показателей качества работы детского сада.</w:t>
      </w:r>
    </w:p>
    <w:p w:rsidR="00F261B0" w:rsidRPr="000B34FA" w:rsidRDefault="00F261B0" w:rsidP="00F261B0">
      <w:pPr>
        <w:tabs>
          <w:tab w:val="left" w:pos="284"/>
          <w:tab w:val="left" w:pos="993"/>
        </w:tabs>
        <w:spacing w:after="0" w:line="240" w:lineRule="auto"/>
        <w:ind w:firstLine="709"/>
        <w:jc w:val="both"/>
        <w:rPr>
          <w:rFonts w:ascii="Times New Roman" w:hAnsi="Times New Roman"/>
          <w:b/>
          <w:i/>
          <w:sz w:val="28"/>
          <w:szCs w:val="28"/>
        </w:rPr>
      </w:pPr>
      <w:r w:rsidRPr="000B34FA">
        <w:rPr>
          <w:rFonts w:ascii="Times New Roman" w:hAnsi="Times New Roman"/>
          <w:b/>
          <w:i/>
          <w:sz w:val="28"/>
          <w:szCs w:val="28"/>
        </w:rPr>
        <w:t>В ходе анализа определились наиболее популярные ответы:</w:t>
      </w:r>
    </w:p>
    <w:p w:rsidR="00F261B0" w:rsidRPr="000B34FA" w:rsidRDefault="00F261B0" w:rsidP="00F261B0">
      <w:pPr>
        <w:numPr>
          <w:ilvl w:val="0"/>
          <w:numId w:val="35"/>
        </w:numPr>
        <w:tabs>
          <w:tab w:val="left" w:pos="284"/>
          <w:tab w:val="left" w:pos="993"/>
        </w:tabs>
        <w:spacing w:after="0" w:line="240" w:lineRule="auto"/>
        <w:ind w:left="0" w:firstLine="709"/>
        <w:jc w:val="both"/>
        <w:rPr>
          <w:rFonts w:ascii="Times New Roman" w:hAnsi="Times New Roman"/>
          <w:sz w:val="28"/>
          <w:szCs w:val="28"/>
        </w:rPr>
      </w:pPr>
      <w:r w:rsidRPr="000B34FA">
        <w:rPr>
          <w:rFonts w:ascii="Times New Roman" w:hAnsi="Times New Roman"/>
          <w:sz w:val="28"/>
          <w:szCs w:val="28"/>
        </w:rPr>
        <w:t>45 чел. (29, 03%) отмечают квалифицированный персонал, любящий детей.</w:t>
      </w:r>
    </w:p>
    <w:p w:rsidR="00F261B0" w:rsidRPr="000B34FA" w:rsidRDefault="00F261B0" w:rsidP="00F261B0">
      <w:pPr>
        <w:numPr>
          <w:ilvl w:val="0"/>
          <w:numId w:val="36"/>
        </w:numPr>
        <w:tabs>
          <w:tab w:val="left" w:pos="284"/>
          <w:tab w:val="left" w:pos="993"/>
        </w:tabs>
        <w:spacing w:after="0" w:line="240" w:lineRule="auto"/>
        <w:ind w:left="0" w:firstLine="709"/>
        <w:jc w:val="both"/>
        <w:rPr>
          <w:rFonts w:ascii="Times New Roman" w:hAnsi="Times New Roman"/>
          <w:sz w:val="28"/>
          <w:szCs w:val="28"/>
        </w:rPr>
      </w:pPr>
      <w:r w:rsidRPr="000B34FA">
        <w:rPr>
          <w:rFonts w:ascii="Times New Roman" w:hAnsi="Times New Roman"/>
          <w:sz w:val="28"/>
          <w:szCs w:val="28"/>
        </w:rPr>
        <w:t>38 чел. (24, 51%) считают показателем качества, то, чему ребенок должен научиться в ДОО: узнать, уметь делать, понимать, приобрести, и т.п.</w:t>
      </w:r>
    </w:p>
    <w:p w:rsidR="00F261B0" w:rsidRPr="000B34FA" w:rsidRDefault="00F261B0" w:rsidP="00F261B0">
      <w:pPr>
        <w:numPr>
          <w:ilvl w:val="0"/>
          <w:numId w:val="36"/>
        </w:numPr>
        <w:tabs>
          <w:tab w:val="left" w:pos="284"/>
          <w:tab w:val="left" w:pos="993"/>
        </w:tabs>
        <w:spacing w:after="0" w:line="240" w:lineRule="auto"/>
        <w:ind w:left="0" w:firstLine="709"/>
        <w:jc w:val="both"/>
        <w:rPr>
          <w:rFonts w:ascii="Times New Roman" w:hAnsi="Times New Roman"/>
          <w:sz w:val="28"/>
          <w:szCs w:val="28"/>
        </w:rPr>
      </w:pPr>
      <w:r w:rsidRPr="000B34FA">
        <w:rPr>
          <w:rFonts w:ascii="Times New Roman" w:hAnsi="Times New Roman"/>
          <w:sz w:val="28"/>
          <w:szCs w:val="28"/>
        </w:rPr>
        <w:t>25 чел. (16,12%) отмечают доброжелательный педагогический коллектив.</w:t>
      </w:r>
    </w:p>
    <w:p w:rsidR="00F261B0" w:rsidRPr="000B34FA" w:rsidRDefault="00F261B0" w:rsidP="00F261B0">
      <w:pPr>
        <w:numPr>
          <w:ilvl w:val="0"/>
          <w:numId w:val="35"/>
        </w:numPr>
        <w:tabs>
          <w:tab w:val="left" w:pos="284"/>
          <w:tab w:val="left" w:pos="993"/>
        </w:tabs>
        <w:spacing w:after="0" w:line="240" w:lineRule="auto"/>
        <w:ind w:left="0" w:firstLine="709"/>
        <w:jc w:val="both"/>
        <w:rPr>
          <w:rFonts w:ascii="Times New Roman" w:hAnsi="Times New Roman"/>
          <w:sz w:val="28"/>
          <w:szCs w:val="28"/>
        </w:rPr>
      </w:pPr>
      <w:r w:rsidRPr="000B34FA">
        <w:rPr>
          <w:rFonts w:ascii="Times New Roman" w:hAnsi="Times New Roman"/>
          <w:sz w:val="28"/>
          <w:szCs w:val="28"/>
        </w:rPr>
        <w:t>13 чел. (8,38%) отмечают хорошее питание в ДОО, ребенок с удовольствием и без капризов кушает.33 чел. (21, 3%) считают показателем качества безопасность нахождения ребенка в ДОО.</w:t>
      </w:r>
    </w:p>
    <w:p w:rsidR="00F261B0" w:rsidRPr="00311D19" w:rsidRDefault="00F261B0" w:rsidP="00F261B0">
      <w:pPr>
        <w:numPr>
          <w:ilvl w:val="0"/>
          <w:numId w:val="35"/>
        </w:numPr>
        <w:tabs>
          <w:tab w:val="left" w:pos="284"/>
          <w:tab w:val="left" w:pos="993"/>
        </w:tabs>
        <w:spacing w:after="0" w:line="240" w:lineRule="auto"/>
        <w:ind w:left="0" w:firstLine="709"/>
        <w:jc w:val="both"/>
        <w:rPr>
          <w:rFonts w:ascii="Times New Roman" w:hAnsi="Times New Roman"/>
          <w:sz w:val="28"/>
          <w:szCs w:val="28"/>
        </w:rPr>
      </w:pPr>
      <w:r w:rsidRPr="000B34FA">
        <w:rPr>
          <w:rFonts w:ascii="Times New Roman" w:hAnsi="Times New Roman"/>
          <w:sz w:val="28"/>
          <w:szCs w:val="28"/>
        </w:rPr>
        <w:t>33 чел. (21, 3%) считают показателем качества безопасность нахождения ребенка в ДОО.</w:t>
      </w:r>
    </w:p>
    <w:p w:rsidR="00F261B0" w:rsidRDefault="00F261B0" w:rsidP="00F261B0">
      <w:pPr>
        <w:numPr>
          <w:ilvl w:val="0"/>
          <w:numId w:val="35"/>
        </w:numPr>
        <w:tabs>
          <w:tab w:val="left" w:pos="284"/>
          <w:tab w:val="left" w:pos="993"/>
        </w:tabs>
        <w:spacing w:after="0" w:line="240" w:lineRule="auto"/>
        <w:ind w:left="0" w:firstLine="709"/>
        <w:jc w:val="both"/>
        <w:rPr>
          <w:rFonts w:ascii="Times New Roman" w:hAnsi="Times New Roman"/>
          <w:sz w:val="28"/>
          <w:szCs w:val="28"/>
        </w:rPr>
      </w:pPr>
      <w:r w:rsidRPr="000B34FA">
        <w:rPr>
          <w:rFonts w:ascii="Times New Roman" w:hAnsi="Times New Roman"/>
          <w:sz w:val="28"/>
          <w:szCs w:val="28"/>
        </w:rPr>
        <w:t>25 чел. (16, 12%) отмечает то, что, ребенок мотивирован на посещение ДОО (с удовольствием посещает ДОО).</w:t>
      </w:r>
    </w:p>
    <w:p w:rsidR="00F261B0" w:rsidRPr="00311D19" w:rsidRDefault="00F261B0" w:rsidP="00F261B0">
      <w:pPr>
        <w:numPr>
          <w:ilvl w:val="0"/>
          <w:numId w:val="35"/>
        </w:numPr>
        <w:tabs>
          <w:tab w:val="left" w:pos="284"/>
          <w:tab w:val="left" w:pos="993"/>
        </w:tabs>
        <w:spacing w:after="0" w:line="240" w:lineRule="auto"/>
        <w:ind w:left="0" w:firstLine="709"/>
        <w:jc w:val="both"/>
        <w:rPr>
          <w:rFonts w:ascii="Times New Roman" w:hAnsi="Times New Roman"/>
          <w:sz w:val="28"/>
          <w:szCs w:val="28"/>
        </w:rPr>
      </w:pPr>
      <w:r w:rsidRPr="000B34FA">
        <w:rPr>
          <w:rFonts w:ascii="Times New Roman" w:hAnsi="Times New Roman"/>
          <w:sz w:val="28"/>
          <w:szCs w:val="28"/>
        </w:rPr>
        <w:t>26 чел. (16,77%) отмечают удобное расположение ДОО, транспортную доступность.</w:t>
      </w:r>
    </w:p>
    <w:p w:rsidR="00F261B0" w:rsidRPr="000B34FA" w:rsidRDefault="00F261B0" w:rsidP="00F261B0">
      <w:pPr>
        <w:numPr>
          <w:ilvl w:val="0"/>
          <w:numId w:val="37"/>
        </w:numPr>
        <w:tabs>
          <w:tab w:val="left" w:pos="284"/>
          <w:tab w:val="left" w:pos="993"/>
        </w:tabs>
        <w:spacing w:after="0" w:line="240" w:lineRule="auto"/>
        <w:ind w:left="0" w:firstLine="709"/>
        <w:jc w:val="both"/>
        <w:rPr>
          <w:rFonts w:ascii="Times New Roman" w:hAnsi="Times New Roman"/>
          <w:sz w:val="28"/>
          <w:szCs w:val="28"/>
        </w:rPr>
      </w:pPr>
      <w:r w:rsidRPr="000B34FA">
        <w:rPr>
          <w:rFonts w:ascii="Times New Roman" w:hAnsi="Times New Roman"/>
          <w:sz w:val="28"/>
          <w:szCs w:val="28"/>
        </w:rPr>
        <w:t>24 чел. (15,48%) отмечают внимательное отношение к здоровью ребенка.</w:t>
      </w:r>
    </w:p>
    <w:p w:rsidR="00F261B0" w:rsidRPr="000B34FA" w:rsidRDefault="00F261B0" w:rsidP="00F261B0">
      <w:pPr>
        <w:numPr>
          <w:ilvl w:val="0"/>
          <w:numId w:val="37"/>
        </w:numPr>
        <w:tabs>
          <w:tab w:val="left" w:pos="284"/>
          <w:tab w:val="left" w:pos="993"/>
        </w:tabs>
        <w:spacing w:after="0" w:line="240" w:lineRule="auto"/>
        <w:ind w:left="0" w:firstLine="709"/>
        <w:jc w:val="both"/>
        <w:rPr>
          <w:rFonts w:ascii="Times New Roman" w:hAnsi="Times New Roman"/>
          <w:sz w:val="28"/>
          <w:szCs w:val="28"/>
        </w:rPr>
      </w:pPr>
      <w:r w:rsidRPr="000B34FA">
        <w:rPr>
          <w:rFonts w:ascii="Times New Roman" w:hAnsi="Times New Roman"/>
          <w:sz w:val="28"/>
          <w:szCs w:val="28"/>
        </w:rPr>
        <w:lastRenderedPageBreak/>
        <w:t>13 чел. (8,38%) считают показателем качественное и разнообразное меню.</w:t>
      </w:r>
    </w:p>
    <w:p w:rsidR="00F261B0" w:rsidRPr="000B34FA" w:rsidRDefault="00F261B0" w:rsidP="00F261B0">
      <w:pPr>
        <w:tabs>
          <w:tab w:val="left" w:pos="284"/>
          <w:tab w:val="left" w:pos="993"/>
        </w:tabs>
        <w:spacing w:after="0" w:line="240" w:lineRule="auto"/>
        <w:ind w:firstLine="709"/>
        <w:jc w:val="both"/>
        <w:rPr>
          <w:rFonts w:ascii="Times New Roman" w:hAnsi="Times New Roman"/>
          <w:b/>
          <w:i/>
          <w:sz w:val="28"/>
          <w:szCs w:val="28"/>
        </w:rPr>
      </w:pPr>
    </w:p>
    <w:p w:rsidR="00F261B0" w:rsidRDefault="00F261B0" w:rsidP="00F261B0">
      <w:pPr>
        <w:tabs>
          <w:tab w:val="left" w:pos="284"/>
          <w:tab w:val="left" w:pos="993"/>
        </w:tabs>
        <w:spacing w:after="0" w:line="240" w:lineRule="auto"/>
        <w:ind w:firstLine="709"/>
        <w:jc w:val="both"/>
        <w:rPr>
          <w:rFonts w:ascii="Times New Roman" w:hAnsi="Times New Roman"/>
          <w:sz w:val="28"/>
          <w:szCs w:val="28"/>
        </w:rPr>
      </w:pPr>
      <w:r w:rsidRPr="000B34FA">
        <w:rPr>
          <w:rFonts w:ascii="Times New Roman" w:hAnsi="Times New Roman"/>
          <w:b/>
          <w:sz w:val="28"/>
          <w:szCs w:val="28"/>
        </w:rPr>
        <w:t xml:space="preserve">Выводы: </w:t>
      </w:r>
      <w:r w:rsidRPr="000B34FA">
        <w:rPr>
          <w:rFonts w:ascii="Times New Roman" w:hAnsi="Times New Roman"/>
          <w:sz w:val="28"/>
          <w:szCs w:val="28"/>
        </w:rPr>
        <w:t>Анкетирование показало, что родители удовлетворены работой детского сада: для ребенка созданы комфортные условия, обеспечено всестороннее развитие, осуществляется качественная подготовка к школе и т. д. Родители удовлетворены своими взаимоотношениями с сотрудниками и администрацией ДОУ.</w:t>
      </w:r>
      <w:r>
        <w:rPr>
          <w:rFonts w:ascii="Times New Roman" w:hAnsi="Times New Roman"/>
          <w:sz w:val="28"/>
          <w:szCs w:val="28"/>
        </w:rPr>
        <w:t xml:space="preserve"> </w:t>
      </w:r>
      <w:r w:rsidRPr="000B34FA">
        <w:rPr>
          <w:rFonts w:ascii="Times New Roman" w:hAnsi="Times New Roman"/>
          <w:sz w:val="28"/>
          <w:szCs w:val="28"/>
        </w:rPr>
        <w:t>Наблюдается устойчивая положительная динамика посещения родителями (законными представителями) родительских собраний. Налажена система работы по участию родителей в конкурсах, акциях, в общесадовых и групповых проектах. Следует отметить, что наблюдается увеличение числа родителей в возрасте до 25 лет, недостаточно времени уделяющих вопросам воспитания и развития детей. Анализ анкет и опросов родителей по вопросам развития детей показывает недостаточную компетентность родителей в психологических и возрастных особенностях детей, проявление завышенных или заниженных требований к ребенку. В связи с этим деятельность ДОУ по работе с семьями воспитанников следует направить на конструктивное сотрудничество, расширение спектра форм взаимодействия, на повышение компетентности родителей в вопросах психолого-педагогического сопровождения, заинтересованности в успехах своих детей и стремлении помочь ДОУ в создании необходимых условий для сохранения психолого-педагогического благополучия ребенка в ДОУ.</w:t>
      </w:r>
    </w:p>
    <w:p w:rsidR="00F261B0" w:rsidRDefault="00F261B0" w:rsidP="00C036DF">
      <w:pPr>
        <w:tabs>
          <w:tab w:val="left" w:pos="284"/>
        </w:tabs>
        <w:spacing w:after="0" w:line="240" w:lineRule="auto"/>
        <w:ind w:firstLine="709"/>
        <w:jc w:val="center"/>
        <w:rPr>
          <w:rFonts w:ascii="Times New Roman" w:hAnsi="Times New Roman"/>
          <w:b/>
          <w:i/>
          <w:color w:val="7030A0"/>
          <w:sz w:val="28"/>
          <w:szCs w:val="28"/>
        </w:rPr>
      </w:pPr>
    </w:p>
    <w:p w:rsidR="00CB673F" w:rsidRPr="0064319D" w:rsidRDefault="00CB673F" w:rsidP="00CB673F">
      <w:pPr>
        <w:tabs>
          <w:tab w:val="left" w:pos="284"/>
        </w:tabs>
        <w:spacing w:after="0" w:line="240" w:lineRule="auto"/>
        <w:ind w:firstLine="709"/>
        <w:jc w:val="center"/>
        <w:rPr>
          <w:rFonts w:ascii="Times New Roman" w:hAnsi="Times New Roman"/>
          <w:b/>
          <w:i/>
          <w:color w:val="7030A0"/>
          <w:sz w:val="28"/>
          <w:szCs w:val="28"/>
        </w:rPr>
      </w:pPr>
    </w:p>
    <w:p w:rsidR="00E54E96" w:rsidRPr="00A25333" w:rsidRDefault="00E54E96" w:rsidP="00810FE7">
      <w:pPr>
        <w:spacing w:after="0"/>
        <w:ind w:firstLine="709"/>
        <w:jc w:val="both"/>
        <w:rPr>
          <w:rFonts w:ascii="Times New Roman" w:hAnsi="Times New Roman" w:cs="Times New Roman"/>
          <w:b/>
          <w:sz w:val="28"/>
          <w:szCs w:val="28"/>
        </w:rPr>
      </w:pPr>
      <w:r w:rsidRPr="00A25333">
        <w:rPr>
          <w:rFonts w:ascii="Times New Roman" w:hAnsi="Times New Roman" w:cs="Times New Roman"/>
          <w:b/>
          <w:sz w:val="28"/>
          <w:szCs w:val="28"/>
          <w:lang w:val="en-US"/>
        </w:rPr>
        <w:t>V</w:t>
      </w:r>
      <w:r w:rsidRPr="00A25333">
        <w:rPr>
          <w:rFonts w:ascii="Times New Roman" w:hAnsi="Times New Roman" w:cs="Times New Roman"/>
          <w:b/>
          <w:sz w:val="28"/>
          <w:szCs w:val="28"/>
        </w:rPr>
        <w:t>. Оценка кадрового обеспечения</w:t>
      </w:r>
    </w:p>
    <w:p w:rsidR="00843CBA" w:rsidRPr="00F261B0" w:rsidRDefault="00843CBA" w:rsidP="00A25333">
      <w:pPr>
        <w:tabs>
          <w:tab w:val="left" w:pos="284"/>
          <w:tab w:val="left" w:pos="1134"/>
        </w:tabs>
        <w:spacing w:after="0"/>
        <w:ind w:firstLine="709"/>
        <w:jc w:val="both"/>
        <w:rPr>
          <w:rFonts w:ascii="Times New Roman" w:hAnsi="Times New Roman" w:cs="Times New Roman"/>
          <w:sz w:val="28"/>
          <w:szCs w:val="28"/>
        </w:rPr>
      </w:pPr>
      <w:r w:rsidRPr="00F261B0">
        <w:rPr>
          <w:rFonts w:ascii="Times New Roman" w:hAnsi="Times New Roman" w:cs="Times New Roman"/>
          <w:sz w:val="28"/>
          <w:szCs w:val="28"/>
        </w:rPr>
        <w:t>На сегодняшний день в ДОУ работает профессиональный и образованный педагогический коллектив, обладающий высоким культурным уровнем,</w:t>
      </w:r>
      <w:r w:rsidR="00F261B0">
        <w:rPr>
          <w:rFonts w:ascii="Times New Roman" w:hAnsi="Times New Roman" w:cs="Times New Roman"/>
          <w:sz w:val="28"/>
          <w:szCs w:val="28"/>
        </w:rPr>
        <w:t>63</w:t>
      </w:r>
      <w:r w:rsidRPr="00F261B0">
        <w:rPr>
          <w:rFonts w:ascii="Times New Roman" w:hAnsi="Times New Roman" w:cs="Times New Roman"/>
          <w:sz w:val="28"/>
          <w:szCs w:val="28"/>
        </w:rPr>
        <w:t>% педагогичес</w:t>
      </w:r>
      <w:r w:rsidR="00F261B0">
        <w:rPr>
          <w:rFonts w:ascii="Times New Roman" w:hAnsi="Times New Roman" w:cs="Times New Roman"/>
          <w:sz w:val="28"/>
          <w:szCs w:val="28"/>
        </w:rPr>
        <w:t>ких работников (18</w:t>
      </w:r>
      <w:r w:rsidRPr="00F261B0">
        <w:rPr>
          <w:rFonts w:ascii="Times New Roman" w:hAnsi="Times New Roman" w:cs="Times New Roman"/>
          <w:sz w:val="28"/>
          <w:szCs w:val="28"/>
        </w:rPr>
        <w:t xml:space="preserve"> человек</w:t>
      </w:r>
      <w:r w:rsidR="00F261B0">
        <w:rPr>
          <w:rFonts w:ascii="Times New Roman" w:hAnsi="Times New Roman" w:cs="Times New Roman"/>
          <w:sz w:val="28"/>
          <w:szCs w:val="28"/>
        </w:rPr>
        <w:t>)</w:t>
      </w:r>
      <w:r w:rsidR="006B5B12" w:rsidRPr="00F261B0">
        <w:rPr>
          <w:rFonts w:ascii="Times New Roman" w:hAnsi="Times New Roman" w:cs="Times New Roman"/>
          <w:sz w:val="28"/>
          <w:szCs w:val="28"/>
        </w:rPr>
        <w:t xml:space="preserve"> аттестова</w:t>
      </w:r>
      <w:r w:rsidR="00AE4DB7" w:rsidRPr="00F261B0">
        <w:rPr>
          <w:rFonts w:ascii="Times New Roman" w:hAnsi="Times New Roman" w:cs="Times New Roman"/>
          <w:sz w:val="28"/>
          <w:szCs w:val="28"/>
        </w:rPr>
        <w:t>ны</w:t>
      </w:r>
      <w:r w:rsidRPr="00F261B0">
        <w:rPr>
          <w:rFonts w:ascii="Times New Roman" w:hAnsi="Times New Roman" w:cs="Times New Roman"/>
          <w:sz w:val="28"/>
          <w:szCs w:val="28"/>
        </w:rPr>
        <w:t xml:space="preserve"> на первую и высшую квалификационные категории, на соответствие</w:t>
      </w:r>
      <w:r w:rsidR="00F261B0">
        <w:rPr>
          <w:rFonts w:ascii="Times New Roman" w:hAnsi="Times New Roman" w:cs="Times New Roman"/>
          <w:sz w:val="28"/>
          <w:szCs w:val="28"/>
        </w:rPr>
        <w:t xml:space="preserve"> занимаемой должности – 37% (11</w:t>
      </w:r>
      <w:r w:rsidR="00AE4DB7" w:rsidRPr="00F261B0">
        <w:rPr>
          <w:rFonts w:ascii="Times New Roman" w:hAnsi="Times New Roman" w:cs="Times New Roman"/>
          <w:sz w:val="28"/>
          <w:szCs w:val="28"/>
        </w:rPr>
        <w:t xml:space="preserve"> человек)</w:t>
      </w:r>
    </w:p>
    <w:p w:rsidR="00810FE7" w:rsidRPr="00F261B0" w:rsidRDefault="00810FE7" w:rsidP="00A25333">
      <w:pPr>
        <w:tabs>
          <w:tab w:val="left" w:pos="284"/>
          <w:tab w:val="left" w:pos="1134"/>
        </w:tabs>
        <w:spacing w:after="0"/>
        <w:ind w:firstLine="709"/>
        <w:jc w:val="both"/>
        <w:rPr>
          <w:rFonts w:ascii="Times New Roman" w:eastAsia="Times New Roman" w:hAnsi="Times New Roman" w:cs="Times New Roman"/>
          <w:b/>
          <w:bCs/>
          <w:i/>
          <w:iCs/>
          <w:sz w:val="28"/>
          <w:szCs w:val="28"/>
          <w:lang w:eastAsia="ru-RU"/>
        </w:rPr>
      </w:pPr>
    </w:p>
    <w:p w:rsidR="00843CBA" w:rsidRPr="00F261B0" w:rsidRDefault="00843CBA" w:rsidP="00A25333">
      <w:pPr>
        <w:tabs>
          <w:tab w:val="left" w:pos="284"/>
          <w:tab w:val="left" w:pos="1134"/>
        </w:tabs>
        <w:spacing w:after="0"/>
        <w:ind w:firstLine="709"/>
        <w:jc w:val="both"/>
        <w:rPr>
          <w:rFonts w:ascii="Times New Roman" w:eastAsia="Times New Roman" w:hAnsi="Times New Roman" w:cs="Times New Roman"/>
          <w:sz w:val="28"/>
          <w:szCs w:val="28"/>
          <w:lang w:eastAsia="ru-RU"/>
        </w:rPr>
      </w:pPr>
      <w:r w:rsidRPr="00F261B0">
        <w:rPr>
          <w:rFonts w:ascii="Times New Roman" w:eastAsia="Times New Roman" w:hAnsi="Times New Roman" w:cs="Times New Roman"/>
          <w:b/>
          <w:bCs/>
          <w:i/>
          <w:iCs/>
          <w:sz w:val="28"/>
          <w:szCs w:val="28"/>
          <w:lang w:eastAsia="ru-RU"/>
        </w:rPr>
        <w:t xml:space="preserve">Таким образом: уровень квалификации педагогических работников на   сегодняшний день:                 </w:t>
      </w:r>
    </w:p>
    <w:p w:rsidR="00843CBA" w:rsidRPr="00F261B0" w:rsidRDefault="00F261B0" w:rsidP="00A25333">
      <w:pPr>
        <w:numPr>
          <w:ilvl w:val="0"/>
          <w:numId w:val="24"/>
        </w:numPr>
        <w:tabs>
          <w:tab w:val="left" w:pos="284"/>
          <w:tab w:val="left" w:pos="1134"/>
        </w:tabs>
        <w:spacing w:after="0"/>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высшая кв. категория 13</w:t>
      </w:r>
      <w:r w:rsidR="00AE4DB7" w:rsidRPr="00F261B0">
        <w:rPr>
          <w:rFonts w:ascii="Times New Roman" w:eastAsia="Times New Roman" w:hAnsi="Times New Roman" w:cs="Times New Roman"/>
          <w:sz w:val="28"/>
          <w:szCs w:val="28"/>
          <w:lang w:eastAsia="ru-RU"/>
        </w:rPr>
        <w:t>пед</w:t>
      </w:r>
      <w:r>
        <w:rPr>
          <w:rFonts w:ascii="Times New Roman" w:eastAsia="Times New Roman" w:hAnsi="Times New Roman" w:cs="Times New Roman"/>
          <w:sz w:val="28"/>
          <w:szCs w:val="28"/>
          <w:lang w:eastAsia="ru-RU"/>
        </w:rPr>
        <w:t xml:space="preserve">агогов (44,8 </w:t>
      </w:r>
      <w:r w:rsidR="00843CBA" w:rsidRPr="00F261B0">
        <w:rPr>
          <w:rFonts w:ascii="Times New Roman" w:eastAsia="Times New Roman" w:hAnsi="Times New Roman" w:cs="Times New Roman"/>
          <w:sz w:val="28"/>
          <w:szCs w:val="28"/>
          <w:lang w:eastAsia="ru-RU"/>
        </w:rPr>
        <w:t xml:space="preserve">%) </w:t>
      </w:r>
    </w:p>
    <w:p w:rsidR="00843CBA" w:rsidRPr="00F261B0" w:rsidRDefault="00843CBA" w:rsidP="00A25333">
      <w:pPr>
        <w:numPr>
          <w:ilvl w:val="0"/>
          <w:numId w:val="24"/>
        </w:numPr>
        <w:tabs>
          <w:tab w:val="left" w:pos="284"/>
          <w:tab w:val="left" w:pos="1134"/>
        </w:tabs>
        <w:spacing w:after="0"/>
        <w:ind w:left="0" w:firstLine="709"/>
        <w:rPr>
          <w:rFonts w:ascii="Times New Roman" w:eastAsia="Times New Roman" w:hAnsi="Times New Roman" w:cs="Times New Roman"/>
          <w:sz w:val="28"/>
          <w:szCs w:val="28"/>
          <w:lang w:eastAsia="ru-RU"/>
        </w:rPr>
      </w:pPr>
      <w:r w:rsidRPr="00F261B0">
        <w:rPr>
          <w:rFonts w:ascii="Times New Roman" w:eastAsia="Times New Roman" w:hAnsi="Times New Roman" w:cs="Times New Roman"/>
          <w:sz w:val="28"/>
          <w:szCs w:val="28"/>
          <w:lang w:eastAsia="ru-RU"/>
        </w:rPr>
        <w:t>- первая</w:t>
      </w:r>
      <w:r w:rsidR="0071626D" w:rsidRPr="00F261B0">
        <w:rPr>
          <w:rFonts w:ascii="Times New Roman" w:eastAsia="Times New Roman" w:hAnsi="Times New Roman" w:cs="Times New Roman"/>
          <w:sz w:val="28"/>
          <w:szCs w:val="28"/>
          <w:lang w:eastAsia="ru-RU"/>
        </w:rPr>
        <w:t xml:space="preserve"> кв. категория </w:t>
      </w:r>
      <w:r w:rsidR="00F261B0">
        <w:rPr>
          <w:rFonts w:ascii="Times New Roman" w:eastAsia="Times New Roman" w:hAnsi="Times New Roman" w:cs="Times New Roman"/>
          <w:sz w:val="28"/>
          <w:szCs w:val="28"/>
          <w:lang w:eastAsia="ru-RU"/>
        </w:rPr>
        <w:t>– 5 педагогов (17,2</w:t>
      </w:r>
      <w:r w:rsidR="00C542F0" w:rsidRPr="00F261B0">
        <w:rPr>
          <w:rFonts w:ascii="Times New Roman" w:eastAsia="Times New Roman" w:hAnsi="Times New Roman" w:cs="Times New Roman"/>
          <w:sz w:val="28"/>
          <w:szCs w:val="28"/>
          <w:lang w:eastAsia="ru-RU"/>
        </w:rPr>
        <w:t>%)</w:t>
      </w:r>
    </w:p>
    <w:p w:rsidR="00843CBA" w:rsidRPr="00F261B0" w:rsidRDefault="00843CBA" w:rsidP="00A25333">
      <w:pPr>
        <w:numPr>
          <w:ilvl w:val="0"/>
          <w:numId w:val="24"/>
        </w:numPr>
        <w:tabs>
          <w:tab w:val="left" w:pos="284"/>
          <w:tab w:val="left" w:pos="1134"/>
        </w:tabs>
        <w:spacing w:after="0"/>
        <w:ind w:left="0" w:firstLine="709"/>
        <w:rPr>
          <w:rFonts w:ascii="Times New Roman" w:eastAsia="Times New Roman" w:hAnsi="Times New Roman" w:cs="Times New Roman"/>
          <w:sz w:val="28"/>
          <w:szCs w:val="28"/>
          <w:lang w:eastAsia="ru-RU"/>
        </w:rPr>
      </w:pPr>
      <w:r w:rsidRPr="00F261B0">
        <w:rPr>
          <w:rFonts w:ascii="Times New Roman" w:eastAsia="Times New Roman" w:hAnsi="Times New Roman" w:cs="Times New Roman"/>
          <w:sz w:val="28"/>
          <w:szCs w:val="28"/>
          <w:lang w:eastAsia="ru-RU"/>
        </w:rPr>
        <w:t>- соотве</w:t>
      </w:r>
      <w:r w:rsidR="00F261B0">
        <w:rPr>
          <w:rFonts w:ascii="Times New Roman" w:eastAsia="Times New Roman" w:hAnsi="Times New Roman" w:cs="Times New Roman"/>
          <w:sz w:val="28"/>
          <w:szCs w:val="28"/>
          <w:lang w:eastAsia="ru-RU"/>
        </w:rPr>
        <w:t xml:space="preserve">тствие занимаемой должности – </w:t>
      </w:r>
      <w:r w:rsidR="00591214">
        <w:rPr>
          <w:rFonts w:ascii="Times New Roman" w:eastAsia="Times New Roman" w:hAnsi="Times New Roman" w:cs="Times New Roman"/>
          <w:sz w:val="28"/>
          <w:szCs w:val="28"/>
          <w:lang w:eastAsia="ru-RU"/>
        </w:rPr>
        <w:t>7</w:t>
      </w:r>
      <w:r w:rsidR="00C542F0" w:rsidRPr="00F261B0">
        <w:rPr>
          <w:rFonts w:ascii="Times New Roman" w:eastAsia="Times New Roman" w:hAnsi="Times New Roman" w:cs="Times New Roman"/>
          <w:sz w:val="28"/>
          <w:szCs w:val="28"/>
          <w:lang w:eastAsia="ru-RU"/>
        </w:rPr>
        <w:t xml:space="preserve"> педагогов </w:t>
      </w:r>
      <w:r w:rsidR="00F261B0">
        <w:rPr>
          <w:rFonts w:ascii="Times New Roman" w:eastAsia="Times New Roman" w:hAnsi="Times New Roman" w:cs="Times New Roman"/>
          <w:sz w:val="28"/>
          <w:szCs w:val="28"/>
          <w:lang w:eastAsia="ru-RU"/>
        </w:rPr>
        <w:t>(</w:t>
      </w:r>
      <w:r w:rsidR="00591214">
        <w:rPr>
          <w:rFonts w:ascii="Times New Roman" w:eastAsia="Times New Roman" w:hAnsi="Times New Roman" w:cs="Times New Roman"/>
          <w:sz w:val="28"/>
          <w:szCs w:val="28"/>
          <w:lang w:eastAsia="ru-RU"/>
        </w:rPr>
        <w:t>24</w:t>
      </w:r>
      <w:r w:rsidRPr="00F261B0">
        <w:rPr>
          <w:rFonts w:ascii="Times New Roman" w:eastAsia="Times New Roman" w:hAnsi="Times New Roman" w:cs="Times New Roman"/>
          <w:sz w:val="28"/>
          <w:szCs w:val="28"/>
          <w:lang w:eastAsia="ru-RU"/>
        </w:rPr>
        <w:t>%)</w:t>
      </w:r>
    </w:p>
    <w:p w:rsidR="0071626D" w:rsidRPr="00F261B0" w:rsidRDefault="0071626D" w:rsidP="00810FE7">
      <w:pPr>
        <w:numPr>
          <w:ilvl w:val="0"/>
          <w:numId w:val="24"/>
        </w:numPr>
        <w:tabs>
          <w:tab w:val="left" w:pos="284"/>
          <w:tab w:val="left" w:pos="1134"/>
        </w:tabs>
        <w:spacing w:after="0"/>
        <w:ind w:left="0" w:firstLine="709"/>
        <w:rPr>
          <w:rFonts w:ascii="Times New Roman" w:eastAsia="Times New Roman" w:hAnsi="Times New Roman" w:cs="Times New Roman"/>
          <w:sz w:val="28"/>
          <w:szCs w:val="28"/>
          <w:lang w:eastAsia="ru-RU"/>
        </w:rPr>
      </w:pPr>
      <w:r w:rsidRPr="00F261B0">
        <w:rPr>
          <w:rFonts w:ascii="Times New Roman" w:eastAsia="Times New Roman" w:hAnsi="Times New Roman" w:cs="Times New Roman"/>
          <w:sz w:val="28"/>
          <w:szCs w:val="28"/>
          <w:lang w:eastAsia="ru-RU"/>
        </w:rPr>
        <w:lastRenderedPageBreak/>
        <w:t>- не аттестованы</w:t>
      </w:r>
      <w:r w:rsidR="00810FE7" w:rsidRPr="00F261B0">
        <w:rPr>
          <w:rFonts w:ascii="Times New Roman" w:eastAsia="Times New Roman" w:hAnsi="Times New Roman" w:cs="Times New Roman"/>
          <w:sz w:val="28"/>
          <w:szCs w:val="28"/>
          <w:lang w:eastAsia="ru-RU"/>
        </w:rPr>
        <w:t xml:space="preserve"> – </w:t>
      </w:r>
      <w:r w:rsidR="00591214">
        <w:rPr>
          <w:rFonts w:ascii="Times New Roman" w:eastAsia="Times New Roman" w:hAnsi="Times New Roman" w:cs="Times New Roman"/>
          <w:sz w:val="28"/>
          <w:szCs w:val="28"/>
          <w:lang w:eastAsia="ru-RU"/>
        </w:rPr>
        <w:t>4</w:t>
      </w:r>
      <w:r w:rsidR="00AE4DB7" w:rsidRPr="00F261B0">
        <w:rPr>
          <w:rFonts w:ascii="Times New Roman" w:eastAsia="Times New Roman" w:hAnsi="Times New Roman" w:cs="Times New Roman"/>
          <w:sz w:val="28"/>
          <w:szCs w:val="28"/>
          <w:lang w:eastAsia="ru-RU"/>
        </w:rPr>
        <w:t xml:space="preserve"> </w:t>
      </w:r>
      <w:r w:rsidR="00591214">
        <w:rPr>
          <w:rFonts w:ascii="Times New Roman" w:eastAsia="Times New Roman" w:hAnsi="Times New Roman" w:cs="Times New Roman"/>
          <w:sz w:val="28"/>
          <w:szCs w:val="28"/>
          <w:lang w:eastAsia="ru-RU"/>
        </w:rPr>
        <w:t>педагога(13</w:t>
      </w:r>
      <w:r w:rsidRPr="00F261B0">
        <w:rPr>
          <w:rFonts w:ascii="Times New Roman" w:eastAsia="Times New Roman" w:hAnsi="Times New Roman" w:cs="Times New Roman"/>
          <w:sz w:val="28"/>
          <w:szCs w:val="28"/>
          <w:lang w:eastAsia="ru-RU"/>
        </w:rPr>
        <w:t>%)</w:t>
      </w:r>
    </w:p>
    <w:p w:rsidR="00C542F0" w:rsidRPr="00A25333" w:rsidRDefault="00843CBA" w:rsidP="002C4EE9">
      <w:pPr>
        <w:spacing w:after="0"/>
        <w:ind w:firstLine="709"/>
        <w:contextualSpacing/>
        <w:jc w:val="both"/>
        <w:rPr>
          <w:rFonts w:ascii="Times New Roman" w:eastAsia="Times New Roman" w:hAnsi="Times New Roman" w:cs="Times New Roman"/>
          <w:szCs w:val="24"/>
          <w:lang w:eastAsia="ru-RU"/>
        </w:rPr>
      </w:pPr>
      <w:r w:rsidRPr="00F261B0">
        <w:rPr>
          <w:rFonts w:ascii="Times New Roman" w:hAnsi="Times New Roman" w:cs="Times New Roman"/>
          <w:bCs/>
          <w:iCs/>
          <w:color w:val="000000"/>
          <w:sz w:val="28"/>
          <w:szCs w:val="28"/>
        </w:rPr>
        <w:t xml:space="preserve"> П</w:t>
      </w:r>
      <w:r w:rsidRPr="00F261B0">
        <w:rPr>
          <w:rFonts w:ascii="Times New Roman" w:hAnsi="Times New Roman" w:cs="Times New Roman"/>
          <w:sz w:val="28"/>
          <w:szCs w:val="28"/>
        </w:rPr>
        <w:t>едагоги уверены в себе, мотивированы на получение качественного результата, обладают адекватной оценкой деятельности.</w:t>
      </w:r>
    </w:p>
    <w:p w:rsidR="002C4EE9" w:rsidRPr="00E4538F" w:rsidRDefault="00843CBA" w:rsidP="002C4EE9">
      <w:pPr>
        <w:tabs>
          <w:tab w:val="left" w:pos="284"/>
          <w:tab w:val="left" w:pos="1134"/>
        </w:tabs>
        <w:spacing w:after="0"/>
        <w:ind w:right="-129"/>
        <w:jc w:val="both"/>
        <w:rPr>
          <w:rFonts w:ascii="Times New Roman" w:hAnsi="Times New Roman" w:cs="Times New Roman"/>
          <w:sz w:val="28"/>
          <w:szCs w:val="28"/>
        </w:rPr>
      </w:pPr>
      <w:r w:rsidRPr="00E4538F">
        <w:rPr>
          <w:rFonts w:ascii="Times New Roman" w:hAnsi="Times New Roman" w:cs="Times New Roman"/>
          <w:sz w:val="28"/>
          <w:szCs w:val="28"/>
        </w:rPr>
        <w:t>ДОУ на 100% укомплектовано кадрами, свободных вакансий нет.</w:t>
      </w:r>
      <w:r w:rsidR="00870D6C">
        <w:rPr>
          <w:rFonts w:ascii="Times New Roman" w:hAnsi="Times New Roman" w:cs="Times New Roman"/>
          <w:sz w:val="28"/>
          <w:szCs w:val="28"/>
        </w:rPr>
        <w:t xml:space="preserve"> </w:t>
      </w:r>
      <w:r w:rsidR="00870D6C">
        <w:rPr>
          <w:rFonts w:ascii="Times New Roman" w:hAnsi="Times New Roman" w:cs="Times New Roman"/>
          <w:bCs/>
          <w:sz w:val="28"/>
          <w:szCs w:val="28"/>
        </w:rPr>
        <w:t xml:space="preserve">96,9 </w:t>
      </w:r>
      <w:r w:rsidRPr="00E4538F">
        <w:rPr>
          <w:rFonts w:ascii="Times New Roman" w:hAnsi="Times New Roman" w:cs="Times New Roman"/>
          <w:bCs/>
          <w:sz w:val="28"/>
          <w:szCs w:val="28"/>
        </w:rPr>
        <w:t xml:space="preserve">% педагогических работников имеют высшее образование. Среднее специальное педагогическое </w:t>
      </w:r>
      <w:r w:rsidR="00870D6C">
        <w:rPr>
          <w:rFonts w:ascii="Times New Roman" w:hAnsi="Times New Roman" w:cs="Times New Roman"/>
          <w:bCs/>
          <w:sz w:val="28"/>
          <w:szCs w:val="28"/>
        </w:rPr>
        <w:t>образование имеет 1</w:t>
      </w:r>
      <w:r w:rsidR="0071626D" w:rsidRPr="00E4538F">
        <w:rPr>
          <w:rFonts w:ascii="Times New Roman" w:hAnsi="Times New Roman" w:cs="Times New Roman"/>
          <w:bCs/>
          <w:sz w:val="28"/>
          <w:szCs w:val="28"/>
        </w:rPr>
        <w:t xml:space="preserve"> </w:t>
      </w:r>
      <w:r w:rsidR="00870D6C">
        <w:rPr>
          <w:rFonts w:ascii="Times New Roman" w:hAnsi="Times New Roman" w:cs="Times New Roman"/>
          <w:bCs/>
          <w:sz w:val="28"/>
          <w:szCs w:val="28"/>
        </w:rPr>
        <w:t>человек со стажем более 30</w:t>
      </w:r>
      <w:r w:rsidRPr="00E4538F">
        <w:rPr>
          <w:rFonts w:ascii="Times New Roman" w:hAnsi="Times New Roman" w:cs="Times New Roman"/>
          <w:bCs/>
          <w:sz w:val="28"/>
          <w:szCs w:val="28"/>
        </w:rPr>
        <w:t xml:space="preserve"> лет.</w:t>
      </w:r>
      <w:r w:rsidR="002C4EE9" w:rsidRPr="00E4538F">
        <w:rPr>
          <w:rFonts w:ascii="Times New Roman" w:hAnsi="Times New Roman" w:cs="Times New Roman"/>
          <w:bCs/>
          <w:sz w:val="28"/>
          <w:szCs w:val="28"/>
        </w:rPr>
        <w:t xml:space="preserve">100% руководителей и </w:t>
      </w:r>
      <w:r w:rsidR="00870D6C">
        <w:rPr>
          <w:rFonts w:ascii="Times New Roman" w:hAnsi="Times New Roman" w:cs="Times New Roman"/>
          <w:sz w:val="28"/>
          <w:szCs w:val="28"/>
        </w:rPr>
        <w:t xml:space="preserve">100 </w:t>
      </w:r>
      <w:r w:rsidR="002C4EE9" w:rsidRPr="00E4538F">
        <w:rPr>
          <w:rFonts w:ascii="Times New Roman" w:hAnsi="Times New Roman" w:cs="Times New Roman"/>
          <w:sz w:val="28"/>
          <w:szCs w:val="28"/>
        </w:rPr>
        <w:t>% педагогических работников прошли повышение квалификации в соответствии с ФГОС ДО.</w:t>
      </w:r>
    </w:p>
    <w:p w:rsidR="00312CE6" w:rsidRDefault="00312CE6" w:rsidP="00E4538F">
      <w:pPr>
        <w:tabs>
          <w:tab w:val="left" w:pos="284"/>
          <w:tab w:val="left" w:pos="1134"/>
        </w:tabs>
        <w:spacing w:after="0"/>
        <w:ind w:right="-129" w:firstLine="709"/>
        <w:jc w:val="both"/>
        <w:rPr>
          <w:rFonts w:ascii="Times New Roman" w:hAnsi="Times New Roman" w:cs="Times New Roman"/>
          <w:bCs/>
          <w:sz w:val="28"/>
          <w:szCs w:val="28"/>
        </w:rPr>
      </w:pPr>
      <w:r w:rsidRPr="00312CE6">
        <w:rPr>
          <w:rFonts w:ascii="Times New Roman" w:hAnsi="Times New Roman" w:cs="Times New Roman"/>
          <w:bCs/>
          <w:noProof/>
          <w:sz w:val="28"/>
          <w:szCs w:val="28"/>
          <w:lang w:eastAsia="ru-RU"/>
        </w:rPr>
        <w:drawing>
          <wp:inline distT="0" distB="0" distL="0" distR="0">
            <wp:extent cx="3771900" cy="2242820"/>
            <wp:effectExtent l="19050" t="0" r="19050" b="50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354485" w:rsidRPr="00354485">
        <w:rPr>
          <w:rFonts w:ascii="Times New Roman" w:hAnsi="Times New Roman" w:cs="Times New Roman"/>
          <w:bCs/>
          <w:noProof/>
          <w:sz w:val="28"/>
          <w:szCs w:val="28"/>
          <w:lang w:eastAsia="ru-RU"/>
        </w:rPr>
        <w:drawing>
          <wp:inline distT="0" distB="0" distL="0" distR="0">
            <wp:extent cx="3800475" cy="2243455"/>
            <wp:effectExtent l="0" t="0" r="9525" b="444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54485" w:rsidRDefault="00354485" w:rsidP="00E4538F">
      <w:pPr>
        <w:tabs>
          <w:tab w:val="left" w:pos="284"/>
          <w:tab w:val="left" w:pos="1134"/>
        </w:tabs>
        <w:spacing w:after="0"/>
        <w:ind w:right="-129" w:firstLine="709"/>
        <w:jc w:val="both"/>
        <w:rPr>
          <w:rFonts w:ascii="Times New Roman" w:hAnsi="Times New Roman" w:cs="Times New Roman"/>
          <w:bCs/>
          <w:sz w:val="28"/>
          <w:szCs w:val="28"/>
        </w:rPr>
      </w:pPr>
    </w:p>
    <w:p w:rsidR="00354485" w:rsidRDefault="00354485" w:rsidP="00E4538F">
      <w:pPr>
        <w:tabs>
          <w:tab w:val="left" w:pos="1134"/>
        </w:tabs>
        <w:spacing w:after="0"/>
        <w:ind w:firstLine="709"/>
        <w:jc w:val="both"/>
        <w:rPr>
          <w:rFonts w:ascii="Times New Roman" w:hAnsi="Times New Roman" w:cs="Times New Roman"/>
          <w:b/>
          <w:bCs/>
          <w:i/>
          <w:iCs/>
          <w:sz w:val="28"/>
          <w:szCs w:val="28"/>
          <w:u w:val="single"/>
        </w:rPr>
      </w:pPr>
    </w:p>
    <w:p w:rsidR="00354485" w:rsidRDefault="00354485" w:rsidP="002C4EE9">
      <w:pPr>
        <w:tabs>
          <w:tab w:val="left" w:pos="284"/>
          <w:tab w:val="left" w:pos="1134"/>
        </w:tabs>
        <w:spacing w:after="0"/>
        <w:ind w:right="-129" w:firstLine="709"/>
        <w:rPr>
          <w:rFonts w:ascii="Times New Roman" w:hAnsi="Times New Roman" w:cs="Times New Roman"/>
          <w:b/>
          <w:bCs/>
          <w:i/>
          <w:iCs/>
          <w:sz w:val="28"/>
          <w:szCs w:val="28"/>
          <w:u w:val="single"/>
        </w:rPr>
      </w:pPr>
      <w:r w:rsidRPr="00354485">
        <w:rPr>
          <w:rFonts w:ascii="Times New Roman" w:hAnsi="Times New Roman" w:cs="Times New Roman"/>
          <w:b/>
          <w:bCs/>
          <w:i/>
          <w:iCs/>
          <w:noProof/>
          <w:sz w:val="28"/>
          <w:szCs w:val="28"/>
          <w:u w:val="single"/>
          <w:lang w:eastAsia="ru-RU"/>
        </w:rPr>
        <w:lastRenderedPageBreak/>
        <w:drawing>
          <wp:inline distT="0" distB="0" distL="0" distR="0">
            <wp:extent cx="3926541" cy="2005955"/>
            <wp:effectExtent l="0" t="0" r="17145" b="1397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354485">
        <w:rPr>
          <w:rFonts w:ascii="Times New Roman" w:hAnsi="Times New Roman" w:cs="Times New Roman"/>
          <w:b/>
          <w:bCs/>
          <w:i/>
          <w:iCs/>
          <w:noProof/>
          <w:sz w:val="28"/>
          <w:szCs w:val="28"/>
          <w:u w:val="single"/>
          <w:lang w:eastAsia="ru-RU"/>
        </w:rPr>
        <w:drawing>
          <wp:inline distT="0" distB="0" distL="0" distR="0">
            <wp:extent cx="4310742" cy="2009546"/>
            <wp:effectExtent l="0" t="0" r="13970" b="1016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43CBA" w:rsidRPr="00EC2065" w:rsidRDefault="00843CBA" w:rsidP="002C4EE9">
      <w:pPr>
        <w:tabs>
          <w:tab w:val="left" w:pos="1134"/>
        </w:tabs>
        <w:spacing w:after="0"/>
        <w:rPr>
          <w:rFonts w:ascii="Times New Roman" w:hAnsi="Times New Roman" w:cs="Times New Roman"/>
          <w:b/>
          <w:sz w:val="28"/>
          <w:szCs w:val="28"/>
        </w:rPr>
      </w:pPr>
      <w:r w:rsidRPr="00EC2065">
        <w:rPr>
          <w:rFonts w:ascii="Times New Roman" w:eastAsia="Times New Roman" w:hAnsi="Times New Roman" w:cs="Times New Roman"/>
          <w:sz w:val="28"/>
          <w:szCs w:val="28"/>
          <w:lang w:eastAsia="ru-RU"/>
        </w:rPr>
        <w:t>Работа педагогического коллектива неоднократно отмечена:</w:t>
      </w:r>
    </w:p>
    <w:p w:rsidR="00843CBA" w:rsidRPr="00EC2065" w:rsidRDefault="00843CBA" w:rsidP="00E4538F">
      <w:pPr>
        <w:tabs>
          <w:tab w:val="left" w:pos="284"/>
          <w:tab w:val="left" w:pos="426"/>
          <w:tab w:val="left" w:pos="993"/>
          <w:tab w:val="left" w:pos="1134"/>
        </w:tabs>
        <w:spacing w:after="0"/>
        <w:ind w:firstLine="709"/>
        <w:jc w:val="both"/>
        <w:rPr>
          <w:rFonts w:ascii="Times New Roman" w:eastAsia="Times New Roman" w:hAnsi="Times New Roman" w:cs="Times New Roman"/>
          <w:sz w:val="28"/>
          <w:szCs w:val="28"/>
          <w:lang w:eastAsia="ru-RU"/>
        </w:rPr>
      </w:pPr>
      <w:r w:rsidRPr="00EC2065">
        <w:rPr>
          <w:rFonts w:ascii="Times New Roman" w:eastAsia="Times New Roman" w:hAnsi="Times New Roman" w:cs="Times New Roman"/>
          <w:sz w:val="28"/>
          <w:szCs w:val="28"/>
          <w:lang w:eastAsia="ru-RU"/>
        </w:rPr>
        <w:t>- Благодарственными письмами и грамотами отдела образования Администрации городского округа Шуя</w:t>
      </w:r>
    </w:p>
    <w:p w:rsidR="00843CBA" w:rsidRPr="00EC2065" w:rsidRDefault="00843CBA" w:rsidP="00E4538F">
      <w:pPr>
        <w:tabs>
          <w:tab w:val="left" w:pos="284"/>
          <w:tab w:val="left" w:pos="426"/>
          <w:tab w:val="left" w:pos="993"/>
          <w:tab w:val="left" w:pos="1134"/>
        </w:tabs>
        <w:spacing w:after="0"/>
        <w:ind w:firstLine="709"/>
        <w:jc w:val="both"/>
        <w:rPr>
          <w:rFonts w:ascii="Times New Roman" w:eastAsia="Times New Roman" w:hAnsi="Times New Roman" w:cs="Times New Roman"/>
          <w:sz w:val="28"/>
          <w:szCs w:val="28"/>
          <w:lang w:eastAsia="ru-RU"/>
        </w:rPr>
      </w:pPr>
      <w:r w:rsidRPr="00EC2065">
        <w:rPr>
          <w:rFonts w:ascii="Times New Roman" w:eastAsia="Times New Roman" w:hAnsi="Times New Roman" w:cs="Times New Roman"/>
          <w:sz w:val="28"/>
          <w:szCs w:val="28"/>
          <w:lang w:eastAsia="ru-RU"/>
        </w:rPr>
        <w:t>- Благодарственными письмами и грамотами Главы Администрации городского округа Шуя</w:t>
      </w:r>
    </w:p>
    <w:p w:rsidR="00843CBA" w:rsidRPr="00EC2065" w:rsidRDefault="00843CBA" w:rsidP="00E4538F">
      <w:pPr>
        <w:tabs>
          <w:tab w:val="left" w:pos="284"/>
          <w:tab w:val="left" w:pos="426"/>
          <w:tab w:val="left" w:pos="993"/>
          <w:tab w:val="left" w:pos="1134"/>
        </w:tabs>
        <w:spacing w:after="0"/>
        <w:ind w:firstLine="709"/>
        <w:jc w:val="both"/>
        <w:rPr>
          <w:rFonts w:ascii="Times New Roman" w:eastAsia="Times New Roman" w:hAnsi="Times New Roman" w:cs="Times New Roman"/>
          <w:sz w:val="28"/>
          <w:szCs w:val="28"/>
          <w:lang w:eastAsia="ru-RU"/>
        </w:rPr>
      </w:pPr>
      <w:r w:rsidRPr="00EC2065">
        <w:rPr>
          <w:rFonts w:ascii="Times New Roman" w:eastAsia="Times New Roman" w:hAnsi="Times New Roman" w:cs="Times New Roman"/>
          <w:sz w:val="28"/>
          <w:szCs w:val="28"/>
          <w:lang w:eastAsia="ru-RU"/>
        </w:rPr>
        <w:t xml:space="preserve">- Грамотами Департамента образования Ивановской области </w:t>
      </w:r>
    </w:p>
    <w:p w:rsidR="00843CBA" w:rsidRPr="00EC2065" w:rsidRDefault="00843CBA" w:rsidP="00E4538F">
      <w:pPr>
        <w:tabs>
          <w:tab w:val="left" w:pos="284"/>
          <w:tab w:val="left" w:pos="426"/>
          <w:tab w:val="left" w:pos="993"/>
          <w:tab w:val="left" w:pos="1134"/>
        </w:tabs>
        <w:spacing w:after="0"/>
        <w:ind w:firstLine="709"/>
        <w:jc w:val="both"/>
        <w:rPr>
          <w:rFonts w:ascii="Times New Roman" w:eastAsia="Times New Roman" w:hAnsi="Times New Roman" w:cs="Times New Roman"/>
          <w:sz w:val="28"/>
          <w:szCs w:val="28"/>
          <w:lang w:eastAsia="ru-RU"/>
        </w:rPr>
      </w:pPr>
      <w:r w:rsidRPr="00EC2065">
        <w:rPr>
          <w:rFonts w:ascii="Times New Roman" w:eastAsia="Times New Roman" w:hAnsi="Times New Roman" w:cs="Times New Roman"/>
          <w:sz w:val="28"/>
          <w:szCs w:val="28"/>
          <w:lang w:eastAsia="ru-RU"/>
        </w:rPr>
        <w:t>- Грамотами Министерства образования и науки РФ</w:t>
      </w:r>
    </w:p>
    <w:p w:rsidR="00843CBA" w:rsidRPr="00E4538F" w:rsidRDefault="00843CBA" w:rsidP="00E4538F">
      <w:pPr>
        <w:tabs>
          <w:tab w:val="left" w:pos="284"/>
          <w:tab w:val="left" w:pos="426"/>
          <w:tab w:val="left" w:pos="993"/>
          <w:tab w:val="left" w:pos="1134"/>
        </w:tabs>
        <w:spacing w:after="0"/>
        <w:ind w:firstLine="709"/>
        <w:jc w:val="both"/>
        <w:rPr>
          <w:rFonts w:ascii="Times New Roman" w:eastAsia="Times New Roman" w:hAnsi="Times New Roman" w:cs="Times New Roman"/>
          <w:sz w:val="28"/>
          <w:szCs w:val="28"/>
          <w:lang w:eastAsia="ru-RU"/>
        </w:rPr>
      </w:pPr>
      <w:r w:rsidRPr="00EC2065">
        <w:rPr>
          <w:rFonts w:ascii="Times New Roman" w:eastAsia="Times New Roman" w:hAnsi="Times New Roman" w:cs="Times New Roman"/>
          <w:sz w:val="28"/>
          <w:szCs w:val="28"/>
          <w:lang w:eastAsia="ru-RU"/>
        </w:rPr>
        <w:t>- Нагрудными знаками «Почетный работник общего образования РФ»</w:t>
      </w:r>
    </w:p>
    <w:p w:rsidR="00843CBA" w:rsidRPr="00E4538F" w:rsidRDefault="00843CBA" w:rsidP="00E4538F">
      <w:pPr>
        <w:tabs>
          <w:tab w:val="left" w:pos="993"/>
          <w:tab w:val="left" w:pos="1134"/>
        </w:tabs>
        <w:spacing w:after="0"/>
        <w:ind w:firstLine="709"/>
        <w:jc w:val="both"/>
        <w:rPr>
          <w:rFonts w:ascii="Times New Roman" w:eastAsia="Times New Roman" w:hAnsi="Times New Roman" w:cs="Times New Roman"/>
          <w:sz w:val="28"/>
          <w:szCs w:val="28"/>
          <w:lang w:eastAsia="ru-RU"/>
        </w:rPr>
      </w:pPr>
    </w:p>
    <w:p w:rsidR="00843CBA" w:rsidRPr="00E4538F" w:rsidRDefault="00843CBA" w:rsidP="00E4538F">
      <w:pPr>
        <w:tabs>
          <w:tab w:val="left" w:pos="993"/>
          <w:tab w:val="left" w:pos="1134"/>
        </w:tabs>
        <w:spacing w:after="0"/>
        <w:ind w:firstLine="709"/>
        <w:jc w:val="both"/>
        <w:rPr>
          <w:rFonts w:ascii="Times New Roman" w:eastAsia="Times New Roman" w:hAnsi="Times New Roman" w:cs="Times New Roman"/>
          <w:b/>
          <w:i/>
          <w:sz w:val="28"/>
          <w:szCs w:val="28"/>
          <w:lang w:eastAsia="ru-RU"/>
        </w:rPr>
      </w:pPr>
      <w:r w:rsidRPr="00E4538F">
        <w:rPr>
          <w:rFonts w:ascii="Times New Roman" w:eastAsia="Times New Roman" w:hAnsi="Times New Roman" w:cs="Times New Roman"/>
          <w:b/>
          <w:sz w:val="28"/>
          <w:szCs w:val="28"/>
          <w:lang w:eastAsia="ru-RU"/>
        </w:rPr>
        <w:t>Вывод</w:t>
      </w:r>
      <w:r w:rsidRPr="00E4538F">
        <w:rPr>
          <w:rFonts w:ascii="Times New Roman" w:eastAsia="Times New Roman" w:hAnsi="Times New Roman" w:cs="Times New Roman"/>
          <w:sz w:val="28"/>
          <w:szCs w:val="28"/>
          <w:lang w:eastAsia="ru-RU"/>
        </w:rPr>
        <w:t xml:space="preserve">: </w:t>
      </w:r>
      <w:r w:rsidRPr="00E4538F">
        <w:rPr>
          <w:rFonts w:ascii="Times New Roman" w:eastAsia="Times New Roman" w:hAnsi="Times New Roman" w:cs="Times New Roman"/>
          <w:b/>
          <w:i/>
          <w:sz w:val="28"/>
          <w:szCs w:val="28"/>
          <w:lang w:eastAsia="ru-RU"/>
        </w:rPr>
        <w:t>на сегодняшний день в ДОУ работает профессиональный и образованный педагогический коллектив, обладающий высоким культурным уровнем. Педагоги уверены в себе, мотивированы на получение качественного результата, обладают адекватной оценкой деятельности.</w:t>
      </w:r>
    </w:p>
    <w:p w:rsidR="00E4538F" w:rsidRPr="00EC2065" w:rsidRDefault="00843CBA" w:rsidP="00EC2065">
      <w:pPr>
        <w:tabs>
          <w:tab w:val="left" w:pos="993"/>
          <w:tab w:val="left" w:pos="1134"/>
        </w:tabs>
        <w:spacing w:after="0"/>
        <w:ind w:firstLine="709"/>
        <w:jc w:val="both"/>
        <w:rPr>
          <w:rFonts w:ascii="Times New Roman" w:eastAsia="Times New Roman" w:hAnsi="Times New Roman" w:cs="Times New Roman"/>
          <w:b/>
          <w:i/>
          <w:sz w:val="28"/>
          <w:szCs w:val="28"/>
          <w:lang w:eastAsia="ru-RU"/>
        </w:rPr>
      </w:pPr>
      <w:r w:rsidRPr="00E4538F">
        <w:rPr>
          <w:rFonts w:ascii="Times New Roman" w:eastAsia="Times New Roman" w:hAnsi="Times New Roman" w:cs="Times New Roman"/>
          <w:b/>
          <w:i/>
          <w:sz w:val="28"/>
          <w:szCs w:val="28"/>
          <w:lang w:eastAsia="ru-RU"/>
        </w:rPr>
        <w:t>В ДОУ есть педагоги, имеющие потенциал к работе в инновационном режиме. Именно эти педагоги, готовые к повышению своей компетентности, аттестации на более высокую категорию, смогут составить инновационный стержень учреждения и, как следствие, обеспечить максимально возможное качество образовательной услуги.</w:t>
      </w:r>
    </w:p>
    <w:p w:rsidR="00E54E96" w:rsidRPr="00A25333" w:rsidRDefault="00E54E96" w:rsidP="00A25333">
      <w:pPr>
        <w:spacing w:after="0"/>
        <w:rPr>
          <w:rFonts w:ascii="Times New Roman" w:hAnsi="Times New Roman" w:cs="Times New Roman"/>
          <w:b/>
          <w:sz w:val="28"/>
          <w:szCs w:val="28"/>
        </w:rPr>
      </w:pPr>
      <w:r w:rsidRPr="00A25333">
        <w:rPr>
          <w:rFonts w:ascii="Times New Roman" w:hAnsi="Times New Roman" w:cs="Times New Roman"/>
          <w:b/>
          <w:sz w:val="28"/>
          <w:szCs w:val="28"/>
          <w:lang w:val="en-US"/>
        </w:rPr>
        <w:t>VI</w:t>
      </w:r>
      <w:r w:rsidRPr="00A25333">
        <w:rPr>
          <w:rFonts w:ascii="Times New Roman" w:hAnsi="Times New Roman" w:cs="Times New Roman"/>
          <w:b/>
          <w:sz w:val="28"/>
          <w:szCs w:val="28"/>
        </w:rPr>
        <w:t>. Оценка учебно-методического и библиотечно-информационного обеспечения</w:t>
      </w:r>
    </w:p>
    <w:p w:rsidR="00793A47" w:rsidRPr="00A25333" w:rsidRDefault="00193D1D" w:rsidP="00A2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4A474B"/>
        </w:rPr>
      </w:pPr>
      <w:r w:rsidRPr="00A25333">
        <w:rPr>
          <w:rFonts w:ascii="Times New Roman" w:hAnsi="Times New Roman" w:cs="Times New Roman"/>
          <w:color w:val="4A474B"/>
        </w:rPr>
        <w:lastRenderedPageBreak/>
        <w:t>  </w:t>
      </w:r>
    </w:p>
    <w:p w:rsidR="00BC35F8" w:rsidRPr="00A25333" w:rsidRDefault="00567137" w:rsidP="00E4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r w:rsidRPr="00A25333">
        <w:rPr>
          <w:rFonts w:ascii="Times New Roman" w:hAnsi="Times New Roman" w:cs="Times New Roman"/>
          <w:sz w:val="28"/>
          <w:szCs w:val="28"/>
        </w:rPr>
        <w:t>Учебно–</w:t>
      </w:r>
      <w:r w:rsidR="00193D1D" w:rsidRPr="00A25333">
        <w:rPr>
          <w:rFonts w:ascii="Times New Roman" w:hAnsi="Times New Roman" w:cs="Times New Roman"/>
          <w:sz w:val="28"/>
          <w:szCs w:val="28"/>
        </w:rPr>
        <w:t>методическое сопровождение реализации ООП соответствует профессиональным потребностям педагогических работников, специфике условий осуществления образовательного процесса. В ДОУ в помощь педагогам создано библиотечно – информационное обеспечение.</w:t>
      </w:r>
      <w:r w:rsidR="00EC2065">
        <w:rPr>
          <w:rFonts w:ascii="Times New Roman" w:hAnsi="Times New Roman" w:cs="Times New Roman"/>
          <w:sz w:val="28"/>
          <w:szCs w:val="28"/>
        </w:rPr>
        <w:t xml:space="preserve"> </w:t>
      </w:r>
      <w:r w:rsidR="00BC35F8" w:rsidRPr="00A25333">
        <w:rPr>
          <w:rFonts w:ascii="Times New Roman" w:eastAsia="Times New Roman" w:hAnsi="Times New Roman" w:cs="Times New Roman"/>
          <w:iCs/>
          <w:sz w:val="28"/>
          <w:szCs w:val="28"/>
          <w:lang w:eastAsia="ru-RU"/>
        </w:rPr>
        <w:t xml:space="preserve">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w:t>
      </w:r>
    </w:p>
    <w:p w:rsidR="00BD28D4" w:rsidRPr="00A25333" w:rsidRDefault="005B1A60" w:rsidP="00E4538F">
      <w:pPr>
        <w:pStyle w:val="a9"/>
        <w:shd w:val="clear" w:color="auto" w:fill="FFFFFF"/>
        <w:spacing w:before="0" w:beforeAutospacing="0" w:after="0" w:afterAutospacing="0" w:line="276" w:lineRule="auto"/>
        <w:ind w:firstLine="709"/>
        <w:jc w:val="both"/>
        <w:rPr>
          <w:sz w:val="28"/>
          <w:szCs w:val="28"/>
        </w:rPr>
      </w:pPr>
      <w:r w:rsidRPr="00A25333">
        <w:rPr>
          <w:sz w:val="28"/>
          <w:szCs w:val="28"/>
        </w:rPr>
        <w:t xml:space="preserve">По всем реализуемым программам в ДОУ имеет достаточное методическое обеспечение: укомплектованность методической литературой, учебно-наглядными пособиями и материалами. В ДОУ имеется методическая литература по направлениям развития дошкольников: социально-коммуникативное, физическое, познавательное, речевое, художественно-эстетическое в соответствии с ООП ДО; научно- методическая литература, теория и методика организации деятельности дошкольников. Своевременно приобретается новое методическое обеспечение, соответствующее ФГОС ДО. </w:t>
      </w:r>
      <w:r w:rsidR="002D763A" w:rsidRPr="00A25333">
        <w:rPr>
          <w:iCs/>
          <w:sz w:val="28"/>
          <w:szCs w:val="28"/>
        </w:rPr>
        <w:t xml:space="preserve">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 </w:t>
      </w:r>
      <w:r w:rsidRPr="00A25333">
        <w:rPr>
          <w:sz w:val="28"/>
          <w:szCs w:val="28"/>
        </w:rPr>
        <w:t>На сайте ДОУ имеются ссылки на порталы информационных образовательных ресурсов. В ДОУ создана картотека методической и художественной литературы. В фонде периодической литературы есть подписные издания для педагогов: «Дошкольная педагогика», «Обруч», «Дошкольное воспитание», «Справочник старшего воспитателя ДОУ» и др. В ДОУ имеется библиотека методической литературы для педагогов и художественная литература для чтения дошкольникам (сказки, стихи, рассказы отечественных и зарубежных писателей, хрестоматии), научно- популярная литература (атласы, энциклопедии, плакаты и т.п.), репродукции картин, иллюстративный материал, дидактические пособия демонстрационный и раздаточный материал. Кроме того, в целях эффективного библиотечно-информационного обеспечения используются электронные ресурсы.</w:t>
      </w:r>
    </w:p>
    <w:p w:rsidR="000E345F" w:rsidRPr="00A25333" w:rsidRDefault="000E345F" w:rsidP="00E4538F">
      <w:pPr>
        <w:pStyle w:val="a9"/>
        <w:shd w:val="clear" w:color="auto" w:fill="FFFFFF"/>
        <w:spacing w:before="0" w:beforeAutospacing="0" w:after="0" w:afterAutospacing="0" w:line="276" w:lineRule="auto"/>
        <w:ind w:firstLine="709"/>
        <w:jc w:val="both"/>
        <w:rPr>
          <w:sz w:val="28"/>
          <w:szCs w:val="28"/>
        </w:rPr>
      </w:pPr>
      <w:r w:rsidRPr="00A25333">
        <w:rPr>
          <w:sz w:val="28"/>
          <w:szCs w:val="28"/>
        </w:rPr>
        <w:t xml:space="preserve">Библиотечно-информационное обеспечение обновлялось в соответствии с новым законодательством и актуальными потребностями участников образовательных отношений, что позволяет педагогам эффективно </w:t>
      </w:r>
      <w:r w:rsidRPr="00A25333">
        <w:rPr>
          <w:sz w:val="28"/>
          <w:szCs w:val="28"/>
        </w:rPr>
        <w:lastRenderedPageBreak/>
        <w:t>планировать образовательную деятельность и совершенствовать свой образовательный уровень. Для обеспечения качественного воспитания детей, образования и развития дошкольников в соответствии с ФГОС, ДОУ необходимо продолжить обновление методического и дидактического обеспечения к ООП ДОУ, уделив особое внимание игровым развивающим технологиям и использованию ИКТ. Имеющиеся в ДОУ ТСО соответству</w:t>
      </w:r>
      <w:r w:rsidR="002D763A" w:rsidRPr="00A25333">
        <w:rPr>
          <w:sz w:val="28"/>
          <w:szCs w:val="28"/>
        </w:rPr>
        <w:t>ют гигиеническим требованиям, однако</w:t>
      </w:r>
      <w:r w:rsidRPr="00A25333">
        <w:rPr>
          <w:sz w:val="28"/>
          <w:szCs w:val="28"/>
        </w:rPr>
        <w:t xml:space="preserve"> необходимо дополнить групповые комнаты экранами, проекторами, телевизорами, компьютерами.</w:t>
      </w:r>
    </w:p>
    <w:p w:rsidR="00793A47" w:rsidRPr="00A25333" w:rsidRDefault="00793A47" w:rsidP="00E4538F">
      <w:pPr>
        <w:pStyle w:val="a9"/>
        <w:shd w:val="clear" w:color="auto" w:fill="FFFFFF"/>
        <w:spacing w:before="0" w:beforeAutospacing="0" w:after="0" w:afterAutospacing="0" w:line="276" w:lineRule="auto"/>
        <w:ind w:firstLine="709"/>
        <w:jc w:val="both"/>
        <w:rPr>
          <w:sz w:val="28"/>
          <w:szCs w:val="28"/>
        </w:rPr>
      </w:pPr>
    </w:p>
    <w:p w:rsidR="005B1A60" w:rsidRPr="00A25333" w:rsidRDefault="005B1A60" w:rsidP="00E4538F">
      <w:pPr>
        <w:pStyle w:val="a9"/>
        <w:shd w:val="clear" w:color="auto" w:fill="FFFFFF"/>
        <w:spacing w:before="0" w:beforeAutospacing="0" w:after="0" w:afterAutospacing="0" w:line="276" w:lineRule="auto"/>
        <w:ind w:firstLine="709"/>
        <w:jc w:val="both"/>
        <w:rPr>
          <w:sz w:val="28"/>
          <w:szCs w:val="28"/>
        </w:rPr>
      </w:pPr>
      <w:r w:rsidRPr="00A25333">
        <w:rPr>
          <w:b/>
          <w:sz w:val="28"/>
          <w:szCs w:val="28"/>
        </w:rPr>
        <w:t>Вывод:</w:t>
      </w:r>
      <w:r w:rsidR="00EC2065">
        <w:rPr>
          <w:b/>
          <w:sz w:val="28"/>
          <w:szCs w:val="28"/>
        </w:rPr>
        <w:t xml:space="preserve"> </w:t>
      </w:r>
      <w:r w:rsidRPr="00A25333">
        <w:rPr>
          <w:b/>
          <w:sz w:val="28"/>
          <w:szCs w:val="28"/>
        </w:rPr>
        <w:t>Учебно-методическое обеспечение в ДОУ соответствует требованиям реализ</w:t>
      </w:r>
      <w:r w:rsidR="000E345F" w:rsidRPr="00A25333">
        <w:rPr>
          <w:b/>
          <w:sz w:val="28"/>
          <w:szCs w:val="28"/>
        </w:rPr>
        <w:t>уемой образовательной программы</w:t>
      </w:r>
      <w:r w:rsidRPr="00A25333">
        <w:rPr>
          <w:b/>
          <w:sz w:val="28"/>
          <w:szCs w:val="28"/>
        </w:rPr>
        <w:t>. В ДОУ созданы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w:t>
      </w:r>
    </w:p>
    <w:p w:rsidR="00193D1D" w:rsidRPr="00A25333" w:rsidRDefault="00193D1D" w:rsidP="00A25333">
      <w:pPr>
        <w:spacing w:after="0"/>
        <w:jc w:val="center"/>
        <w:rPr>
          <w:rFonts w:ascii="Times New Roman" w:hAnsi="Times New Roman" w:cs="Times New Roman"/>
          <w:b/>
          <w:sz w:val="28"/>
          <w:szCs w:val="28"/>
        </w:rPr>
      </w:pPr>
    </w:p>
    <w:p w:rsidR="00E4538F" w:rsidRPr="00B73A83" w:rsidRDefault="00E4538F" w:rsidP="00A25333">
      <w:pPr>
        <w:spacing w:after="0"/>
        <w:jc w:val="center"/>
        <w:rPr>
          <w:rFonts w:ascii="Times New Roman" w:hAnsi="Times New Roman" w:cs="Times New Roman"/>
          <w:b/>
          <w:sz w:val="28"/>
          <w:szCs w:val="28"/>
        </w:rPr>
      </w:pPr>
      <w:r w:rsidRPr="00B73A83">
        <w:rPr>
          <w:rFonts w:ascii="Times New Roman" w:hAnsi="Times New Roman" w:cs="Times New Roman"/>
          <w:b/>
          <w:sz w:val="28"/>
          <w:szCs w:val="28"/>
        </w:rPr>
        <w:br w:type="page"/>
      </w:r>
    </w:p>
    <w:p w:rsidR="00E54E96" w:rsidRPr="00A25333" w:rsidRDefault="00E54E96" w:rsidP="00A25333">
      <w:pPr>
        <w:spacing w:after="0"/>
        <w:jc w:val="center"/>
        <w:rPr>
          <w:rFonts w:ascii="Times New Roman" w:hAnsi="Times New Roman" w:cs="Times New Roman"/>
          <w:b/>
          <w:sz w:val="28"/>
          <w:szCs w:val="28"/>
        </w:rPr>
      </w:pPr>
      <w:r w:rsidRPr="00A25333">
        <w:rPr>
          <w:rFonts w:ascii="Times New Roman" w:hAnsi="Times New Roman" w:cs="Times New Roman"/>
          <w:b/>
          <w:sz w:val="28"/>
          <w:szCs w:val="28"/>
          <w:lang w:val="en-US"/>
        </w:rPr>
        <w:lastRenderedPageBreak/>
        <w:t>VII</w:t>
      </w:r>
      <w:r w:rsidRPr="00A25333">
        <w:rPr>
          <w:rFonts w:ascii="Times New Roman" w:hAnsi="Times New Roman" w:cs="Times New Roman"/>
          <w:b/>
          <w:sz w:val="28"/>
          <w:szCs w:val="28"/>
        </w:rPr>
        <w:t>. Оценка материально-технической базы</w:t>
      </w:r>
    </w:p>
    <w:p w:rsidR="00BD28D4" w:rsidRPr="00A25333" w:rsidRDefault="00BD28D4" w:rsidP="00A25333">
      <w:pPr>
        <w:spacing w:after="0"/>
        <w:jc w:val="center"/>
        <w:rPr>
          <w:rFonts w:ascii="Times New Roman" w:hAnsi="Times New Roman" w:cs="Times New Roman"/>
          <w:b/>
          <w:sz w:val="28"/>
          <w:szCs w:val="28"/>
        </w:rPr>
      </w:pPr>
    </w:p>
    <w:tbl>
      <w:tblPr>
        <w:tblStyle w:val="1"/>
        <w:tblW w:w="14882" w:type="dxa"/>
        <w:tblInd w:w="-289" w:type="dxa"/>
        <w:tblLook w:val="04A0"/>
      </w:tblPr>
      <w:tblGrid>
        <w:gridCol w:w="4679"/>
        <w:gridCol w:w="10203"/>
      </w:tblGrid>
      <w:tr w:rsidR="00B629FA" w:rsidRPr="00A25333" w:rsidTr="00736AD0">
        <w:tc>
          <w:tcPr>
            <w:tcW w:w="14882" w:type="dxa"/>
            <w:gridSpan w:val="2"/>
            <w:vAlign w:val="center"/>
          </w:tcPr>
          <w:p w:rsidR="00B629FA" w:rsidRPr="00A25333" w:rsidRDefault="00B629FA" w:rsidP="00A25333">
            <w:pPr>
              <w:spacing w:after="0"/>
              <w:ind w:left="10" w:firstLine="699"/>
              <w:jc w:val="center"/>
              <w:rPr>
                <w:rFonts w:ascii="Times New Roman" w:eastAsiaTheme="minorHAnsi" w:hAnsi="Times New Roman" w:cs="Times New Roman"/>
                <w:b/>
                <w:i/>
                <w:color w:val="7030A0"/>
                <w:sz w:val="28"/>
                <w:szCs w:val="28"/>
              </w:rPr>
            </w:pPr>
            <w:r w:rsidRPr="00A25333">
              <w:rPr>
                <w:rFonts w:ascii="Times New Roman" w:eastAsiaTheme="minorHAnsi" w:hAnsi="Times New Roman" w:cs="Times New Roman"/>
                <w:b/>
                <w:i/>
                <w:color w:val="7030A0"/>
                <w:sz w:val="28"/>
                <w:szCs w:val="28"/>
              </w:rPr>
              <w:t>Ресурснаябаза</w:t>
            </w:r>
          </w:p>
        </w:tc>
      </w:tr>
      <w:tr w:rsidR="00B629FA" w:rsidRPr="00A25333" w:rsidTr="00736AD0">
        <w:tc>
          <w:tcPr>
            <w:tcW w:w="4679" w:type="dxa"/>
            <w:vAlign w:val="center"/>
          </w:tcPr>
          <w:p w:rsidR="00B629FA" w:rsidRPr="00A25333" w:rsidRDefault="00B629FA" w:rsidP="00A25333">
            <w:pPr>
              <w:spacing w:after="0"/>
              <w:ind w:left="10" w:hanging="10"/>
              <w:rPr>
                <w:rFonts w:ascii="Times New Roman" w:eastAsiaTheme="minorHAnsi" w:hAnsi="Times New Roman" w:cs="Times New Roman"/>
                <w:b/>
                <w:i/>
                <w:sz w:val="28"/>
                <w:szCs w:val="28"/>
                <w:lang w:val="ru-RU"/>
              </w:rPr>
            </w:pPr>
            <w:r w:rsidRPr="00A25333">
              <w:rPr>
                <w:rFonts w:ascii="Times New Roman" w:eastAsiaTheme="minorHAnsi" w:hAnsi="Times New Roman" w:cs="Times New Roman"/>
                <w:b/>
                <w:i/>
                <w:sz w:val="28"/>
                <w:szCs w:val="28"/>
                <w:lang w:val="ru-RU"/>
              </w:rPr>
              <w:t>Помещение и его состояние (год постройки, год капитального ремонта)</w:t>
            </w:r>
          </w:p>
        </w:tc>
        <w:tc>
          <w:tcPr>
            <w:tcW w:w="10203" w:type="dxa"/>
            <w:vAlign w:val="center"/>
          </w:tcPr>
          <w:p w:rsidR="00B629FA" w:rsidRPr="00A25333" w:rsidRDefault="00B629FA" w:rsidP="00A25333">
            <w:pPr>
              <w:spacing w:after="0"/>
              <w:ind w:left="10" w:hanging="1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 xml:space="preserve">Здание ДОУ построено по проекту в 1978 году. </w:t>
            </w:r>
            <w:r w:rsidRPr="00A25333">
              <w:rPr>
                <w:rFonts w:ascii="Times New Roman" w:eastAsiaTheme="minorHAnsi" w:hAnsi="Times New Roman" w:cs="Times New Roman"/>
                <w:sz w:val="28"/>
                <w:szCs w:val="28"/>
              </w:rPr>
              <w:t>Косметическийремонт – ежегодно</w:t>
            </w:r>
            <w:r w:rsidRPr="00A25333">
              <w:rPr>
                <w:rFonts w:ascii="Times New Roman" w:eastAsiaTheme="minorHAnsi" w:hAnsi="Times New Roman" w:cs="Times New Roman"/>
                <w:sz w:val="28"/>
                <w:szCs w:val="28"/>
                <w:lang w:val="ru-RU"/>
              </w:rPr>
              <w:t>.</w:t>
            </w:r>
          </w:p>
        </w:tc>
      </w:tr>
      <w:tr w:rsidR="00B629FA" w:rsidRPr="00A25333" w:rsidTr="00736AD0">
        <w:tc>
          <w:tcPr>
            <w:tcW w:w="4679" w:type="dxa"/>
            <w:vAlign w:val="center"/>
          </w:tcPr>
          <w:p w:rsidR="00B629FA" w:rsidRPr="00A25333" w:rsidRDefault="00B629FA" w:rsidP="00A25333">
            <w:pPr>
              <w:spacing w:after="0"/>
              <w:ind w:left="10" w:hanging="10"/>
              <w:rPr>
                <w:rFonts w:ascii="Times New Roman" w:eastAsiaTheme="minorHAnsi" w:hAnsi="Times New Roman" w:cs="Times New Roman"/>
                <w:b/>
                <w:i/>
                <w:sz w:val="28"/>
                <w:szCs w:val="28"/>
              </w:rPr>
            </w:pPr>
            <w:r w:rsidRPr="00A25333">
              <w:rPr>
                <w:rFonts w:ascii="Times New Roman" w:eastAsiaTheme="minorHAnsi" w:hAnsi="Times New Roman" w:cs="Times New Roman"/>
                <w:b/>
                <w:i/>
                <w:sz w:val="28"/>
                <w:szCs w:val="28"/>
              </w:rPr>
              <w:t>Типздания</w:t>
            </w:r>
          </w:p>
        </w:tc>
        <w:tc>
          <w:tcPr>
            <w:tcW w:w="10203" w:type="dxa"/>
            <w:vAlign w:val="center"/>
          </w:tcPr>
          <w:p w:rsidR="00B629FA" w:rsidRPr="00A25333" w:rsidRDefault="00B629FA" w:rsidP="00A25333">
            <w:pPr>
              <w:spacing w:after="0"/>
              <w:ind w:left="10" w:hanging="1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Двухэтажное, светлое, центральное отопление, канализация, сантехническое оборудование в удовлетворительном состоянии.</w:t>
            </w:r>
          </w:p>
        </w:tc>
      </w:tr>
      <w:tr w:rsidR="00B629FA" w:rsidRPr="00A25333" w:rsidTr="00736AD0">
        <w:tc>
          <w:tcPr>
            <w:tcW w:w="4679" w:type="dxa"/>
            <w:vAlign w:val="center"/>
          </w:tcPr>
          <w:p w:rsidR="00B629FA" w:rsidRPr="00A25333" w:rsidRDefault="00B629FA" w:rsidP="00A25333">
            <w:pPr>
              <w:spacing w:after="0"/>
              <w:ind w:left="10" w:hanging="10"/>
              <w:rPr>
                <w:rFonts w:ascii="Times New Roman" w:eastAsiaTheme="minorHAnsi" w:hAnsi="Times New Roman" w:cs="Times New Roman"/>
                <w:b/>
                <w:i/>
                <w:sz w:val="28"/>
                <w:szCs w:val="28"/>
                <w:lang w:val="ru-RU"/>
              </w:rPr>
            </w:pPr>
            <w:r w:rsidRPr="00A25333">
              <w:rPr>
                <w:rFonts w:ascii="Times New Roman" w:eastAsiaTheme="minorHAnsi" w:hAnsi="Times New Roman" w:cs="Times New Roman"/>
                <w:b/>
                <w:i/>
                <w:sz w:val="28"/>
                <w:szCs w:val="28"/>
                <w:lang w:val="ru-RU"/>
              </w:rPr>
              <w:t>Технологическая оснащённость (количество персональных компьютеров, из них в локальных сетях, в интернете)</w:t>
            </w:r>
          </w:p>
        </w:tc>
        <w:tc>
          <w:tcPr>
            <w:tcW w:w="10203" w:type="dxa"/>
            <w:vAlign w:val="center"/>
          </w:tcPr>
          <w:p w:rsidR="00B629FA" w:rsidRDefault="002C6E28" w:rsidP="00A25333">
            <w:pPr>
              <w:spacing w:after="0"/>
              <w:ind w:left="10" w:hanging="10"/>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Количество персональных компьютеров в организации – 8 штук;</w:t>
            </w:r>
          </w:p>
          <w:p w:rsidR="002C6E28" w:rsidRDefault="002C6E28" w:rsidP="002C6E28">
            <w:pPr>
              <w:spacing w:after="0"/>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Количество персональных компьютеров, используемых в образовательном процессе – 4 штуки;</w:t>
            </w:r>
          </w:p>
          <w:p w:rsidR="002C6E28" w:rsidRDefault="002C6E28" w:rsidP="002C6E28">
            <w:pPr>
              <w:spacing w:after="0"/>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Количество ноутбуков – 3 штуки;</w:t>
            </w:r>
          </w:p>
          <w:p w:rsidR="002C6E28" w:rsidRDefault="002C6E28" w:rsidP="002C6E28">
            <w:pPr>
              <w:spacing w:after="0"/>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Количество интерактивных досок – 1 штука;</w:t>
            </w:r>
          </w:p>
          <w:p w:rsidR="002C6E28" w:rsidRDefault="002C6E28" w:rsidP="002C6E28">
            <w:pPr>
              <w:spacing w:after="0"/>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Количество мультимедийных проекторов – 3 штуки;</w:t>
            </w:r>
          </w:p>
          <w:p w:rsidR="002C6E28" w:rsidRDefault="002C6E28" w:rsidP="002C6E28">
            <w:pPr>
              <w:spacing w:after="0"/>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Количество многофункциональных устройств – 5 штук;</w:t>
            </w:r>
          </w:p>
          <w:p w:rsidR="002C6E28" w:rsidRDefault="002C6E28" w:rsidP="002C6E28">
            <w:pPr>
              <w:spacing w:after="0"/>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 xml:space="preserve">Количество автоматизированных рабочих мест для организации образовательного процесса – 3 места; </w:t>
            </w:r>
          </w:p>
          <w:p w:rsidR="002C6E28" w:rsidRPr="00A25333" w:rsidRDefault="002C6E28" w:rsidP="002C6E28">
            <w:pPr>
              <w:spacing w:after="0"/>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Количество автоматизированных рабочих мест администрации (с доступом в Интернет) – 4 места.</w:t>
            </w:r>
          </w:p>
        </w:tc>
      </w:tr>
      <w:tr w:rsidR="00B629FA" w:rsidRPr="00A25333" w:rsidTr="00736AD0">
        <w:tc>
          <w:tcPr>
            <w:tcW w:w="14882" w:type="dxa"/>
            <w:gridSpan w:val="2"/>
            <w:vAlign w:val="center"/>
          </w:tcPr>
          <w:p w:rsidR="00B629FA" w:rsidRPr="00A25333" w:rsidRDefault="00B629FA" w:rsidP="00A25333">
            <w:pPr>
              <w:spacing w:after="0"/>
              <w:ind w:left="10" w:firstLine="699"/>
              <w:jc w:val="center"/>
              <w:rPr>
                <w:rFonts w:ascii="Times New Roman" w:eastAsiaTheme="minorHAnsi" w:hAnsi="Times New Roman" w:cs="Times New Roman"/>
                <w:b/>
                <w:i/>
                <w:color w:val="7030A0"/>
                <w:sz w:val="28"/>
                <w:szCs w:val="28"/>
              </w:rPr>
            </w:pPr>
            <w:r w:rsidRPr="00A25333">
              <w:rPr>
                <w:rFonts w:ascii="Times New Roman" w:eastAsiaTheme="minorHAnsi" w:hAnsi="Times New Roman" w:cs="Times New Roman"/>
                <w:b/>
                <w:i/>
                <w:color w:val="7030A0"/>
                <w:sz w:val="28"/>
                <w:szCs w:val="28"/>
              </w:rPr>
              <w:t>Структурапредметно-развивающейсреды</w:t>
            </w:r>
          </w:p>
        </w:tc>
      </w:tr>
      <w:tr w:rsidR="00B629FA" w:rsidRPr="00A25333" w:rsidTr="00736AD0">
        <w:tc>
          <w:tcPr>
            <w:tcW w:w="4679" w:type="dxa"/>
            <w:vAlign w:val="center"/>
          </w:tcPr>
          <w:p w:rsidR="00B629FA" w:rsidRPr="00A25333" w:rsidRDefault="00B629FA" w:rsidP="00A25333">
            <w:pPr>
              <w:spacing w:after="0"/>
              <w:ind w:left="10" w:hanging="10"/>
              <w:rPr>
                <w:rFonts w:ascii="Times New Roman" w:eastAsiaTheme="minorHAnsi" w:hAnsi="Times New Roman" w:cs="Times New Roman"/>
                <w:b/>
                <w:i/>
                <w:sz w:val="28"/>
                <w:szCs w:val="28"/>
              </w:rPr>
            </w:pPr>
            <w:r w:rsidRPr="00A25333">
              <w:rPr>
                <w:rFonts w:ascii="Times New Roman" w:eastAsiaTheme="minorHAnsi" w:hAnsi="Times New Roman" w:cs="Times New Roman"/>
                <w:b/>
                <w:i/>
                <w:sz w:val="28"/>
                <w:szCs w:val="28"/>
              </w:rPr>
              <w:t>Музыкально-спортивныйзал</w:t>
            </w:r>
          </w:p>
        </w:tc>
        <w:tc>
          <w:tcPr>
            <w:tcW w:w="10203" w:type="dxa"/>
            <w:vAlign w:val="center"/>
          </w:tcPr>
          <w:p w:rsidR="00B629FA" w:rsidRPr="00A25333" w:rsidRDefault="00B629FA" w:rsidP="00736AD0">
            <w:pPr>
              <w:numPr>
                <w:ilvl w:val="0"/>
                <w:numId w:val="11"/>
              </w:numPr>
              <w:tabs>
                <w:tab w:val="left" w:pos="884"/>
              </w:tabs>
              <w:spacing w:after="0"/>
              <w:ind w:left="10" w:firstLine="590"/>
              <w:rPr>
                <w:rFonts w:ascii="Times New Roman" w:hAnsi="Times New Roman" w:cs="Times New Roman"/>
                <w:sz w:val="28"/>
                <w:szCs w:val="28"/>
                <w:lang w:val="ru-RU"/>
              </w:rPr>
            </w:pPr>
            <w:r w:rsidRPr="00A25333">
              <w:rPr>
                <w:rFonts w:ascii="Times New Roman" w:eastAsiaTheme="minorHAnsi" w:hAnsi="Times New Roman" w:cs="Times New Roman"/>
                <w:sz w:val="28"/>
                <w:szCs w:val="28"/>
                <w:lang w:val="ru-RU"/>
              </w:rPr>
              <w:t>Оснащён специальным музыкальным и спортивным оборудованием.</w:t>
            </w:r>
            <w:r w:rsidRPr="00A25333">
              <w:rPr>
                <w:rFonts w:ascii="Times New Roman" w:hAnsi="Times New Roman" w:cs="Times New Roman"/>
                <w:sz w:val="28"/>
                <w:szCs w:val="28"/>
                <w:u w:val="single"/>
                <w:lang w:val="ru-RU"/>
              </w:rPr>
              <w:t>Спортивно- музыкальный зал (80,9 кв. м);</w:t>
            </w:r>
          </w:p>
          <w:p w:rsidR="00B629FA" w:rsidRPr="00A25333" w:rsidRDefault="00B629FA" w:rsidP="00736AD0">
            <w:pPr>
              <w:tabs>
                <w:tab w:val="left" w:pos="884"/>
              </w:tabs>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b/>
                <w:sz w:val="28"/>
                <w:szCs w:val="28"/>
                <w:u w:val="single"/>
                <w:lang w:val="ru-RU"/>
              </w:rPr>
              <w:t>Оборудование для занятия физкультурой:</w:t>
            </w:r>
            <w:r w:rsidRPr="00A25333">
              <w:rPr>
                <w:rFonts w:ascii="Times New Roman" w:hAnsi="Times New Roman" w:cs="Times New Roman"/>
                <w:sz w:val="28"/>
                <w:szCs w:val="28"/>
                <w:lang w:val="ru-RU"/>
              </w:rPr>
              <w:t xml:space="preserve"> гимнастические скамейки (5 </w:t>
            </w:r>
            <w:r w:rsidRPr="00A25333">
              <w:rPr>
                <w:rFonts w:ascii="Times New Roman" w:hAnsi="Times New Roman" w:cs="Times New Roman"/>
                <w:sz w:val="28"/>
                <w:szCs w:val="28"/>
                <w:lang w:val="ru-RU"/>
              </w:rPr>
              <w:lastRenderedPageBreak/>
              <w:t>шт.), гимнастические палки (25 шт.), обручи (15 шт.), скакалки (10 шт.), спортивные маркеры (10 шт.), гантели (20 шт.), мешочки для метания (30 шт.), ребристые доски (4 шт.), мячи малого диаметра (10 шт.), мячи большого диаметра (20 шт.), дуги для подлезания, спортивный тоннель (3 шт.), кегли (20 шт.), кубики (20 шт.), дощечки для коррекции плоскостопия (8 шт.), спортивные маты (5 шт.), специальные пособия для перепрыгивания с предмета на предмет (10 шт.).</w:t>
            </w:r>
          </w:p>
          <w:p w:rsidR="00B629FA" w:rsidRPr="00A25333" w:rsidRDefault="00B629FA" w:rsidP="00736AD0">
            <w:pPr>
              <w:spacing w:after="0"/>
              <w:ind w:left="10" w:firstLine="590"/>
              <w:jc w:val="both"/>
              <w:rPr>
                <w:rFonts w:ascii="Times New Roman" w:eastAsiaTheme="minorHAnsi" w:hAnsi="Times New Roman" w:cs="Times New Roman"/>
                <w:sz w:val="28"/>
                <w:szCs w:val="28"/>
                <w:lang w:val="ru-RU"/>
              </w:rPr>
            </w:pPr>
            <w:r w:rsidRPr="00A25333">
              <w:rPr>
                <w:rFonts w:ascii="Times New Roman" w:hAnsi="Times New Roman" w:cs="Times New Roman"/>
                <w:b/>
                <w:sz w:val="28"/>
                <w:szCs w:val="28"/>
                <w:u w:val="single"/>
                <w:lang w:val="ru-RU"/>
              </w:rPr>
              <w:t>Оборудование для занятий музыкой:</w:t>
            </w:r>
            <w:r w:rsidRPr="00A25333">
              <w:rPr>
                <w:rFonts w:ascii="Times New Roman" w:hAnsi="Times New Roman" w:cs="Times New Roman"/>
                <w:sz w:val="28"/>
                <w:szCs w:val="28"/>
                <w:lang w:val="ru-RU"/>
              </w:rPr>
              <w:t xml:space="preserve"> фортепиано (1 шт.), музыкальные центры (3 шт.), синтезатор (1 шт.), мультимедийная доска (1 шт.), ноутбук (1 шт.), металлофоны, маракас, ксилофоны, рубель, трещотки, бубен, погремушки, деревянные ложки, колокольчики, детская гармонь, детские аккордеоны, ударная установка, султанчики, платочки и др. атрибуты к музыкальным занятиям; баннеры к различным праздникам </w:t>
            </w:r>
            <w:r w:rsidRPr="00A25333">
              <w:rPr>
                <w:rFonts w:ascii="Times New Roman" w:hAnsi="Times New Roman" w:cs="Times New Roman"/>
                <w:b/>
                <w:sz w:val="28"/>
                <w:szCs w:val="28"/>
                <w:u w:val="single"/>
                <w:lang w:val="ru-RU"/>
              </w:rPr>
              <w:t>Оборудование для театральной студии:</w:t>
            </w:r>
            <w:r w:rsidRPr="00A25333">
              <w:rPr>
                <w:rFonts w:ascii="Times New Roman" w:hAnsi="Times New Roman" w:cs="Times New Roman"/>
                <w:sz w:val="28"/>
                <w:szCs w:val="28"/>
                <w:lang w:val="ru-RU"/>
              </w:rPr>
              <w:t xml:space="preserve"> декорации к сказкам, костюмерная детских костюмов, костюмерная взрослых костюмов, атрибуты к театральным постановкам, детский кукольный театр, ширмы. </w:t>
            </w:r>
          </w:p>
        </w:tc>
      </w:tr>
      <w:tr w:rsidR="00B629FA" w:rsidRPr="00A25333" w:rsidTr="00736AD0">
        <w:tc>
          <w:tcPr>
            <w:tcW w:w="4679" w:type="dxa"/>
            <w:vAlign w:val="center"/>
          </w:tcPr>
          <w:p w:rsidR="00B629FA" w:rsidRPr="00A25333" w:rsidRDefault="00B629FA" w:rsidP="00A25333">
            <w:pPr>
              <w:spacing w:after="0"/>
              <w:ind w:left="10" w:hanging="10"/>
              <w:rPr>
                <w:rFonts w:ascii="Times New Roman" w:eastAsiaTheme="minorHAnsi" w:hAnsi="Times New Roman" w:cs="Times New Roman"/>
                <w:b/>
                <w:i/>
                <w:sz w:val="28"/>
                <w:szCs w:val="28"/>
              </w:rPr>
            </w:pPr>
            <w:r w:rsidRPr="00A25333">
              <w:rPr>
                <w:rFonts w:ascii="Times New Roman" w:eastAsiaTheme="minorHAnsi" w:hAnsi="Times New Roman" w:cs="Times New Roman"/>
                <w:b/>
                <w:i/>
                <w:sz w:val="28"/>
                <w:szCs w:val="28"/>
              </w:rPr>
              <w:lastRenderedPageBreak/>
              <w:t>Изостудия</w:t>
            </w:r>
          </w:p>
        </w:tc>
        <w:tc>
          <w:tcPr>
            <w:tcW w:w="10203" w:type="dxa"/>
            <w:vAlign w:val="center"/>
          </w:tcPr>
          <w:p w:rsidR="00B629FA" w:rsidRPr="00A25333" w:rsidRDefault="00B629FA" w:rsidP="00736AD0">
            <w:pPr>
              <w:spacing w:after="0"/>
              <w:ind w:left="10" w:firstLine="59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10,5кв. м. Имеет всё необходимое для развития изобразительных способностей детей.</w:t>
            </w:r>
          </w:p>
        </w:tc>
      </w:tr>
      <w:tr w:rsidR="00B629FA" w:rsidRPr="00A25333" w:rsidTr="00736AD0">
        <w:tc>
          <w:tcPr>
            <w:tcW w:w="4679" w:type="dxa"/>
            <w:vAlign w:val="center"/>
          </w:tcPr>
          <w:p w:rsidR="00B629FA" w:rsidRPr="00A25333" w:rsidRDefault="00B629FA" w:rsidP="00A25333">
            <w:pPr>
              <w:spacing w:after="0"/>
              <w:ind w:left="10" w:hanging="10"/>
              <w:rPr>
                <w:rFonts w:ascii="Times New Roman" w:eastAsiaTheme="minorHAnsi" w:hAnsi="Times New Roman" w:cs="Times New Roman"/>
                <w:b/>
                <w:i/>
                <w:sz w:val="28"/>
                <w:szCs w:val="28"/>
                <w:lang w:val="ru-RU"/>
              </w:rPr>
            </w:pPr>
            <w:r w:rsidRPr="00A25333">
              <w:rPr>
                <w:rFonts w:ascii="Times New Roman" w:eastAsiaTheme="minorHAnsi" w:hAnsi="Times New Roman" w:cs="Times New Roman"/>
                <w:b/>
                <w:i/>
                <w:sz w:val="28"/>
                <w:szCs w:val="28"/>
                <w:lang w:val="ru-RU"/>
              </w:rPr>
              <w:t>Кабинет заведующей</w:t>
            </w:r>
          </w:p>
        </w:tc>
        <w:tc>
          <w:tcPr>
            <w:tcW w:w="10203" w:type="dxa"/>
            <w:vAlign w:val="center"/>
          </w:tcPr>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Имеется нормативно-правовая документация, регулирующая      деятельность учреждения в ДОУ; имеется номенклатура дел;</w:t>
            </w:r>
          </w:p>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регистрируется входящая и исходящая документация;</w:t>
            </w:r>
          </w:p>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 xml:space="preserve">осуществляется работа по изучению и реализации нормативных документов (приказов, инструкций); </w:t>
            </w:r>
          </w:p>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осуществляется определенная стратегия и тактика функционирования и развития ДОУ и т. д.</w:t>
            </w:r>
          </w:p>
        </w:tc>
      </w:tr>
      <w:tr w:rsidR="00B629FA" w:rsidRPr="00A25333" w:rsidTr="00736AD0">
        <w:tc>
          <w:tcPr>
            <w:tcW w:w="4679" w:type="dxa"/>
            <w:vAlign w:val="center"/>
          </w:tcPr>
          <w:p w:rsidR="00B629FA" w:rsidRPr="00A25333" w:rsidRDefault="00B629FA" w:rsidP="00A25333">
            <w:pPr>
              <w:spacing w:after="0"/>
              <w:ind w:left="10" w:hanging="10"/>
              <w:rPr>
                <w:rFonts w:ascii="Times New Roman" w:eastAsiaTheme="minorHAnsi" w:hAnsi="Times New Roman" w:cs="Times New Roman"/>
                <w:b/>
                <w:i/>
                <w:sz w:val="28"/>
                <w:szCs w:val="28"/>
              </w:rPr>
            </w:pPr>
            <w:r w:rsidRPr="00A25333">
              <w:rPr>
                <w:rFonts w:ascii="Times New Roman" w:eastAsiaTheme="minorHAnsi" w:hAnsi="Times New Roman" w:cs="Times New Roman"/>
                <w:b/>
                <w:i/>
                <w:sz w:val="28"/>
                <w:szCs w:val="28"/>
              </w:rPr>
              <w:lastRenderedPageBreak/>
              <w:t>Кабинетлогопеда</w:t>
            </w:r>
          </w:p>
        </w:tc>
        <w:tc>
          <w:tcPr>
            <w:tcW w:w="10203" w:type="dxa"/>
            <w:vAlign w:val="center"/>
          </w:tcPr>
          <w:p w:rsidR="00B629FA" w:rsidRPr="00A25333" w:rsidRDefault="00B629FA" w:rsidP="00736AD0">
            <w:pPr>
              <w:spacing w:after="0"/>
              <w:ind w:left="10" w:firstLine="59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Содержит комплект методических материалов, необходимых для оказания коррекционно-развивающей помощи.</w:t>
            </w:r>
          </w:p>
        </w:tc>
      </w:tr>
      <w:tr w:rsidR="00B629FA" w:rsidRPr="00A25333" w:rsidTr="00736AD0">
        <w:tc>
          <w:tcPr>
            <w:tcW w:w="4679" w:type="dxa"/>
            <w:vAlign w:val="center"/>
          </w:tcPr>
          <w:p w:rsidR="00B629FA" w:rsidRPr="00A25333" w:rsidRDefault="00B629FA" w:rsidP="00A25333">
            <w:pPr>
              <w:spacing w:after="0"/>
              <w:ind w:left="10" w:hanging="10"/>
              <w:rPr>
                <w:rFonts w:ascii="Times New Roman" w:eastAsiaTheme="minorHAnsi" w:hAnsi="Times New Roman" w:cs="Times New Roman"/>
                <w:b/>
                <w:i/>
                <w:sz w:val="28"/>
                <w:szCs w:val="28"/>
              </w:rPr>
            </w:pPr>
            <w:r w:rsidRPr="00A25333">
              <w:rPr>
                <w:rFonts w:ascii="Times New Roman" w:eastAsiaTheme="minorHAnsi" w:hAnsi="Times New Roman" w:cs="Times New Roman"/>
                <w:b/>
                <w:i/>
                <w:sz w:val="28"/>
                <w:szCs w:val="28"/>
              </w:rPr>
              <w:t>Кабинетпсихолога</w:t>
            </w:r>
          </w:p>
        </w:tc>
        <w:tc>
          <w:tcPr>
            <w:tcW w:w="10203" w:type="dxa"/>
            <w:vAlign w:val="center"/>
          </w:tcPr>
          <w:p w:rsidR="00B629FA" w:rsidRPr="00A25333" w:rsidRDefault="00B629FA" w:rsidP="00736AD0">
            <w:pPr>
              <w:spacing w:after="0"/>
              <w:ind w:left="10" w:firstLine="59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Оборудован как для специальных коррекционных занятий, так и для психологической разгрузки.</w:t>
            </w:r>
          </w:p>
        </w:tc>
      </w:tr>
      <w:tr w:rsidR="00B629FA" w:rsidRPr="00A25333" w:rsidTr="00736AD0">
        <w:tc>
          <w:tcPr>
            <w:tcW w:w="4679" w:type="dxa"/>
            <w:vAlign w:val="center"/>
          </w:tcPr>
          <w:p w:rsidR="00B629FA" w:rsidRPr="00A25333" w:rsidRDefault="00B629FA" w:rsidP="00A25333">
            <w:pPr>
              <w:spacing w:after="0"/>
              <w:ind w:left="10" w:hanging="10"/>
              <w:rPr>
                <w:rFonts w:ascii="Times New Roman" w:eastAsiaTheme="minorHAnsi" w:hAnsi="Times New Roman" w:cs="Times New Roman"/>
                <w:b/>
                <w:i/>
                <w:sz w:val="28"/>
                <w:szCs w:val="28"/>
              </w:rPr>
            </w:pPr>
            <w:r w:rsidRPr="00A25333">
              <w:rPr>
                <w:rFonts w:ascii="Times New Roman" w:eastAsiaTheme="minorHAnsi" w:hAnsi="Times New Roman" w:cs="Times New Roman"/>
                <w:b/>
                <w:i/>
                <w:sz w:val="28"/>
                <w:szCs w:val="28"/>
              </w:rPr>
              <w:t>Методическийкабинет</w:t>
            </w:r>
          </w:p>
        </w:tc>
        <w:tc>
          <w:tcPr>
            <w:tcW w:w="10203" w:type="dxa"/>
            <w:vAlign w:val="center"/>
          </w:tcPr>
          <w:p w:rsidR="00B629FA" w:rsidRPr="00A25333" w:rsidRDefault="00B629FA" w:rsidP="00736AD0">
            <w:pPr>
              <w:spacing w:after="0"/>
              <w:ind w:left="10" w:firstLine="59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См. «Паспорт методического кабинета», развивается в соответствии с планом развития методкабинета.</w:t>
            </w:r>
          </w:p>
        </w:tc>
      </w:tr>
      <w:tr w:rsidR="00B629FA" w:rsidRPr="00A25333" w:rsidTr="00736AD0">
        <w:tc>
          <w:tcPr>
            <w:tcW w:w="4679" w:type="dxa"/>
            <w:vAlign w:val="center"/>
          </w:tcPr>
          <w:p w:rsidR="00B629FA" w:rsidRPr="00A25333" w:rsidRDefault="00B629FA" w:rsidP="00A25333">
            <w:pPr>
              <w:spacing w:after="0"/>
              <w:ind w:left="10" w:hanging="10"/>
              <w:rPr>
                <w:rFonts w:ascii="Times New Roman" w:eastAsiaTheme="minorHAnsi" w:hAnsi="Times New Roman" w:cs="Times New Roman"/>
                <w:b/>
                <w:i/>
                <w:sz w:val="28"/>
                <w:szCs w:val="28"/>
              </w:rPr>
            </w:pPr>
            <w:r w:rsidRPr="00A25333">
              <w:rPr>
                <w:rFonts w:ascii="Times New Roman" w:eastAsiaTheme="minorHAnsi" w:hAnsi="Times New Roman" w:cs="Times New Roman"/>
                <w:b/>
                <w:i/>
                <w:sz w:val="28"/>
                <w:szCs w:val="28"/>
              </w:rPr>
              <w:t>Медицинскийкабинет</w:t>
            </w:r>
          </w:p>
        </w:tc>
        <w:tc>
          <w:tcPr>
            <w:tcW w:w="10203" w:type="dxa"/>
            <w:vAlign w:val="center"/>
          </w:tcPr>
          <w:p w:rsidR="00B629FA" w:rsidRPr="00A25333" w:rsidRDefault="00B629FA" w:rsidP="00736AD0">
            <w:pPr>
              <w:spacing w:after="0"/>
              <w:ind w:left="10" w:firstLine="59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Оборудован согласно СанПиН (кабинет для медицинских работников, изолятор, процедурная). Имеется лицензия за №ЛО-37-01-000508. от 17.01.2011г Департамента здравоохранения Ивановской области на право осуществления медицинской деятельности.</w:t>
            </w:r>
          </w:p>
        </w:tc>
      </w:tr>
      <w:tr w:rsidR="00B629FA" w:rsidRPr="00A25333" w:rsidTr="00736AD0">
        <w:tc>
          <w:tcPr>
            <w:tcW w:w="4679" w:type="dxa"/>
            <w:vAlign w:val="center"/>
          </w:tcPr>
          <w:p w:rsidR="00B629FA" w:rsidRPr="00A25333" w:rsidRDefault="00B629FA" w:rsidP="00A25333">
            <w:pPr>
              <w:spacing w:after="0"/>
              <w:ind w:left="10" w:hanging="10"/>
              <w:rPr>
                <w:rFonts w:ascii="Times New Roman" w:eastAsiaTheme="minorHAnsi" w:hAnsi="Times New Roman" w:cs="Times New Roman"/>
                <w:b/>
                <w:i/>
                <w:sz w:val="28"/>
                <w:szCs w:val="28"/>
                <w:lang w:val="ru-RU"/>
              </w:rPr>
            </w:pPr>
            <w:r w:rsidRPr="00A25333">
              <w:rPr>
                <w:rFonts w:ascii="Times New Roman" w:eastAsiaTheme="minorHAnsi" w:hAnsi="Times New Roman" w:cs="Times New Roman"/>
                <w:b/>
                <w:i/>
                <w:sz w:val="28"/>
                <w:szCs w:val="28"/>
                <w:lang w:val="ru-RU"/>
              </w:rPr>
              <w:t>Создание условий в групповых помещениях</w:t>
            </w:r>
          </w:p>
        </w:tc>
        <w:tc>
          <w:tcPr>
            <w:tcW w:w="10203" w:type="dxa"/>
            <w:vAlign w:val="center"/>
          </w:tcPr>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Осуществляется на основе общих принципов построения предметно-пространственной среды (гибкого зонирования, динамичности-статичности, сочетания привычных и неординарных элементов, индивидуальной комфортности и эмоционального благополучия каждого ребенка и взрослого, опережающего характера содержания образо</w:t>
            </w:r>
            <w:r w:rsidRPr="00A25333">
              <w:rPr>
                <w:rFonts w:ascii="Times New Roman" w:hAnsi="Times New Roman" w:cs="Times New Roman"/>
                <w:sz w:val="28"/>
                <w:szCs w:val="28"/>
                <w:lang w:val="ru-RU"/>
              </w:rPr>
              <w:softHyphen/>
              <w:t xml:space="preserve">вания, учета половых и возрастных различий детей, уважения к потребностям и нуждам ребенка). </w:t>
            </w:r>
          </w:p>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Предметно – развивающая среда в группах также позволяет решать воспитательно – образовательные задачи. В каждой из них созданы оптимальные материально – технические условия для разностороннего развития детей: организованы специальные зоны для игровой, изобразительной, театрализованной, экологической, конструктивной деятельности, оснащенные наглядным материалом, развивающими играми, художественной литературой.</w:t>
            </w:r>
          </w:p>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 xml:space="preserve">Расположение мебели, игрового оборудования отвечает требованиям техники </w:t>
            </w:r>
            <w:r w:rsidRPr="00A25333">
              <w:rPr>
                <w:rFonts w:ascii="Times New Roman" w:hAnsi="Times New Roman" w:cs="Times New Roman"/>
                <w:sz w:val="28"/>
                <w:szCs w:val="28"/>
                <w:lang w:val="ru-RU"/>
              </w:rPr>
              <w:lastRenderedPageBreak/>
              <w:t>безопасности, санитарно – гигиеническим нормам, физиологии детей, позволяет детям свободно двигаться.</w:t>
            </w:r>
          </w:p>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Содержание предметно - развивающей среды соответствует требованиям программы ФГОС и отвечает   художественно – эстетическим нормам.</w:t>
            </w:r>
          </w:p>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 xml:space="preserve">Так в группах существует многообразие дидактических игр и пособий по познавательно – речевому развитию, числовые и буквенные фризы; сформирована библиотека, подобраны картины и настольно – печатные игры по развитию речи детей. </w:t>
            </w:r>
          </w:p>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Для   РЭМП собран демонстрационный и раздаточный материал (счет, величина и форма предметов, числа и количество, пространственные и временные представления). Для развития элементарных естественнонаучных представлений имеются приборы и материалы для демонстрации и детского экспериментирования (глобусы, карты, макеты, открытки, настольно-печатные игры, магниты, очки, лупы и др.). Созданы познавательные мини – центры, уголки экспериментирования (для игр с водой и песком). В группах старшего возраста силами взрослых и детей собраны различные коллекции: камней, значков, календариков, открыток, фантиков, ракушек.</w:t>
            </w:r>
          </w:p>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 xml:space="preserve">Есть пособия по ознакомлению с правами, серии картин по освоению ребенком общественных норм и правил поведения. Также имеются настольно – печатные и дидактические игры, знакомящие детей с правилами дорожного движения. Собран богатый набор предметов и иллюстраций народно – прикладного искусства и русского быта, разнообразные виды театров, различные макеты. </w:t>
            </w:r>
          </w:p>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 xml:space="preserve">Имеется игровой материал для развития сенсорного восприятия </w:t>
            </w:r>
            <w:r w:rsidRPr="00A25333">
              <w:rPr>
                <w:rFonts w:ascii="Times New Roman" w:hAnsi="Times New Roman" w:cs="Times New Roman"/>
                <w:sz w:val="28"/>
                <w:szCs w:val="28"/>
                <w:lang w:val="ru-RU"/>
              </w:rPr>
              <w:lastRenderedPageBreak/>
              <w:t xml:space="preserve">(разноцветная мозаика, пирамидки, матрёшки, панели с отверстиями разных форм и соответствующими вкладышами, кубики). </w:t>
            </w:r>
          </w:p>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 xml:space="preserve">Для развития игровой деятельности в групповых и спальных комнатах выделено пространство для игры и в достаточном количестве оснащено игровым оборудованием. Это игры и игрушки для различных видов игр: для сюжетно-ролевых, подвижных, спортивных, дидактически игр. </w:t>
            </w:r>
          </w:p>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Созданы условия для музыкального развития детей. Оборудованы музыкальные уголки, на которых помещены аудиовизуальные средства, магнитофон, фонотека, игрушечные музыкальные инструменты, бубны, погремушки, металлофон, а также нетрадиционные музыкальные инструменты. Имеются музыкально - дидактические игры и пособия для развития у детей слуха, воображения, пространства, эмоциональности, артистичности, пластики, а также для знания высоты звука, тембра, ритма, жанра, характера музыки. Музыка сопровождает занятия, режимные моменты, звучат колыбельные для засыпания.</w:t>
            </w:r>
          </w:p>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 xml:space="preserve">Для продуктивной творческой деятельности имеются все необходимые материалы для рисования, лепки, аппликации, художественного труда (бумага, альбомы, кисти, краски, карандаши, фломастеры, мелки, пластилин, доски для рисования мелками и др.). </w:t>
            </w:r>
          </w:p>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Конструкторы, мелкий и крупный строительный материал в группах способствует формированию конструктивной деятельности детей.</w:t>
            </w:r>
          </w:p>
          <w:p w:rsidR="00B629FA" w:rsidRPr="00A25333" w:rsidRDefault="00B629FA" w:rsidP="00736AD0">
            <w:pPr>
              <w:spacing w:after="0"/>
              <w:ind w:left="10" w:firstLine="590"/>
              <w:jc w:val="both"/>
              <w:rPr>
                <w:rFonts w:ascii="Times New Roman" w:eastAsiaTheme="minorHAnsi" w:hAnsi="Times New Roman" w:cs="Times New Roman"/>
                <w:sz w:val="28"/>
                <w:szCs w:val="28"/>
                <w:lang w:val="ru-RU"/>
              </w:rPr>
            </w:pPr>
            <w:r w:rsidRPr="00A25333">
              <w:rPr>
                <w:rFonts w:ascii="Times New Roman" w:hAnsi="Times New Roman" w:cs="Times New Roman"/>
                <w:sz w:val="28"/>
                <w:szCs w:val="28"/>
                <w:lang w:val="ru-RU"/>
              </w:rPr>
              <w:t>В группах имеется оборудование и спортивный инвентарь для стимулирования физической активности детей. В группах раннего возраста имеются: горка, коврики с пуговицами, коррекционная разметка на полу и др.</w:t>
            </w:r>
          </w:p>
          <w:p w:rsidR="00B629FA" w:rsidRPr="00A25333" w:rsidRDefault="00B629FA" w:rsidP="00736AD0">
            <w:pPr>
              <w:spacing w:after="0"/>
              <w:ind w:left="10" w:firstLine="59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 xml:space="preserve">Групповые комнаты и спальные комнаты отделены друг от друга. Каждая </w:t>
            </w:r>
            <w:r w:rsidRPr="00A25333">
              <w:rPr>
                <w:rFonts w:ascii="Times New Roman" w:eastAsiaTheme="minorHAnsi" w:hAnsi="Times New Roman" w:cs="Times New Roman"/>
                <w:sz w:val="28"/>
                <w:szCs w:val="28"/>
                <w:lang w:val="ru-RU"/>
              </w:rPr>
              <w:lastRenderedPageBreak/>
              <w:t>группа имеет свой вход.</w:t>
            </w:r>
          </w:p>
        </w:tc>
      </w:tr>
      <w:tr w:rsidR="00B629FA" w:rsidRPr="00A25333" w:rsidTr="00736AD0">
        <w:tc>
          <w:tcPr>
            <w:tcW w:w="4679" w:type="dxa"/>
            <w:shd w:val="clear" w:color="auto" w:fill="auto"/>
            <w:vAlign w:val="center"/>
          </w:tcPr>
          <w:p w:rsidR="00B629FA" w:rsidRPr="00A25333" w:rsidRDefault="00B629FA" w:rsidP="00A25333">
            <w:pPr>
              <w:spacing w:after="0"/>
              <w:ind w:left="10" w:hanging="10"/>
              <w:rPr>
                <w:rFonts w:ascii="Times New Roman" w:eastAsiaTheme="minorHAnsi" w:hAnsi="Times New Roman" w:cs="Times New Roman"/>
                <w:b/>
                <w:i/>
                <w:sz w:val="28"/>
                <w:szCs w:val="28"/>
              </w:rPr>
            </w:pPr>
            <w:r w:rsidRPr="00A25333">
              <w:rPr>
                <w:rFonts w:ascii="Times New Roman" w:eastAsiaTheme="minorHAnsi" w:hAnsi="Times New Roman" w:cs="Times New Roman"/>
                <w:b/>
                <w:i/>
                <w:sz w:val="28"/>
                <w:szCs w:val="28"/>
              </w:rPr>
              <w:lastRenderedPageBreak/>
              <w:t>Количествогрупповыхучастков</w:t>
            </w:r>
          </w:p>
        </w:tc>
        <w:tc>
          <w:tcPr>
            <w:tcW w:w="10203" w:type="dxa"/>
            <w:shd w:val="clear" w:color="auto" w:fill="auto"/>
            <w:vAlign w:val="center"/>
          </w:tcPr>
          <w:p w:rsidR="00B629FA" w:rsidRPr="00A25333" w:rsidRDefault="00B629FA" w:rsidP="00736AD0">
            <w:pPr>
              <w:spacing w:after="0"/>
              <w:ind w:firstLine="60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15</w:t>
            </w:r>
          </w:p>
        </w:tc>
      </w:tr>
      <w:tr w:rsidR="00B629FA" w:rsidRPr="00A25333" w:rsidTr="00736AD0">
        <w:tc>
          <w:tcPr>
            <w:tcW w:w="4679" w:type="dxa"/>
            <w:vAlign w:val="center"/>
          </w:tcPr>
          <w:p w:rsidR="00B629FA" w:rsidRPr="00A25333" w:rsidRDefault="00B629FA" w:rsidP="00A25333">
            <w:pPr>
              <w:spacing w:after="0"/>
              <w:ind w:left="10" w:hanging="10"/>
              <w:rPr>
                <w:rFonts w:ascii="Times New Roman" w:eastAsiaTheme="minorHAnsi" w:hAnsi="Times New Roman" w:cs="Times New Roman"/>
                <w:b/>
                <w:i/>
                <w:sz w:val="28"/>
                <w:szCs w:val="28"/>
              </w:rPr>
            </w:pPr>
            <w:r w:rsidRPr="00A25333">
              <w:rPr>
                <w:rFonts w:ascii="Times New Roman" w:eastAsiaTheme="minorHAnsi" w:hAnsi="Times New Roman" w:cs="Times New Roman"/>
                <w:b/>
                <w:i/>
                <w:sz w:val="28"/>
                <w:szCs w:val="28"/>
              </w:rPr>
              <w:t>Территория ДОУ</w:t>
            </w:r>
          </w:p>
        </w:tc>
        <w:tc>
          <w:tcPr>
            <w:tcW w:w="10203" w:type="dxa"/>
            <w:vAlign w:val="center"/>
          </w:tcPr>
          <w:p w:rsidR="00B629FA" w:rsidRPr="00A25333" w:rsidRDefault="00B629FA" w:rsidP="00736AD0">
            <w:pPr>
              <w:spacing w:after="0"/>
              <w:ind w:left="10" w:firstLine="60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8665 кв.м. Строителей, 6-б</w:t>
            </w:r>
          </w:p>
          <w:p w:rsidR="00B629FA" w:rsidRPr="00A25333" w:rsidRDefault="00B629FA" w:rsidP="00736AD0">
            <w:pPr>
              <w:spacing w:after="0"/>
              <w:ind w:left="10" w:firstLine="60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393,2 кв.м. Кооперативная. 53</w:t>
            </w:r>
          </w:p>
          <w:p w:rsidR="00B629FA" w:rsidRPr="00A25333" w:rsidRDefault="000B2321" w:rsidP="00736AD0">
            <w:pPr>
              <w:spacing w:after="0"/>
              <w:ind w:left="10" w:firstLine="60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 xml:space="preserve">Насаждения, огород, сад, цветник (3 шт.), </w:t>
            </w:r>
            <w:r w:rsidR="00B629FA" w:rsidRPr="00A25333">
              <w:rPr>
                <w:rFonts w:ascii="Times New Roman" w:eastAsiaTheme="minorHAnsi" w:hAnsi="Times New Roman" w:cs="Times New Roman"/>
                <w:sz w:val="28"/>
                <w:szCs w:val="28"/>
                <w:lang w:val="ru-RU"/>
              </w:rPr>
              <w:t>уго</w:t>
            </w:r>
            <w:r w:rsidR="00736AD0">
              <w:rPr>
                <w:rFonts w:ascii="Times New Roman" w:eastAsiaTheme="minorHAnsi" w:hAnsi="Times New Roman" w:cs="Times New Roman"/>
                <w:sz w:val="28"/>
                <w:szCs w:val="28"/>
                <w:lang w:val="ru-RU"/>
              </w:rPr>
              <w:t xml:space="preserve">лок леса, экологическая тропа, </w:t>
            </w:r>
            <w:r w:rsidRPr="00A25333">
              <w:rPr>
                <w:rFonts w:ascii="Times New Roman" w:eastAsiaTheme="minorHAnsi" w:hAnsi="Times New Roman" w:cs="Times New Roman"/>
                <w:sz w:val="28"/>
                <w:szCs w:val="28"/>
                <w:lang w:val="ru-RU"/>
              </w:rPr>
              <w:t>уголок «В гостях у Бабы Яги»;</w:t>
            </w:r>
          </w:p>
          <w:p w:rsidR="000B2321" w:rsidRPr="00A25333" w:rsidRDefault="000B2321" w:rsidP="00736AD0">
            <w:pPr>
              <w:spacing w:after="0"/>
              <w:ind w:left="10" w:firstLine="60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солнечные часы, метеостанция;</w:t>
            </w:r>
          </w:p>
          <w:p w:rsidR="00B629FA" w:rsidRPr="00A25333" w:rsidRDefault="00B629FA" w:rsidP="00736AD0">
            <w:pPr>
              <w:spacing w:after="0"/>
              <w:ind w:left="10" w:firstLine="60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специализированная площадка для изуч</w:t>
            </w:r>
            <w:r w:rsidR="00736AD0">
              <w:rPr>
                <w:rFonts w:ascii="Times New Roman" w:eastAsiaTheme="minorHAnsi" w:hAnsi="Times New Roman" w:cs="Times New Roman"/>
                <w:sz w:val="28"/>
                <w:szCs w:val="28"/>
                <w:lang w:val="ru-RU"/>
              </w:rPr>
              <w:t xml:space="preserve">ения ПДД, спортивные площадки, </w:t>
            </w:r>
            <w:r w:rsidRPr="00A25333">
              <w:rPr>
                <w:rFonts w:ascii="Times New Roman" w:eastAsiaTheme="minorHAnsi" w:hAnsi="Times New Roman" w:cs="Times New Roman"/>
                <w:sz w:val="28"/>
                <w:szCs w:val="28"/>
                <w:lang w:val="ru-RU"/>
              </w:rPr>
              <w:t>оборудование (песочные дворики, малые формы, спортивные снаряды), другие дополнительные объекты на территории ДОУ</w:t>
            </w:r>
            <w:r w:rsidR="00B73A83">
              <w:rPr>
                <w:rFonts w:ascii="Times New Roman" w:eastAsiaTheme="minorHAnsi" w:hAnsi="Times New Roman" w:cs="Times New Roman"/>
                <w:sz w:val="28"/>
                <w:szCs w:val="28"/>
                <w:lang w:val="ru-RU"/>
              </w:rPr>
              <w:t>)</w:t>
            </w:r>
            <w:r w:rsidRPr="00A25333">
              <w:rPr>
                <w:rFonts w:ascii="Times New Roman" w:eastAsiaTheme="minorHAnsi" w:hAnsi="Times New Roman" w:cs="Times New Roman"/>
                <w:sz w:val="28"/>
                <w:szCs w:val="28"/>
                <w:lang w:val="ru-RU"/>
              </w:rPr>
              <w:t>.</w:t>
            </w:r>
          </w:p>
        </w:tc>
      </w:tr>
    </w:tbl>
    <w:p w:rsidR="0025296E" w:rsidRPr="00A25333" w:rsidRDefault="0025296E" w:rsidP="00A25333">
      <w:pPr>
        <w:spacing w:after="0"/>
        <w:ind w:right="-1" w:firstLine="709"/>
        <w:rPr>
          <w:rFonts w:ascii="Times New Roman" w:eastAsia="Times New Roman" w:hAnsi="Times New Roman" w:cs="Times New Roman"/>
          <w:b/>
          <w:i/>
          <w:sz w:val="28"/>
          <w:szCs w:val="28"/>
          <w:lang w:eastAsia="ru-RU"/>
        </w:rPr>
      </w:pPr>
    </w:p>
    <w:p w:rsidR="006A330E" w:rsidRPr="00A25333" w:rsidRDefault="007F49F7" w:rsidP="00A25333">
      <w:pPr>
        <w:tabs>
          <w:tab w:val="left" w:pos="28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Для осуществления образовательного процесса в ДОУ создана полифункциональная развивающая предметно- пространственная среда, отвечающая требованиям ФГОС ДО. Развивающая предметная среда оборудована с учётом возрастных особенностей детей. Игровые и наглядные пособия, учебные материалы соответствуют современным психолого- педагогическим требованиям. Групповые помещения обеспечены современной мебелью, игровым оборудованием, дидактическим материалом, развивающими играми в достаточном количестве, в соответствии с возрастом детей и ФГОС ДО. Оборудование легко трансформируется, оно полифункционально и безопасно в использовании. Развивающая среда групп постоянно обновляется в соответствии с комплексно-тематическим планированием педагогов. Развивающая предметно - пространственная среда обеспечивает все условия для организации разнообразных видов детской деятельности, с учетом интересов детей и возрастных особенностей.</w:t>
      </w:r>
    </w:p>
    <w:p w:rsidR="006A330E" w:rsidRPr="00A25333" w:rsidRDefault="006A330E" w:rsidP="00A25333">
      <w:pPr>
        <w:tabs>
          <w:tab w:val="left" w:pos="284"/>
        </w:tabs>
        <w:spacing w:after="0"/>
        <w:ind w:firstLine="709"/>
        <w:jc w:val="both"/>
        <w:rPr>
          <w:rFonts w:ascii="Times New Roman" w:hAnsi="Times New Roman" w:cs="Times New Roman"/>
          <w:b/>
          <w:i/>
          <w:sz w:val="28"/>
          <w:szCs w:val="28"/>
        </w:rPr>
      </w:pPr>
      <w:r w:rsidRPr="00A25333">
        <w:rPr>
          <w:rFonts w:ascii="Times New Roman" w:hAnsi="Times New Roman" w:cs="Times New Roman"/>
          <w:b/>
          <w:i/>
          <w:sz w:val="28"/>
          <w:szCs w:val="28"/>
        </w:rPr>
        <w:t>Общая оценка уровня и качества безопасности.</w:t>
      </w:r>
    </w:p>
    <w:p w:rsidR="006A330E" w:rsidRPr="00A25333" w:rsidRDefault="006A330E" w:rsidP="00A25333">
      <w:pPr>
        <w:tabs>
          <w:tab w:val="left" w:pos="28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 xml:space="preserve">В дошкольном учреждении организована работа по обеспечению безопасности участников образовательного процесса, в соответствии с Уставом ДОУ, Правилами внутреннего трудового распорядка, должностными инструкциями и инструкциями по охране труда и пожарной безопасности. </w:t>
      </w:r>
    </w:p>
    <w:p w:rsidR="006A330E" w:rsidRPr="00A25333" w:rsidRDefault="006A330E" w:rsidP="00A25333">
      <w:pPr>
        <w:tabs>
          <w:tab w:val="left" w:pos="28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lastRenderedPageBreak/>
        <w:t>Обеспечение безопасности участников образовательного процесса ведется по направлениям:</w:t>
      </w:r>
    </w:p>
    <w:p w:rsidR="006A330E" w:rsidRPr="00A25333" w:rsidRDefault="006A330E" w:rsidP="00A25333">
      <w:pPr>
        <w:tabs>
          <w:tab w:val="left" w:pos="28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 обеспечение охраны труда сотрудников ДОУ;</w:t>
      </w:r>
    </w:p>
    <w:p w:rsidR="006A330E" w:rsidRPr="00A25333" w:rsidRDefault="006A330E" w:rsidP="00A25333">
      <w:pPr>
        <w:tabs>
          <w:tab w:val="left" w:pos="28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 обеспечение охраны жизни и здоровья воспитанников (пожарная безопасность, безопасность в быту, личная безопасность, профилактика детского дорожно-транспортного травматизма);</w:t>
      </w:r>
    </w:p>
    <w:p w:rsidR="006A330E" w:rsidRPr="00A25333" w:rsidRDefault="006A330E" w:rsidP="00A25333">
      <w:pPr>
        <w:tabs>
          <w:tab w:val="left" w:pos="28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 пожарная безопасность;</w:t>
      </w:r>
    </w:p>
    <w:p w:rsidR="006A330E" w:rsidRPr="00A25333" w:rsidRDefault="006A330E" w:rsidP="00A25333">
      <w:pPr>
        <w:tabs>
          <w:tab w:val="left" w:pos="28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 предупреждение и ликвидация чрезвычайных ситуаций;</w:t>
      </w:r>
    </w:p>
    <w:p w:rsidR="006A330E" w:rsidRPr="00A25333" w:rsidRDefault="006A330E" w:rsidP="00A25333">
      <w:pPr>
        <w:tabs>
          <w:tab w:val="left" w:pos="28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 антитеррористическая защита.</w:t>
      </w:r>
    </w:p>
    <w:p w:rsidR="006A330E" w:rsidRPr="00A25333" w:rsidRDefault="006A330E" w:rsidP="00A25333">
      <w:pPr>
        <w:tabs>
          <w:tab w:val="left" w:pos="28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Вся работа по обеспечению безопасности участников образовательного процесса планируется, составляются планы мероприятий, издаются приказы, работают комиссии по охране труда и по предупреждению чрезвычайных ситуаций, которые проводят рейды и оформляют акты по их результатам. Инструктажи с сотрудниками проводятся 1 раз в квартал, фиксируются в журнале учета инструктажа на рабочем месте.</w:t>
      </w:r>
    </w:p>
    <w:p w:rsidR="006A330E" w:rsidRPr="00A25333" w:rsidRDefault="006A330E" w:rsidP="00A25333">
      <w:pPr>
        <w:tabs>
          <w:tab w:val="left" w:pos="28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В ДОУ установлена автоматическая пожарная сигнализация и оповещение на случай пожара; оборудованы уголки по пожарной безопасности, изготовлены планы эвакуации, в соответствии с современными требованиями; частично заменены пенные огнетушители на порошковые с паспортами. Регулярно проводятся тренировочные занятия по эвакуации детей и сотрудников с определением действий работников при обнаружении пожара.</w:t>
      </w:r>
    </w:p>
    <w:p w:rsidR="006A330E" w:rsidRPr="00A25333" w:rsidRDefault="006A330E" w:rsidP="00A25333">
      <w:pPr>
        <w:tabs>
          <w:tab w:val="left" w:pos="28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 xml:space="preserve">Количество случаев травматизма сотрудников и воспитанников в ДОУ не зарегистрировано. </w:t>
      </w:r>
    </w:p>
    <w:p w:rsidR="006A330E" w:rsidRPr="00A25333" w:rsidRDefault="006A330E" w:rsidP="00A25333">
      <w:pPr>
        <w:tabs>
          <w:tab w:val="left" w:pos="28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В дошкольном учреждении оформлен Паспорт безопасности ДОУ (№ 168 от 12.09.2012г).</w:t>
      </w:r>
    </w:p>
    <w:p w:rsidR="006A330E" w:rsidRPr="00A25333" w:rsidRDefault="006A330E" w:rsidP="00A25333">
      <w:pPr>
        <w:tabs>
          <w:tab w:val="left" w:pos="28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В целях безопасного функционирования образовательного учреждения, поддержания порядка и реализации мер по защите воспитанников и сотрудников в период их нахождения в здании, предотвращении несанкционированного доступа посторонних лиц, в ДОУ установлены домофоны, тревожная кнопка</w:t>
      </w:r>
      <w:r w:rsidR="007F49F7" w:rsidRPr="00A25333">
        <w:rPr>
          <w:rFonts w:ascii="Times New Roman" w:hAnsi="Times New Roman" w:cs="Times New Roman"/>
          <w:sz w:val="28"/>
          <w:szCs w:val="28"/>
        </w:rPr>
        <w:t>, система видеонаблюдения.</w:t>
      </w:r>
    </w:p>
    <w:p w:rsidR="006A330E" w:rsidRPr="00A25333" w:rsidRDefault="00247292" w:rsidP="00A25333">
      <w:pPr>
        <w:tabs>
          <w:tab w:val="left" w:pos="284"/>
        </w:tabs>
        <w:spacing w:after="0"/>
        <w:ind w:firstLine="709"/>
        <w:jc w:val="both"/>
        <w:rPr>
          <w:rFonts w:ascii="Times New Roman" w:hAnsi="Times New Roman" w:cs="Times New Roman"/>
          <w:b/>
          <w:sz w:val="28"/>
          <w:szCs w:val="28"/>
        </w:rPr>
      </w:pPr>
      <w:r w:rsidRPr="00A25333">
        <w:rPr>
          <w:rFonts w:ascii="Times New Roman" w:hAnsi="Times New Roman" w:cs="Times New Roman"/>
          <w:b/>
          <w:sz w:val="28"/>
          <w:szCs w:val="28"/>
        </w:rPr>
        <w:t>Вывод: материально-технические условия ДОУ соответствует требованиям СанПиН, правилам пожарной безопасности, охраны жизни и здоровья всех субъектов образовательного процесса, обеспечивает комплексную безопасность дошкольного учреждения. Развивающая предметно-прост</w:t>
      </w:r>
      <w:r w:rsidR="0066347F" w:rsidRPr="00A25333">
        <w:rPr>
          <w:rFonts w:ascii="Times New Roman" w:hAnsi="Times New Roman" w:cs="Times New Roman"/>
          <w:b/>
          <w:sz w:val="28"/>
          <w:szCs w:val="28"/>
        </w:rPr>
        <w:t>ранственная среда обеспечивает</w:t>
      </w:r>
      <w:r w:rsidRPr="00A25333">
        <w:rPr>
          <w:rFonts w:ascii="Times New Roman" w:hAnsi="Times New Roman" w:cs="Times New Roman"/>
          <w:b/>
          <w:sz w:val="28"/>
          <w:szCs w:val="28"/>
        </w:rPr>
        <w:t xml:space="preserve"> максимальную реализацию образовательного потенциала пространства и материалов, оборудования и инвентаря </w:t>
      </w:r>
      <w:r w:rsidRPr="00A25333">
        <w:rPr>
          <w:rFonts w:ascii="Times New Roman" w:hAnsi="Times New Roman" w:cs="Times New Roman"/>
          <w:b/>
          <w:sz w:val="28"/>
          <w:szCs w:val="28"/>
        </w:rPr>
        <w:lastRenderedPageBreak/>
        <w:t>для развития детей в соответствии с их возрастными и индивидуальными особенностями. Несмотря на это необходимо пополнять предметно- развивающую среду ДОУ современным оборудованием и материалами. Продолжать оснащение образовательного пространства техническими средствами обучения.</w:t>
      </w:r>
    </w:p>
    <w:p w:rsidR="00092AA1" w:rsidRPr="00A25333" w:rsidRDefault="00092AA1" w:rsidP="00A25333">
      <w:pPr>
        <w:tabs>
          <w:tab w:val="left" w:pos="284"/>
          <w:tab w:val="left" w:pos="993"/>
        </w:tabs>
        <w:spacing w:after="0"/>
        <w:ind w:firstLine="709"/>
        <w:jc w:val="center"/>
        <w:rPr>
          <w:rFonts w:ascii="Times New Roman" w:hAnsi="Times New Roman" w:cs="Times New Roman"/>
          <w:b/>
          <w:color w:val="0070C0"/>
          <w:sz w:val="32"/>
          <w:szCs w:val="32"/>
        </w:rPr>
      </w:pPr>
    </w:p>
    <w:p w:rsidR="00092AA1" w:rsidRPr="00A25333" w:rsidRDefault="00092AA1" w:rsidP="00A25333">
      <w:pPr>
        <w:tabs>
          <w:tab w:val="left" w:pos="284"/>
          <w:tab w:val="left" w:pos="993"/>
        </w:tabs>
        <w:spacing w:after="0"/>
        <w:ind w:firstLine="709"/>
        <w:jc w:val="center"/>
        <w:rPr>
          <w:rFonts w:ascii="Times New Roman" w:hAnsi="Times New Roman" w:cs="Times New Roman"/>
          <w:b/>
          <w:color w:val="0070C0"/>
          <w:sz w:val="32"/>
          <w:szCs w:val="32"/>
        </w:rPr>
      </w:pPr>
    </w:p>
    <w:p w:rsidR="00736AD0" w:rsidRDefault="00736AD0" w:rsidP="00A25333">
      <w:pPr>
        <w:tabs>
          <w:tab w:val="left" w:pos="284"/>
          <w:tab w:val="left" w:pos="993"/>
        </w:tabs>
        <w:spacing w:after="0"/>
        <w:ind w:firstLine="709"/>
        <w:jc w:val="center"/>
        <w:rPr>
          <w:rFonts w:ascii="Times New Roman" w:hAnsi="Times New Roman" w:cs="Times New Roman"/>
          <w:b/>
          <w:sz w:val="32"/>
          <w:szCs w:val="32"/>
        </w:rPr>
      </w:pPr>
      <w:r>
        <w:rPr>
          <w:rFonts w:ascii="Times New Roman" w:hAnsi="Times New Roman" w:cs="Times New Roman"/>
          <w:b/>
          <w:sz w:val="32"/>
          <w:szCs w:val="32"/>
        </w:rPr>
        <w:br w:type="page"/>
      </w:r>
    </w:p>
    <w:p w:rsidR="00BD28D4" w:rsidRPr="00076F3A" w:rsidRDefault="00076F3A" w:rsidP="00A25333">
      <w:pPr>
        <w:tabs>
          <w:tab w:val="left" w:pos="284"/>
          <w:tab w:val="left" w:pos="993"/>
        </w:tabs>
        <w:spacing w:after="0"/>
        <w:ind w:firstLine="709"/>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VIII</w:t>
      </w:r>
      <w:r w:rsidRPr="00076F3A">
        <w:rPr>
          <w:rFonts w:ascii="Times New Roman" w:hAnsi="Times New Roman" w:cs="Times New Roman"/>
          <w:b/>
          <w:sz w:val="28"/>
          <w:szCs w:val="28"/>
        </w:rPr>
        <w:t>.</w:t>
      </w:r>
      <w:r w:rsidR="00092AA1" w:rsidRPr="00076F3A">
        <w:rPr>
          <w:rFonts w:ascii="Times New Roman" w:hAnsi="Times New Roman" w:cs="Times New Roman"/>
          <w:b/>
          <w:sz w:val="28"/>
          <w:szCs w:val="28"/>
        </w:rPr>
        <w:t>Результаты анализа показателей деятельности организации</w:t>
      </w:r>
    </w:p>
    <w:p w:rsidR="008F220E" w:rsidRPr="00EC2065" w:rsidRDefault="008F220E" w:rsidP="00A25333">
      <w:pPr>
        <w:numPr>
          <w:ilvl w:val="0"/>
          <w:numId w:val="33"/>
        </w:numPr>
        <w:tabs>
          <w:tab w:val="left" w:pos="284"/>
          <w:tab w:val="left" w:pos="993"/>
        </w:tabs>
        <w:spacing w:after="0"/>
        <w:ind w:left="0" w:firstLine="709"/>
        <w:jc w:val="both"/>
        <w:rPr>
          <w:rFonts w:ascii="Times New Roman" w:hAnsi="Times New Roman" w:cs="Times New Roman"/>
          <w:sz w:val="28"/>
          <w:szCs w:val="28"/>
        </w:rPr>
      </w:pPr>
      <w:r w:rsidRPr="00EC2065">
        <w:rPr>
          <w:rFonts w:ascii="Times New Roman" w:hAnsi="Times New Roman" w:cs="Times New Roman"/>
          <w:sz w:val="28"/>
          <w:szCs w:val="28"/>
        </w:rPr>
        <w:t>В ДОУ успешно реализуется Образовательная программа МДОУ № 6;</w:t>
      </w:r>
    </w:p>
    <w:p w:rsidR="008F220E" w:rsidRPr="00EC2065" w:rsidRDefault="008F220E" w:rsidP="00A25333">
      <w:pPr>
        <w:numPr>
          <w:ilvl w:val="0"/>
          <w:numId w:val="33"/>
        </w:numPr>
        <w:tabs>
          <w:tab w:val="left" w:pos="284"/>
          <w:tab w:val="left" w:pos="993"/>
        </w:tabs>
        <w:spacing w:after="0"/>
        <w:ind w:left="0" w:firstLine="709"/>
        <w:jc w:val="both"/>
        <w:rPr>
          <w:rFonts w:ascii="Times New Roman" w:hAnsi="Times New Roman" w:cs="Times New Roman"/>
          <w:sz w:val="28"/>
          <w:szCs w:val="28"/>
        </w:rPr>
      </w:pPr>
      <w:r w:rsidRPr="00EC2065">
        <w:rPr>
          <w:rFonts w:ascii="Times New Roman" w:hAnsi="Times New Roman" w:cs="Times New Roman"/>
          <w:sz w:val="28"/>
          <w:szCs w:val="28"/>
        </w:rPr>
        <w:t xml:space="preserve">Воспитанники ДОУ показывают высокие результаты по усвоению программного материала, о чём свидетельствуют результаты мониторинга образовательного процесса и мониторинга детского развития; </w:t>
      </w:r>
    </w:p>
    <w:p w:rsidR="008F220E" w:rsidRPr="00EC2065" w:rsidRDefault="008F220E" w:rsidP="00A25333">
      <w:pPr>
        <w:numPr>
          <w:ilvl w:val="0"/>
          <w:numId w:val="33"/>
        </w:numPr>
        <w:tabs>
          <w:tab w:val="left" w:pos="284"/>
          <w:tab w:val="left" w:pos="993"/>
        </w:tabs>
        <w:spacing w:after="0"/>
        <w:ind w:left="0" w:firstLine="709"/>
        <w:jc w:val="both"/>
        <w:rPr>
          <w:rFonts w:ascii="Times New Roman" w:hAnsi="Times New Roman" w:cs="Times New Roman"/>
          <w:sz w:val="28"/>
          <w:szCs w:val="28"/>
        </w:rPr>
      </w:pPr>
      <w:r w:rsidRPr="00EC2065">
        <w:rPr>
          <w:rFonts w:ascii="Times New Roman" w:hAnsi="Times New Roman" w:cs="Times New Roman"/>
          <w:sz w:val="28"/>
          <w:szCs w:val="28"/>
        </w:rPr>
        <w:t xml:space="preserve">Коллектив ДОУ осуществляет работу в соответствии с </w:t>
      </w:r>
      <w:r w:rsidRPr="00EC2065">
        <w:rPr>
          <w:rFonts w:ascii="Times New Roman" w:hAnsi="Times New Roman" w:cs="Times New Roman"/>
          <w:sz w:val="28"/>
          <w:szCs w:val="28"/>
        </w:rPr>
        <w:tab/>
        <w:t>ФГОС ДО:</w:t>
      </w:r>
    </w:p>
    <w:p w:rsidR="008F220E" w:rsidRPr="00EC2065" w:rsidRDefault="008F220E" w:rsidP="00A25333">
      <w:pPr>
        <w:numPr>
          <w:ilvl w:val="0"/>
          <w:numId w:val="34"/>
        </w:numPr>
        <w:tabs>
          <w:tab w:val="clear" w:pos="720"/>
          <w:tab w:val="left" w:pos="284"/>
          <w:tab w:val="num" w:pos="360"/>
          <w:tab w:val="num" w:pos="502"/>
          <w:tab w:val="left" w:pos="993"/>
        </w:tabs>
        <w:spacing w:after="0"/>
        <w:ind w:left="0" w:firstLine="709"/>
        <w:jc w:val="both"/>
        <w:rPr>
          <w:rFonts w:ascii="Times New Roman" w:hAnsi="Times New Roman" w:cs="Times New Roman"/>
          <w:sz w:val="28"/>
          <w:szCs w:val="28"/>
        </w:rPr>
      </w:pPr>
      <w:r w:rsidRPr="00EC2065">
        <w:rPr>
          <w:rFonts w:ascii="Times New Roman" w:hAnsi="Times New Roman" w:cs="Times New Roman"/>
          <w:sz w:val="28"/>
          <w:szCs w:val="28"/>
        </w:rPr>
        <w:t>В рамках работы опорной площадки по профилактике ДТП разработана и апробирована технология обучения детей ПДД, материал опубликован в сборнике «Воспитание навыков безопасного поведения на улицах города»;</w:t>
      </w:r>
    </w:p>
    <w:p w:rsidR="008F220E" w:rsidRPr="00EC2065" w:rsidRDefault="008F220E" w:rsidP="00A25333">
      <w:pPr>
        <w:numPr>
          <w:ilvl w:val="0"/>
          <w:numId w:val="34"/>
        </w:numPr>
        <w:tabs>
          <w:tab w:val="clear" w:pos="720"/>
          <w:tab w:val="left" w:pos="284"/>
          <w:tab w:val="num" w:pos="360"/>
          <w:tab w:val="left" w:pos="993"/>
        </w:tabs>
        <w:spacing w:after="0"/>
        <w:ind w:left="0" w:firstLine="709"/>
        <w:contextualSpacing/>
        <w:jc w:val="both"/>
        <w:rPr>
          <w:rFonts w:ascii="Times New Roman" w:hAnsi="Times New Roman" w:cs="Times New Roman"/>
          <w:sz w:val="28"/>
          <w:szCs w:val="28"/>
        </w:rPr>
      </w:pPr>
      <w:r w:rsidRPr="00EC2065">
        <w:rPr>
          <w:rFonts w:ascii="Times New Roman" w:hAnsi="Times New Roman" w:cs="Times New Roman"/>
          <w:sz w:val="28"/>
          <w:szCs w:val="28"/>
        </w:rPr>
        <w:t>Подведены итоги по разработке долгосрочного общего для всего ДОУ проекта: «</w:t>
      </w:r>
      <w:r w:rsidR="006B5B12" w:rsidRPr="00EC2065">
        <w:rPr>
          <w:rFonts w:ascii="Times New Roman" w:hAnsi="Times New Roman" w:cs="Times New Roman"/>
          <w:sz w:val="28"/>
          <w:szCs w:val="28"/>
        </w:rPr>
        <w:t>Мир профессий</w:t>
      </w:r>
      <w:r w:rsidRPr="00EC2065">
        <w:rPr>
          <w:rFonts w:ascii="Times New Roman" w:hAnsi="Times New Roman" w:cs="Times New Roman"/>
          <w:sz w:val="28"/>
          <w:szCs w:val="28"/>
        </w:rPr>
        <w:t>» (о. о. "Коммуникация", "Познание»);</w:t>
      </w:r>
    </w:p>
    <w:p w:rsidR="008F220E" w:rsidRPr="00EC2065" w:rsidRDefault="008F220E" w:rsidP="00A25333">
      <w:pPr>
        <w:numPr>
          <w:ilvl w:val="0"/>
          <w:numId w:val="34"/>
        </w:numPr>
        <w:tabs>
          <w:tab w:val="clear" w:pos="720"/>
          <w:tab w:val="left" w:pos="284"/>
          <w:tab w:val="num" w:pos="360"/>
          <w:tab w:val="left" w:pos="993"/>
        </w:tabs>
        <w:spacing w:after="0"/>
        <w:ind w:left="0" w:firstLine="709"/>
        <w:contextualSpacing/>
        <w:jc w:val="both"/>
        <w:rPr>
          <w:rFonts w:ascii="Times New Roman" w:hAnsi="Times New Roman" w:cs="Times New Roman"/>
          <w:sz w:val="28"/>
          <w:szCs w:val="28"/>
        </w:rPr>
      </w:pPr>
      <w:r w:rsidRPr="00EC2065">
        <w:rPr>
          <w:rFonts w:ascii="Times New Roman" w:hAnsi="Times New Roman" w:cs="Times New Roman"/>
          <w:sz w:val="28"/>
          <w:szCs w:val="28"/>
        </w:rPr>
        <w:t>Осуществляется работа над проектом: «Мини-музеи в детском саду» или «Путешествие чемоданчика по миру»;</w:t>
      </w:r>
    </w:p>
    <w:p w:rsidR="008F220E" w:rsidRPr="00EC2065" w:rsidRDefault="008F220E" w:rsidP="00A25333">
      <w:pPr>
        <w:numPr>
          <w:ilvl w:val="0"/>
          <w:numId w:val="34"/>
        </w:numPr>
        <w:tabs>
          <w:tab w:val="clear" w:pos="720"/>
          <w:tab w:val="left" w:pos="284"/>
          <w:tab w:val="num" w:pos="360"/>
          <w:tab w:val="left" w:pos="993"/>
        </w:tabs>
        <w:spacing w:after="0"/>
        <w:ind w:left="0" w:firstLine="709"/>
        <w:jc w:val="both"/>
        <w:rPr>
          <w:rFonts w:ascii="Times New Roman" w:hAnsi="Times New Roman" w:cs="Times New Roman"/>
          <w:sz w:val="28"/>
          <w:szCs w:val="28"/>
        </w:rPr>
      </w:pPr>
      <w:r w:rsidRPr="00EC2065">
        <w:rPr>
          <w:rFonts w:ascii="Times New Roman" w:hAnsi="Times New Roman" w:cs="Times New Roman"/>
          <w:sz w:val="28"/>
          <w:szCs w:val="28"/>
        </w:rPr>
        <w:t>Повыси</w:t>
      </w:r>
      <w:r w:rsidR="006B5B12" w:rsidRPr="00EC2065">
        <w:rPr>
          <w:rFonts w:ascii="Times New Roman" w:hAnsi="Times New Roman" w:cs="Times New Roman"/>
          <w:sz w:val="28"/>
          <w:szCs w:val="28"/>
        </w:rPr>
        <w:t>лся квалификационный уровень (62</w:t>
      </w:r>
      <w:r w:rsidRPr="00EC2065">
        <w:rPr>
          <w:rFonts w:ascii="Times New Roman" w:hAnsi="Times New Roman" w:cs="Times New Roman"/>
          <w:sz w:val="28"/>
          <w:szCs w:val="28"/>
        </w:rPr>
        <w:t xml:space="preserve">% педагогического коллектива имеют высшую </w:t>
      </w:r>
      <w:r w:rsidR="006B5B12" w:rsidRPr="00EC2065">
        <w:rPr>
          <w:rFonts w:ascii="Times New Roman" w:hAnsi="Times New Roman" w:cs="Times New Roman"/>
          <w:sz w:val="28"/>
          <w:szCs w:val="28"/>
        </w:rPr>
        <w:t xml:space="preserve">и первую </w:t>
      </w:r>
      <w:r w:rsidRPr="00EC2065">
        <w:rPr>
          <w:rFonts w:ascii="Times New Roman" w:hAnsi="Times New Roman" w:cs="Times New Roman"/>
          <w:sz w:val="28"/>
          <w:szCs w:val="28"/>
        </w:rPr>
        <w:t xml:space="preserve">категорию); </w:t>
      </w:r>
    </w:p>
    <w:p w:rsidR="008F220E" w:rsidRPr="00EC2065" w:rsidRDefault="008F220E" w:rsidP="00A25333">
      <w:pPr>
        <w:numPr>
          <w:ilvl w:val="0"/>
          <w:numId w:val="34"/>
        </w:numPr>
        <w:tabs>
          <w:tab w:val="clear" w:pos="720"/>
          <w:tab w:val="left" w:pos="284"/>
          <w:tab w:val="num" w:pos="360"/>
          <w:tab w:val="left" w:pos="993"/>
        </w:tabs>
        <w:spacing w:after="0"/>
        <w:ind w:left="0" w:firstLine="709"/>
        <w:contextualSpacing/>
        <w:jc w:val="both"/>
        <w:rPr>
          <w:rFonts w:ascii="Times New Roman" w:hAnsi="Times New Roman" w:cs="Times New Roman"/>
          <w:sz w:val="28"/>
          <w:szCs w:val="28"/>
        </w:rPr>
      </w:pPr>
      <w:r w:rsidRPr="00EC2065">
        <w:rPr>
          <w:rFonts w:ascii="Times New Roman" w:hAnsi="Times New Roman" w:cs="Times New Roman"/>
          <w:sz w:val="28"/>
          <w:szCs w:val="28"/>
        </w:rPr>
        <w:t>Сложился перспективный, творческий коллектив педагогов, имеющих потенциал к профессиональному развитию, повысилась мотивация педагогов через введение инновационных форм повышения квалификации: самоанализ, самооценка, участие в вебинарах.</w:t>
      </w:r>
    </w:p>
    <w:p w:rsidR="008F220E" w:rsidRPr="00EC2065" w:rsidRDefault="008F220E" w:rsidP="00A25333">
      <w:pPr>
        <w:numPr>
          <w:ilvl w:val="0"/>
          <w:numId w:val="34"/>
        </w:numPr>
        <w:tabs>
          <w:tab w:val="clear" w:pos="720"/>
          <w:tab w:val="left" w:pos="284"/>
          <w:tab w:val="num" w:pos="360"/>
          <w:tab w:val="num" w:pos="502"/>
          <w:tab w:val="left" w:pos="993"/>
        </w:tabs>
        <w:spacing w:after="0"/>
        <w:ind w:left="0" w:firstLine="709"/>
        <w:jc w:val="both"/>
        <w:rPr>
          <w:rFonts w:ascii="Times New Roman" w:hAnsi="Times New Roman" w:cs="Times New Roman"/>
          <w:sz w:val="28"/>
          <w:szCs w:val="28"/>
        </w:rPr>
      </w:pPr>
      <w:r w:rsidRPr="00EC2065">
        <w:rPr>
          <w:rFonts w:ascii="Times New Roman" w:hAnsi="Times New Roman" w:cs="Times New Roman"/>
          <w:sz w:val="28"/>
          <w:szCs w:val="28"/>
        </w:rPr>
        <w:t>Осуществляется работа на интернет-сайтах ДОУ;</w:t>
      </w:r>
    </w:p>
    <w:p w:rsidR="008F220E" w:rsidRPr="00EC2065" w:rsidRDefault="008F220E" w:rsidP="00A25333">
      <w:pPr>
        <w:numPr>
          <w:ilvl w:val="0"/>
          <w:numId w:val="34"/>
        </w:numPr>
        <w:tabs>
          <w:tab w:val="clear" w:pos="720"/>
          <w:tab w:val="left" w:pos="284"/>
          <w:tab w:val="num" w:pos="360"/>
          <w:tab w:val="num" w:pos="502"/>
          <w:tab w:val="left" w:pos="993"/>
        </w:tabs>
        <w:spacing w:after="0"/>
        <w:ind w:left="0" w:firstLine="709"/>
        <w:jc w:val="both"/>
        <w:rPr>
          <w:rFonts w:ascii="Times New Roman" w:hAnsi="Times New Roman" w:cs="Times New Roman"/>
          <w:sz w:val="28"/>
          <w:szCs w:val="28"/>
        </w:rPr>
      </w:pPr>
      <w:r w:rsidRPr="00EC2065">
        <w:rPr>
          <w:rFonts w:ascii="Times New Roman" w:hAnsi="Times New Roman" w:cs="Times New Roman"/>
          <w:sz w:val="28"/>
          <w:szCs w:val="28"/>
        </w:rPr>
        <w:t>Обобщён опыт работы педагогов;</w:t>
      </w:r>
    </w:p>
    <w:p w:rsidR="008F220E" w:rsidRPr="00EC2065" w:rsidRDefault="008F220E" w:rsidP="00A25333">
      <w:pPr>
        <w:numPr>
          <w:ilvl w:val="0"/>
          <w:numId w:val="34"/>
        </w:numPr>
        <w:tabs>
          <w:tab w:val="clear" w:pos="720"/>
          <w:tab w:val="left" w:pos="284"/>
          <w:tab w:val="num" w:pos="360"/>
          <w:tab w:val="num" w:pos="502"/>
          <w:tab w:val="left" w:pos="993"/>
        </w:tabs>
        <w:spacing w:after="0"/>
        <w:ind w:left="0" w:firstLine="709"/>
        <w:jc w:val="both"/>
        <w:rPr>
          <w:rFonts w:ascii="Times New Roman" w:hAnsi="Times New Roman" w:cs="Times New Roman"/>
          <w:sz w:val="28"/>
          <w:szCs w:val="28"/>
        </w:rPr>
      </w:pPr>
      <w:r w:rsidRPr="00EC2065">
        <w:rPr>
          <w:rFonts w:ascii="Times New Roman" w:hAnsi="Times New Roman" w:cs="Times New Roman"/>
          <w:sz w:val="28"/>
          <w:szCs w:val="28"/>
        </w:rPr>
        <w:t>Педагоги активно транслируют передовой опыт на различных уровнях: активно участвуют в очных конкурсах педагогического мастерства, в интернет-конкурсах, в научных конференциях и т.д.;</w:t>
      </w:r>
    </w:p>
    <w:p w:rsidR="008F220E" w:rsidRPr="00EC2065" w:rsidRDefault="008F220E" w:rsidP="00A25333">
      <w:pPr>
        <w:numPr>
          <w:ilvl w:val="0"/>
          <w:numId w:val="34"/>
        </w:numPr>
        <w:tabs>
          <w:tab w:val="clear" w:pos="720"/>
          <w:tab w:val="left" w:pos="284"/>
          <w:tab w:val="num" w:pos="360"/>
          <w:tab w:val="num" w:pos="502"/>
          <w:tab w:val="left" w:pos="993"/>
        </w:tabs>
        <w:spacing w:after="0"/>
        <w:ind w:left="0" w:firstLine="709"/>
        <w:jc w:val="both"/>
        <w:rPr>
          <w:rFonts w:ascii="Times New Roman" w:hAnsi="Times New Roman" w:cs="Times New Roman"/>
          <w:sz w:val="28"/>
          <w:szCs w:val="28"/>
        </w:rPr>
      </w:pPr>
      <w:r w:rsidRPr="00EC2065">
        <w:rPr>
          <w:rFonts w:ascii="Times New Roman" w:hAnsi="Times New Roman" w:cs="Times New Roman"/>
          <w:sz w:val="28"/>
          <w:szCs w:val="28"/>
        </w:rPr>
        <w:t xml:space="preserve"> Учреждение функционирует в режиме развития: осваиваются новые формы работы, вносятся корректировки в планы и программы, разрабатываются новые проекты.</w:t>
      </w:r>
    </w:p>
    <w:p w:rsidR="008F220E" w:rsidRPr="00EC2065" w:rsidRDefault="008F220E" w:rsidP="00A25333">
      <w:pPr>
        <w:numPr>
          <w:ilvl w:val="0"/>
          <w:numId w:val="34"/>
        </w:numPr>
        <w:tabs>
          <w:tab w:val="clear" w:pos="720"/>
          <w:tab w:val="left" w:pos="284"/>
          <w:tab w:val="num" w:pos="360"/>
          <w:tab w:val="num" w:pos="502"/>
          <w:tab w:val="left" w:pos="993"/>
        </w:tabs>
        <w:spacing w:after="0"/>
        <w:ind w:left="0" w:firstLine="709"/>
        <w:jc w:val="both"/>
        <w:rPr>
          <w:rFonts w:ascii="Times New Roman" w:hAnsi="Times New Roman" w:cs="Times New Roman"/>
          <w:sz w:val="28"/>
          <w:szCs w:val="28"/>
        </w:rPr>
      </w:pPr>
      <w:r w:rsidRPr="00EC2065">
        <w:rPr>
          <w:rFonts w:ascii="Times New Roman" w:eastAsia="Times New Roman" w:hAnsi="Times New Roman" w:cs="Times New Roman"/>
          <w:sz w:val="28"/>
          <w:szCs w:val="28"/>
          <w:lang w:eastAsia="ru-RU"/>
        </w:rPr>
        <w:t>Осуществляется взаимодействие с различными организациями и структурами;</w:t>
      </w:r>
    </w:p>
    <w:p w:rsidR="008F220E" w:rsidRPr="00EC2065" w:rsidRDefault="008F220E" w:rsidP="00A25333">
      <w:pPr>
        <w:tabs>
          <w:tab w:val="left" w:pos="284"/>
          <w:tab w:val="left" w:pos="993"/>
        </w:tabs>
        <w:spacing w:after="0"/>
        <w:ind w:firstLine="709"/>
        <w:jc w:val="both"/>
        <w:rPr>
          <w:rFonts w:ascii="Times New Roman" w:hAnsi="Times New Roman" w:cs="Times New Roman"/>
          <w:b/>
          <w:i/>
          <w:sz w:val="32"/>
          <w:szCs w:val="32"/>
        </w:rPr>
      </w:pPr>
    </w:p>
    <w:p w:rsidR="008F220E" w:rsidRPr="00A25333" w:rsidRDefault="008F220E" w:rsidP="00A25333">
      <w:pPr>
        <w:tabs>
          <w:tab w:val="left" w:pos="284"/>
          <w:tab w:val="left" w:pos="993"/>
        </w:tabs>
        <w:spacing w:after="0"/>
        <w:ind w:firstLine="709"/>
        <w:rPr>
          <w:rFonts w:ascii="Times New Roman" w:eastAsia="Times New Roman" w:hAnsi="Times New Roman" w:cs="Times New Roman"/>
          <w:b/>
          <w:sz w:val="28"/>
          <w:szCs w:val="28"/>
          <w:lang w:eastAsia="ru-RU"/>
        </w:rPr>
      </w:pPr>
      <w:r w:rsidRPr="00EC2065">
        <w:rPr>
          <w:rFonts w:ascii="Times New Roman" w:eastAsia="Times New Roman" w:hAnsi="Times New Roman" w:cs="Times New Roman"/>
          <w:sz w:val="28"/>
          <w:szCs w:val="28"/>
          <w:lang w:eastAsia="ru-RU"/>
        </w:rPr>
        <w:t xml:space="preserve">Ориентируясь на </w:t>
      </w:r>
      <w:r w:rsidR="0066347F" w:rsidRPr="00EC2065">
        <w:rPr>
          <w:rFonts w:ascii="Times New Roman" w:eastAsia="Times New Roman" w:hAnsi="Times New Roman" w:cs="Times New Roman"/>
          <w:sz w:val="28"/>
          <w:szCs w:val="28"/>
          <w:lang w:eastAsia="ru-RU"/>
        </w:rPr>
        <w:t>П</w:t>
      </w:r>
      <w:r w:rsidRPr="00EC2065">
        <w:rPr>
          <w:rFonts w:ascii="Times New Roman" w:eastAsia="Times New Roman" w:hAnsi="Times New Roman" w:cs="Times New Roman"/>
          <w:sz w:val="28"/>
          <w:szCs w:val="28"/>
          <w:lang w:eastAsia="ru-RU"/>
        </w:rPr>
        <w:t>рограмму</w:t>
      </w:r>
      <w:r w:rsidR="0066347F" w:rsidRPr="00EC2065">
        <w:rPr>
          <w:rFonts w:ascii="Times New Roman" w:eastAsia="Times New Roman" w:hAnsi="Times New Roman" w:cs="Times New Roman"/>
          <w:sz w:val="28"/>
          <w:szCs w:val="28"/>
          <w:lang w:eastAsia="ru-RU"/>
        </w:rPr>
        <w:t xml:space="preserve"> развития</w:t>
      </w:r>
      <w:r w:rsidRPr="00EC2065">
        <w:rPr>
          <w:rFonts w:ascii="Times New Roman" w:eastAsia="Times New Roman" w:hAnsi="Times New Roman" w:cs="Times New Roman"/>
          <w:sz w:val="28"/>
          <w:szCs w:val="28"/>
          <w:lang w:eastAsia="ru-RU"/>
        </w:rPr>
        <w:t xml:space="preserve"> ДОУ и </w:t>
      </w:r>
      <w:r w:rsidR="0066347F" w:rsidRPr="00EC2065">
        <w:rPr>
          <w:rFonts w:ascii="Times New Roman" w:eastAsia="Times New Roman" w:hAnsi="Times New Roman" w:cs="Times New Roman"/>
          <w:sz w:val="28"/>
          <w:szCs w:val="28"/>
          <w:lang w:eastAsia="ru-RU"/>
        </w:rPr>
        <w:t>рез</w:t>
      </w:r>
      <w:r w:rsidR="00EC2065">
        <w:rPr>
          <w:rFonts w:ascii="Times New Roman" w:eastAsia="Times New Roman" w:hAnsi="Times New Roman" w:cs="Times New Roman"/>
          <w:sz w:val="28"/>
          <w:szCs w:val="28"/>
          <w:lang w:eastAsia="ru-RU"/>
        </w:rPr>
        <w:t xml:space="preserve">ультаты самообследования за 2019 </w:t>
      </w:r>
      <w:r w:rsidR="0066347F" w:rsidRPr="00EC2065">
        <w:rPr>
          <w:rFonts w:ascii="Times New Roman" w:eastAsia="Times New Roman" w:hAnsi="Times New Roman" w:cs="Times New Roman"/>
          <w:sz w:val="28"/>
          <w:szCs w:val="28"/>
          <w:lang w:eastAsia="ru-RU"/>
        </w:rPr>
        <w:t xml:space="preserve">год </w:t>
      </w:r>
      <w:r w:rsidRPr="00EC2065">
        <w:rPr>
          <w:rFonts w:ascii="Times New Roman" w:eastAsia="Times New Roman" w:hAnsi="Times New Roman" w:cs="Times New Roman"/>
          <w:sz w:val="28"/>
          <w:szCs w:val="28"/>
          <w:lang w:eastAsia="ru-RU"/>
        </w:rPr>
        <w:t xml:space="preserve">педагогический коллектив ставит следующие </w:t>
      </w:r>
      <w:r w:rsidRPr="00EC2065">
        <w:rPr>
          <w:rFonts w:ascii="Times New Roman" w:eastAsia="Times New Roman" w:hAnsi="Times New Roman" w:cs="Times New Roman"/>
          <w:b/>
          <w:sz w:val="28"/>
          <w:szCs w:val="28"/>
          <w:lang w:eastAsia="ru-RU"/>
        </w:rPr>
        <w:t>задачи:</w:t>
      </w:r>
    </w:p>
    <w:p w:rsidR="00B629FA" w:rsidRPr="00A25333" w:rsidRDefault="00B629FA" w:rsidP="00A25333">
      <w:pPr>
        <w:spacing w:after="0"/>
        <w:jc w:val="center"/>
        <w:rPr>
          <w:rFonts w:ascii="Times New Roman" w:hAnsi="Times New Roman" w:cs="Times New Roman"/>
          <w:b/>
          <w:sz w:val="28"/>
          <w:szCs w:val="28"/>
        </w:rPr>
      </w:pPr>
    </w:p>
    <w:tbl>
      <w:tblPr>
        <w:tblW w:w="143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1"/>
        <w:gridCol w:w="6672"/>
        <w:gridCol w:w="2126"/>
        <w:gridCol w:w="2977"/>
      </w:tblGrid>
      <w:tr w:rsidR="00247292" w:rsidRPr="00736AD0" w:rsidTr="00915398">
        <w:tc>
          <w:tcPr>
            <w:tcW w:w="14346" w:type="dxa"/>
            <w:gridSpan w:val="4"/>
            <w:shd w:val="clear" w:color="auto" w:fill="auto"/>
            <w:vAlign w:val="center"/>
          </w:tcPr>
          <w:p w:rsidR="00247292" w:rsidRPr="00736AD0" w:rsidRDefault="00247292" w:rsidP="00A25333">
            <w:pPr>
              <w:spacing w:after="0"/>
              <w:jc w:val="center"/>
              <w:rPr>
                <w:rFonts w:ascii="Times New Roman" w:hAnsi="Times New Roman" w:cs="Times New Roman"/>
                <w:b/>
                <w:sz w:val="28"/>
                <w:szCs w:val="28"/>
              </w:rPr>
            </w:pPr>
            <w:r w:rsidRPr="00736AD0">
              <w:rPr>
                <w:rFonts w:ascii="Times New Roman" w:hAnsi="Times New Roman" w:cs="Times New Roman"/>
                <w:b/>
                <w:sz w:val="28"/>
                <w:szCs w:val="28"/>
              </w:rPr>
              <w:t>План действия по реализации Программы развития на втором этапе (2017-2020 г.г.)</w:t>
            </w:r>
          </w:p>
        </w:tc>
      </w:tr>
      <w:tr w:rsidR="00247292" w:rsidRPr="00736AD0" w:rsidTr="00915398">
        <w:tc>
          <w:tcPr>
            <w:tcW w:w="2571" w:type="dxa"/>
            <w:shd w:val="clear" w:color="auto" w:fill="auto"/>
            <w:vAlign w:val="center"/>
          </w:tcPr>
          <w:p w:rsidR="00247292" w:rsidRPr="00736AD0" w:rsidRDefault="00247292" w:rsidP="00A25333">
            <w:pPr>
              <w:spacing w:after="0"/>
              <w:jc w:val="center"/>
              <w:rPr>
                <w:rFonts w:ascii="Times New Roman" w:hAnsi="Times New Roman" w:cs="Times New Roman"/>
                <w:b/>
                <w:sz w:val="28"/>
                <w:szCs w:val="28"/>
              </w:rPr>
            </w:pPr>
            <w:r w:rsidRPr="00736AD0">
              <w:rPr>
                <w:rFonts w:ascii="Times New Roman" w:hAnsi="Times New Roman" w:cs="Times New Roman"/>
                <w:b/>
                <w:sz w:val="28"/>
                <w:szCs w:val="28"/>
              </w:rPr>
              <w:t>Основные направления преобразований, задачи</w:t>
            </w:r>
          </w:p>
        </w:tc>
        <w:tc>
          <w:tcPr>
            <w:tcW w:w="6672" w:type="dxa"/>
            <w:shd w:val="clear" w:color="auto" w:fill="auto"/>
            <w:vAlign w:val="center"/>
          </w:tcPr>
          <w:p w:rsidR="00247292" w:rsidRPr="00736AD0" w:rsidRDefault="00247292" w:rsidP="00A25333">
            <w:pPr>
              <w:spacing w:after="0"/>
              <w:jc w:val="center"/>
              <w:rPr>
                <w:rFonts w:ascii="Times New Roman" w:hAnsi="Times New Roman" w:cs="Times New Roman"/>
                <w:b/>
                <w:sz w:val="28"/>
                <w:szCs w:val="28"/>
              </w:rPr>
            </w:pPr>
            <w:r w:rsidRPr="00736AD0">
              <w:rPr>
                <w:rFonts w:ascii="Times New Roman" w:hAnsi="Times New Roman" w:cs="Times New Roman"/>
                <w:b/>
                <w:sz w:val="28"/>
                <w:szCs w:val="28"/>
              </w:rPr>
              <w:t>Действия (мероприятия)</w:t>
            </w:r>
          </w:p>
        </w:tc>
        <w:tc>
          <w:tcPr>
            <w:tcW w:w="2126" w:type="dxa"/>
            <w:shd w:val="clear" w:color="auto" w:fill="auto"/>
            <w:vAlign w:val="center"/>
          </w:tcPr>
          <w:p w:rsidR="00247292" w:rsidRPr="00736AD0" w:rsidRDefault="00247292" w:rsidP="00736AD0">
            <w:pPr>
              <w:spacing w:after="0"/>
              <w:jc w:val="center"/>
              <w:rPr>
                <w:rFonts w:ascii="Times New Roman" w:hAnsi="Times New Roman" w:cs="Times New Roman"/>
                <w:b/>
                <w:sz w:val="28"/>
                <w:szCs w:val="28"/>
              </w:rPr>
            </w:pPr>
            <w:r w:rsidRPr="00736AD0">
              <w:rPr>
                <w:rFonts w:ascii="Times New Roman" w:hAnsi="Times New Roman" w:cs="Times New Roman"/>
                <w:b/>
                <w:sz w:val="28"/>
                <w:szCs w:val="28"/>
              </w:rPr>
              <w:t>Сроки</w:t>
            </w:r>
          </w:p>
        </w:tc>
        <w:tc>
          <w:tcPr>
            <w:tcW w:w="2977" w:type="dxa"/>
            <w:shd w:val="clear" w:color="auto" w:fill="auto"/>
            <w:vAlign w:val="center"/>
          </w:tcPr>
          <w:p w:rsidR="00247292" w:rsidRPr="00736AD0" w:rsidRDefault="00247292" w:rsidP="00A25333">
            <w:pPr>
              <w:spacing w:after="0"/>
              <w:jc w:val="center"/>
              <w:rPr>
                <w:rFonts w:ascii="Times New Roman" w:hAnsi="Times New Roman" w:cs="Times New Roman"/>
                <w:b/>
                <w:sz w:val="28"/>
                <w:szCs w:val="28"/>
              </w:rPr>
            </w:pPr>
            <w:r w:rsidRPr="00736AD0">
              <w:rPr>
                <w:rFonts w:ascii="Times New Roman" w:hAnsi="Times New Roman" w:cs="Times New Roman"/>
                <w:b/>
                <w:sz w:val="28"/>
                <w:szCs w:val="28"/>
              </w:rPr>
              <w:t>Ответственные</w:t>
            </w:r>
          </w:p>
        </w:tc>
      </w:tr>
      <w:tr w:rsidR="00247292" w:rsidRPr="00A25333" w:rsidTr="00915398">
        <w:tc>
          <w:tcPr>
            <w:tcW w:w="2571" w:type="dxa"/>
            <w:shd w:val="clear" w:color="auto" w:fill="auto"/>
            <w:vAlign w:val="center"/>
          </w:tcPr>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Организация образовательного и обеспечивающих процессов ДОУ в режиме развития.</w:t>
            </w:r>
          </w:p>
        </w:tc>
        <w:tc>
          <w:tcPr>
            <w:tcW w:w="6672" w:type="dxa"/>
            <w:shd w:val="clear" w:color="auto" w:fill="auto"/>
            <w:vAlign w:val="center"/>
          </w:tcPr>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1.Реализация целевых проектов «Повышение педагогической компетентности для осуществления деятельности в инновационном режиме», «Разработка содержания и механизмов реализации Образовательной программы ДО в соответствии в ФГОС ДО», «Формирование учебно-материальной базы в соответствии с требованиями ФГОС ДО», «Построение образовательного процесса в соответствии с ОП ДО»</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2. Разработка и реализация проекта по профилактике ПДД «Правила дорожные знать каждому положено» в соответствии с ФГОС ДО.</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(работа опорной площадки по обучению дошкольников ПДД)</w:t>
            </w:r>
          </w:p>
        </w:tc>
        <w:tc>
          <w:tcPr>
            <w:tcW w:w="2126" w:type="dxa"/>
            <w:shd w:val="clear" w:color="auto" w:fill="auto"/>
            <w:vAlign w:val="center"/>
          </w:tcPr>
          <w:p w:rsidR="00247292" w:rsidRPr="00A25333" w:rsidRDefault="00247292" w:rsidP="00736AD0">
            <w:pPr>
              <w:spacing w:after="0"/>
              <w:jc w:val="center"/>
              <w:rPr>
                <w:rFonts w:ascii="Times New Roman" w:hAnsi="Times New Roman" w:cs="Times New Roman"/>
                <w:sz w:val="28"/>
                <w:szCs w:val="28"/>
              </w:rPr>
            </w:pPr>
            <w:r w:rsidRPr="00A25333">
              <w:rPr>
                <w:rFonts w:ascii="Times New Roman" w:hAnsi="Times New Roman" w:cs="Times New Roman"/>
                <w:sz w:val="28"/>
                <w:szCs w:val="28"/>
              </w:rPr>
              <w:t>Постоянно</w:t>
            </w: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567137" w:rsidP="00736AD0">
            <w:pPr>
              <w:spacing w:after="0"/>
              <w:jc w:val="center"/>
              <w:rPr>
                <w:rFonts w:ascii="Times New Roman" w:hAnsi="Times New Roman" w:cs="Times New Roman"/>
                <w:sz w:val="28"/>
                <w:szCs w:val="28"/>
              </w:rPr>
            </w:pPr>
            <w:r w:rsidRPr="00A25333">
              <w:rPr>
                <w:rFonts w:ascii="Times New Roman" w:hAnsi="Times New Roman" w:cs="Times New Roman"/>
                <w:sz w:val="28"/>
                <w:szCs w:val="28"/>
              </w:rPr>
              <w:t>2017</w:t>
            </w:r>
            <w:r w:rsidR="00247292" w:rsidRPr="00A25333">
              <w:rPr>
                <w:rFonts w:ascii="Times New Roman" w:hAnsi="Times New Roman" w:cs="Times New Roman"/>
                <w:sz w:val="28"/>
                <w:szCs w:val="28"/>
              </w:rPr>
              <w:t xml:space="preserve"> -2021</w:t>
            </w:r>
          </w:p>
        </w:tc>
        <w:tc>
          <w:tcPr>
            <w:tcW w:w="2977" w:type="dxa"/>
            <w:shd w:val="clear" w:color="auto" w:fill="auto"/>
            <w:vAlign w:val="center"/>
          </w:tcPr>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Заведующая</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Старший воспитатель</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 xml:space="preserve">Специалисты ДОУ </w:t>
            </w:r>
          </w:p>
          <w:p w:rsidR="00247292" w:rsidRPr="00A25333" w:rsidRDefault="00247292" w:rsidP="00736AD0">
            <w:pPr>
              <w:spacing w:after="0"/>
              <w:jc w:val="both"/>
              <w:rPr>
                <w:rFonts w:ascii="Times New Roman" w:hAnsi="Times New Roman" w:cs="Times New Roman"/>
                <w:sz w:val="28"/>
                <w:szCs w:val="28"/>
              </w:rPr>
            </w:pPr>
          </w:p>
          <w:p w:rsidR="00247292" w:rsidRPr="00A25333" w:rsidRDefault="00247292" w:rsidP="00736AD0">
            <w:pPr>
              <w:spacing w:after="0"/>
              <w:jc w:val="both"/>
              <w:rPr>
                <w:rFonts w:ascii="Times New Roman" w:hAnsi="Times New Roman" w:cs="Times New Roman"/>
                <w:sz w:val="28"/>
                <w:szCs w:val="28"/>
              </w:rPr>
            </w:pPr>
          </w:p>
          <w:p w:rsidR="00247292" w:rsidRPr="00A25333" w:rsidRDefault="00247292" w:rsidP="00736AD0">
            <w:pPr>
              <w:spacing w:after="0"/>
              <w:jc w:val="both"/>
              <w:rPr>
                <w:rFonts w:ascii="Times New Roman" w:hAnsi="Times New Roman" w:cs="Times New Roman"/>
                <w:sz w:val="28"/>
                <w:szCs w:val="28"/>
              </w:rPr>
            </w:pPr>
          </w:p>
          <w:p w:rsidR="00247292" w:rsidRPr="00A25333" w:rsidRDefault="00247292" w:rsidP="00736AD0">
            <w:pPr>
              <w:spacing w:after="0"/>
              <w:jc w:val="both"/>
              <w:rPr>
                <w:rFonts w:ascii="Times New Roman" w:hAnsi="Times New Roman" w:cs="Times New Roman"/>
                <w:sz w:val="28"/>
                <w:szCs w:val="28"/>
              </w:rPr>
            </w:pP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Старший воспитатель</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Творческая группа по реализации проекта по ПДД</w:t>
            </w:r>
          </w:p>
        </w:tc>
      </w:tr>
      <w:tr w:rsidR="00247292" w:rsidRPr="00A25333" w:rsidTr="00915398">
        <w:tc>
          <w:tcPr>
            <w:tcW w:w="2571" w:type="dxa"/>
            <w:shd w:val="clear" w:color="auto" w:fill="auto"/>
            <w:vAlign w:val="center"/>
          </w:tcPr>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 xml:space="preserve">Создание условий для повышения квалификации педагогов по </w:t>
            </w:r>
            <w:r w:rsidRPr="00A25333">
              <w:rPr>
                <w:rFonts w:ascii="Times New Roman" w:hAnsi="Times New Roman" w:cs="Times New Roman"/>
                <w:sz w:val="28"/>
                <w:szCs w:val="28"/>
              </w:rPr>
              <w:lastRenderedPageBreak/>
              <w:t>инновационным образовательным программам.</w:t>
            </w:r>
          </w:p>
        </w:tc>
        <w:tc>
          <w:tcPr>
            <w:tcW w:w="6672" w:type="dxa"/>
            <w:shd w:val="clear" w:color="auto" w:fill="auto"/>
            <w:vAlign w:val="center"/>
          </w:tcPr>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lastRenderedPageBreak/>
              <w:t xml:space="preserve">1.Модернизация организационной структуры управления ДОУ, реформирование системы методического сопровождения инновационной деятельности, создание в ее структуре новых </w:t>
            </w:r>
            <w:r w:rsidRPr="00A25333">
              <w:rPr>
                <w:rFonts w:ascii="Times New Roman" w:hAnsi="Times New Roman" w:cs="Times New Roman"/>
                <w:sz w:val="28"/>
                <w:szCs w:val="28"/>
              </w:rPr>
              <w:lastRenderedPageBreak/>
              <w:t>подразделений – лабораторий по разработке нового содержания образования.</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2.Проведение работы по сплочению педагогического коллектива, формирование умений вырабатывать групповую стратегию деятельности в режиме тренингов.</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3.Проведение семинаров, педагогических часов по подготовке педагогов для реализации программных направлений.</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4.Привлечение специалистов научно-методических учреждений и организаций для организации повышения квалификации педагогов в соответствии с ФГОС ДО к структуре ОП ДО.</w:t>
            </w:r>
          </w:p>
        </w:tc>
        <w:tc>
          <w:tcPr>
            <w:tcW w:w="2126" w:type="dxa"/>
            <w:shd w:val="clear" w:color="auto" w:fill="auto"/>
            <w:vAlign w:val="center"/>
          </w:tcPr>
          <w:p w:rsidR="00247292" w:rsidRPr="00A25333" w:rsidRDefault="00247292" w:rsidP="00736AD0">
            <w:pPr>
              <w:spacing w:after="0"/>
              <w:jc w:val="center"/>
              <w:rPr>
                <w:rFonts w:ascii="Times New Roman" w:hAnsi="Times New Roman" w:cs="Times New Roman"/>
                <w:sz w:val="28"/>
                <w:szCs w:val="28"/>
              </w:rPr>
            </w:pPr>
            <w:r w:rsidRPr="00A25333">
              <w:rPr>
                <w:rFonts w:ascii="Times New Roman" w:hAnsi="Times New Roman" w:cs="Times New Roman"/>
                <w:sz w:val="28"/>
                <w:szCs w:val="28"/>
              </w:rPr>
              <w:lastRenderedPageBreak/>
              <w:t>Постоянно</w:t>
            </w: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BD28D4" w:rsidRPr="00A25333" w:rsidRDefault="00BD28D4"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r w:rsidRPr="00A25333">
              <w:rPr>
                <w:rFonts w:ascii="Times New Roman" w:hAnsi="Times New Roman" w:cs="Times New Roman"/>
                <w:sz w:val="28"/>
                <w:szCs w:val="28"/>
              </w:rPr>
              <w:t>По плану</w:t>
            </w: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BD28D4" w:rsidP="00736AD0">
            <w:pPr>
              <w:spacing w:after="0"/>
              <w:jc w:val="center"/>
              <w:rPr>
                <w:rFonts w:ascii="Times New Roman" w:hAnsi="Times New Roman" w:cs="Times New Roman"/>
                <w:sz w:val="28"/>
                <w:szCs w:val="28"/>
              </w:rPr>
            </w:pPr>
            <w:r w:rsidRPr="00A25333">
              <w:rPr>
                <w:rFonts w:ascii="Times New Roman" w:hAnsi="Times New Roman" w:cs="Times New Roman"/>
                <w:sz w:val="28"/>
                <w:szCs w:val="28"/>
              </w:rPr>
              <w:t xml:space="preserve">По </w:t>
            </w:r>
            <w:r w:rsidR="00247292" w:rsidRPr="00A25333">
              <w:rPr>
                <w:rFonts w:ascii="Times New Roman" w:hAnsi="Times New Roman" w:cs="Times New Roman"/>
                <w:sz w:val="28"/>
                <w:szCs w:val="28"/>
              </w:rPr>
              <w:t>необходимости</w:t>
            </w:r>
          </w:p>
        </w:tc>
        <w:tc>
          <w:tcPr>
            <w:tcW w:w="2977" w:type="dxa"/>
            <w:shd w:val="clear" w:color="auto" w:fill="auto"/>
            <w:vAlign w:val="center"/>
          </w:tcPr>
          <w:p w:rsidR="00247292" w:rsidRPr="00A25333" w:rsidRDefault="00247292" w:rsidP="00736AD0">
            <w:pPr>
              <w:spacing w:after="0"/>
              <w:jc w:val="both"/>
              <w:rPr>
                <w:rFonts w:ascii="Times New Roman" w:hAnsi="Times New Roman" w:cs="Times New Roman"/>
                <w:sz w:val="28"/>
                <w:szCs w:val="28"/>
              </w:rPr>
            </w:pPr>
          </w:p>
        </w:tc>
      </w:tr>
      <w:tr w:rsidR="00247292" w:rsidRPr="00A25333" w:rsidTr="00915398">
        <w:tc>
          <w:tcPr>
            <w:tcW w:w="2571" w:type="dxa"/>
            <w:shd w:val="clear" w:color="auto" w:fill="auto"/>
            <w:vAlign w:val="center"/>
          </w:tcPr>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lastRenderedPageBreak/>
              <w:t xml:space="preserve">Формирование и апробирование инновационной модели образовательного пространства, обеспечивающей новое содержание и качество дошкольного образования при </w:t>
            </w:r>
            <w:r w:rsidRPr="00A25333">
              <w:rPr>
                <w:rFonts w:ascii="Times New Roman" w:hAnsi="Times New Roman" w:cs="Times New Roman"/>
                <w:sz w:val="28"/>
                <w:szCs w:val="28"/>
              </w:rPr>
              <w:lastRenderedPageBreak/>
              <w:t>оптимальном режиме образовательной деятельности.</w:t>
            </w:r>
          </w:p>
        </w:tc>
        <w:tc>
          <w:tcPr>
            <w:tcW w:w="6672" w:type="dxa"/>
            <w:shd w:val="clear" w:color="auto" w:fill="auto"/>
            <w:vAlign w:val="center"/>
          </w:tcPr>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lastRenderedPageBreak/>
              <w:t>1.Формирование учебного плана в соответствии с ФГОС ДО к структуре ОП ДО.</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2.</w:t>
            </w:r>
            <w:r w:rsidR="00567137" w:rsidRPr="00A25333">
              <w:rPr>
                <w:rFonts w:ascii="Times New Roman" w:hAnsi="Times New Roman" w:cs="Times New Roman"/>
                <w:sz w:val="28"/>
                <w:szCs w:val="28"/>
              </w:rPr>
              <w:t>Корректиров</w:t>
            </w:r>
            <w:r w:rsidRPr="00A25333">
              <w:rPr>
                <w:rFonts w:ascii="Times New Roman" w:hAnsi="Times New Roman" w:cs="Times New Roman"/>
                <w:sz w:val="28"/>
                <w:szCs w:val="28"/>
              </w:rPr>
              <w:t>ка рабочих программ педагогов.</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3.Корректировка примерного календарно-тематического планирования по всем возрастным группам.</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4.Апробирование и корректировка материалов, разработанных творческими группами.</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5.Проведение методических неделей по представлению позитивного опыта.</w:t>
            </w:r>
          </w:p>
          <w:p w:rsidR="00247292" w:rsidRPr="00A25333" w:rsidRDefault="00247292" w:rsidP="00736AD0">
            <w:pPr>
              <w:spacing w:after="0"/>
              <w:jc w:val="both"/>
              <w:rPr>
                <w:rFonts w:ascii="Times New Roman" w:hAnsi="Times New Roman" w:cs="Times New Roman"/>
                <w:sz w:val="28"/>
                <w:szCs w:val="28"/>
              </w:rPr>
            </w:pP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lastRenderedPageBreak/>
              <w:t>6.Разработка механизмов оценки эффективности инновационной модели образовательного пространства, обеспечивающей доступность и новое качество образования.</w:t>
            </w:r>
          </w:p>
        </w:tc>
        <w:tc>
          <w:tcPr>
            <w:tcW w:w="2126" w:type="dxa"/>
            <w:shd w:val="clear" w:color="auto" w:fill="auto"/>
            <w:vAlign w:val="center"/>
          </w:tcPr>
          <w:p w:rsidR="00247292" w:rsidRPr="00A25333" w:rsidRDefault="00EC2065" w:rsidP="00736AD0">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Август 2020</w:t>
            </w:r>
            <w:r w:rsidR="00247292" w:rsidRPr="00A25333">
              <w:rPr>
                <w:rFonts w:ascii="Times New Roman" w:hAnsi="Times New Roman" w:cs="Times New Roman"/>
                <w:sz w:val="28"/>
                <w:szCs w:val="28"/>
              </w:rPr>
              <w:t xml:space="preserve"> года</w:t>
            </w:r>
          </w:p>
          <w:p w:rsidR="00247292" w:rsidRPr="00A25333" w:rsidRDefault="00247292" w:rsidP="00736AD0">
            <w:pPr>
              <w:spacing w:after="0"/>
              <w:jc w:val="center"/>
              <w:rPr>
                <w:rFonts w:ascii="Times New Roman" w:hAnsi="Times New Roman" w:cs="Times New Roman"/>
                <w:sz w:val="28"/>
                <w:szCs w:val="28"/>
              </w:rPr>
            </w:pPr>
          </w:p>
          <w:p w:rsidR="00247292" w:rsidRPr="00A25333" w:rsidRDefault="00EC2065" w:rsidP="00736AD0">
            <w:pPr>
              <w:spacing w:after="0"/>
              <w:jc w:val="center"/>
              <w:rPr>
                <w:rFonts w:ascii="Times New Roman" w:hAnsi="Times New Roman" w:cs="Times New Roman"/>
                <w:sz w:val="28"/>
                <w:szCs w:val="28"/>
              </w:rPr>
            </w:pPr>
            <w:r>
              <w:rPr>
                <w:rFonts w:ascii="Times New Roman" w:hAnsi="Times New Roman" w:cs="Times New Roman"/>
                <w:sz w:val="28"/>
                <w:szCs w:val="28"/>
              </w:rPr>
              <w:t>Август 2020</w:t>
            </w:r>
            <w:r w:rsidR="006B5B12">
              <w:rPr>
                <w:rFonts w:ascii="Times New Roman" w:hAnsi="Times New Roman" w:cs="Times New Roman"/>
                <w:sz w:val="28"/>
                <w:szCs w:val="28"/>
              </w:rPr>
              <w:t xml:space="preserve"> </w:t>
            </w:r>
            <w:r w:rsidR="00247292" w:rsidRPr="00A25333">
              <w:rPr>
                <w:rFonts w:ascii="Times New Roman" w:hAnsi="Times New Roman" w:cs="Times New Roman"/>
                <w:sz w:val="28"/>
                <w:szCs w:val="28"/>
              </w:rPr>
              <w:t>года</w:t>
            </w:r>
          </w:p>
          <w:p w:rsidR="00247292" w:rsidRPr="00A25333" w:rsidRDefault="00247292" w:rsidP="00736AD0">
            <w:pPr>
              <w:spacing w:after="0"/>
              <w:jc w:val="center"/>
              <w:rPr>
                <w:rFonts w:ascii="Times New Roman" w:hAnsi="Times New Roman" w:cs="Times New Roman"/>
                <w:sz w:val="28"/>
                <w:szCs w:val="28"/>
              </w:rPr>
            </w:pPr>
            <w:r w:rsidRPr="00A25333">
              <w:rPr>
                <w:rFonts w:ascii="Times New Roman" w:hAnsi="Times New Roman" w:cs="Times New Roman"/>
                <w:sz w:val="28"/>
                <w:szCs w:val="28"/>
              </w:rPr>
              <w:t>Постоянно</w:t>
            </w: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r w:rsidRPr="00A25333">
              <w:rPr>
                <w:rFonts w:ascii="Times New Roman" w:hAnsi="Times New Roman" w:cs="Times New Roman"/>
                <w:sz w:val="28"/>
                <w:szCs w:val="28"/>
              </w:rPr>
              <w:t>По плану</w:t>
            </w: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EC2065" w:rsidP="00736AD0">
            <w:pPr>
              <w:spacing w:after="0"/>
              <w:jc w:val="center"/>
              <w:rPr>
                <w:rFonts w:ascii="Times New Roman" w:hAnsi="Times New Roman" w:cs="Times New Roman"/>
                <w:sz w:val="28"/>
                <w:szCs w:val="28"/>
              </w:rPr>
            </w:pPr>
            <w:r>
              <w:rPr>
                <w:rFonts w:ascii="Times New Roman" w:hAnsi="Times New Roman" w:cs="Times New Roman"/>
                <w:sz w:val="28"/>
                <w:szCs w:val="28"/>
              </w:rPr>
              <w:t>1 полугодие 2020</w:t>
            </w:r>
            <w:r w:rsidR="00247292" w:rsidRPr="00A25333">
              <w:rPr>
                <w:rFonts w:ascii="Times New Roman" w:hAnsi="Times New Roman" w:cs="Times New Roman"/>
                <w:sz w:val="28"/>
                <w:szCs w:val="28"/>
              </w:rPr>
              <w:t>года</w:t>
            </w:r>
          </w:p>
        </w:tc>
        <w:tc>
          <w:tcPr>
            <w:tcW w:w="2977" w:type="dxa"/>
            <w:shd w:val="clear" w:color="auto" w:fill="auto"/>
            <w:vAlign w:val="center"/>
          </w:tcPr>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lastRenderedPageBreak/>
              <w:t>Старший</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воспитатель</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Старший воспитатель</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Специалисты</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Воспитатели всех групп</w:t>
            </w:r>
          </w:p>
          <w:p w:rsidR="00247292" w:rsidRPr="00A25333" w:rsidRDefault="00247292" w:rsidP="00736AD0">
            <w:pPr>
              <w:spacing w:after="0"/>
              <w:jc w:val="both"/>
              <w:rPr>
                <w:rFonts w:ascii="Times New Roman" w:hAnsi="Times New Roman" w:cs="Times New Roman"/>
                <w:sz w:val="28"/>
                <w:szCs w:val="28"/>
              </w:rPr>
            </w:pPr>
          </w:p>
          <w:p w:rsidR="00247292" w:rsidRPr="00A25333" w:rsidRDefault="00247292" w:rsidP="00736AD0">
            <w:pPr>
              <w:spacing w:after="0"/>
              <w:jc w:val="both"/>
              <w:rPr>
                <w:rFonts w:ascii="Times New Roman" w:hAnsi="Times New Roman" w:cs="Times New Roman"/>
                <w:sz w:val="28"/>
                <w:szCs w:val="28"/>
              </w:rPr>
            </w:pPr>
          </w:p>
          <w:p w:rsidR="00BD28D4" w:rsidRPr="00A25333" w:rsidRDefault="00BD28D4" w:rsidP="00736AD0">
            <w:pPr>
              <w:spacing w:after="0"/>
              <w:jc w:val="both"/>
              <w:rPr>
                <w:rFonts w:ascii="Times New Roman" w:hAnsi="Times New Roman" w:cs="Times New Roman"/>
                <w:sz w:val="28"/>
                <w:szCs w:val="28"/>
              </w:rPr>
            </w:pP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Старший воспитатель</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 xml:space="preserve">Воспитатели всех </w:t>
            </w:r>
            <w:r w:rsidRPr="00A25333">
              <w:rPr>
                <w:rFonts w:ascii="Times New Roman" w:hAnsi="Times New Roman" w:cs="Times New Roman"/>
                <w:sz w:val="28"/>
                <w:szCs w:val="28"/>
              </w:rPr>
              <w:lastRenderedPageBreak/>
              <w:t>групп</w:t>
            </w:r>
          </w:p>
          <w:p w:rsidR="00247292" w:rsidRPr="00A25333" w:rsidRDefault="00247292" w:rsidP="00736AD0">
            <w:pPr>
              <w:spacing w:after="0"/>
              <w:jc w:val="both"/>
              <w:rPr>
                <w:rFonts w:ascii="Times New Roman" w:hAnsi="Times New Roman" w:cs="Times New Roman"/>
                <w:sz w:val="28"/>
                <w:szCs w:val="28"/>
              </w:rPr>
            </w:pP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Старший воспитатель</w:t>
            </w:r>
          </w:p>
        </w:tc>
      </w:tr>
      <w:tr w:rsidR="00247292" w:rsidRPr="00A25333" w:rsidTr="00915398">
        <w:tc>
          <w:tcPr>
            <w:tcW w:w="2571" w:type="dxa"/>
            <w:shd w:val="clear" w:color="auto" w:fill="auto"/>
            <w:vAlign w:val="center"/>
          </w:tcPr>
          <w:p w:rsidR="00247292" w:rsidRPr="00A25333" w:rsidRDefault="00567137" w:rsidP="00736AD0">
            <w:pPr>
              <w:spacing w:after="0"/>
              <w:rPr>
                <w:rFonts w:ascii="Times New Roman" w:hAnsi="Times New Roman" w:cs="Times New Roman"/>
                <w:sz w:val="28"/>
                <w:szCs w:val="28"/>
              </w:rPr>
            </w:pPr>
            <w:r w:rsidRPr="00A25333">
              <w:rPr>
                <w:rFonts w:ascii="Times New Roman" w:hAnsi="Times New Roman" w:cs="Times New Roman"/>
                <w:sz w:val="28"/>
                <w:szCs w:val="28"/>
              </w:rPr>
              <w:lastRenderedPageBreak/>
              <w:t xml:space="preserve">Корректировка </w:t>
            </w:r>
            <w:r w:rsidR="00092AA1" w:rsidRPr="00A25333">
              <w:rPr>
                <w:rFonts w:ascii="Times New Roman" w:hAnsi="Times New Roman" w:cs="Times New Roman"/>
                <w:sz w:val="28"/>
                <w:szCs w:val="28"/>
              </w:rPr>
              <w:t xml:space="preserve">ООП </w:t>
            </w:r>
            <w:r w:rsidR="00247292" w:rsidRPr="00A25333">
              <w:rPr>
                <w:rFonts w:ascii="Times New Roman" w:hAnsi="Times New Roman" w:cs="Times New Roman"/>
                <w:sz w:val="28"/>
                <w:szCs w:val="28"/>
              </w:rPr>
              <w:t>ДО в соответствии с ФГОС ДО к структуре ОП ДО.</w:t>
            </w:r>
          </w:p>
        </w:tc>
        <w:tc>
          <w:tcPr>
            <w:tcW w:w="6672" w:type="dxa"/>
            <w:shd w:val="clear" w:color="auto" w:fill="auto"/>
            <w:vAlign w:val="center"/>
          </w:tcPr>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1.Организация работы творческой группы по корректировке образовательной программы ДО.</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2.Сопровождение процесса разработки специалистами научно-методических учреждений, консультирование.</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3.Корректировка вариативной части образовательной программы ДО в соответствии с региональным компонентом, социальным заказом и приоритетными направлениями деятельности ДО.</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4.Формирование модели режима дня, недели, года с учетом обновленной модели образовательного пространства.</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5.Совершенствование системы дополнительного образования через апробацию разных моделей и программ.</w:t>
            </w:r>
          </w:p>
        </w:tc>
        <w:tc>
          <w:tcPr>
            <w:tcW w:w="2126" w:type="dxa"/>
            <w:shd w:val="clear" w:color="auto" w:fill="auto"/>
            <w:vAlign w:val="center"/>
          </w:tcPr>
          <w:p w:rsidR="00247292" w:rsidRPr="00A25333" w:rsidRDefault="00247292" w:rsidP="00736AD0">
            <w:pPr>
              <w:spacing w:after="0"/>
              <w:jc w:val="center"/>
              <w:rPr>
                <w:rFonts w:ascii="Times New Roman" w:hAnsi="Times New Roman" w:cs="Times New Roman"/>
                <w:sz w:val="28"/>
                <w:szCs w:val="28"/>
              </w:rPr>
            </w:pPr>
            <w:r w:rsidRPr="00A25333">
              <w:rPr>
                <w:rFonts w:ascii="Times New Roman" w:hAnsi="Times New Roman" w:cs="Times New Roman"/>
                <w:sz w:val="28"/>
                <w:szCs w:val="28"/>
              </w:rPr>
              <w:t>По плану</w:t>
            </w: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r w:rsidRPr="00A25333">
              <w:rPr>
                <w:rFonts w:ascii="Times New Roman" w:hAnsi="Times New Roman" w:cs="Times New Roman"/>
                <w:sz w:val="28"/>
                <w:szCs w:val="28"/>
              </w:rPr>
              <w:t>По необходимости</w:t>
            </w: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r w:rsidRPr="00A25333">
              <w:rPr>
                <w:rFonts w:ascii="Times New Roman" w:hAnsi="Times New Roman" w:cs="Times New Roman"/>
                <w:sz w:val="28"/>
                <w:szCs w:val="28"/>
              </w:rPr>
              <w:t>Постоянно</w:t>
            </w:r>
          </w:p>
        </w:tc>
        <w:tc>
          <w:tcPr>
            <w:tcW w:w="2977" w:type="dxa"/>
            <w:shd w:val="clear" w:color="auto" w:fill="auto"/>
            <w:vAlign w:val="center"/>
          </w:tcPr>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Старший воспитатель</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Воспитатели всех групп</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Специалисты</w:t>
            </w:r>
          </w:p>
          <w:p w:rsidR="00247292" w:rsidRPr="00A25333" w:rsidRDefault="00247292" w:rsidP="00736AD0">
            <w:pPr>
              <w:spacing w:after="0"/>
              <w:jc w:val="both"/>
              <w:rPr>
                <w:rFonts w:ascii="Times New Roman" w:hAnsi="Times New Roman" w:cs="Times New Roman"/>
                <w:sz w:val="28"/>
                <w:szCs w:val="28"/>
              </w:rPr>
            </w:pPr>
          </w:p>
          <w:p w:rsidR="00247292" w:rsidRPr="00A25333" w:rsidRDefault="00247292" w:rsidP="00736AD0">
            <w:pPr>
              <w:spacing w:after="0"/>
              <w:jc w:val="both"/>
              <w:rPr>
                <w:rFonts w:ascii="Times New Roman" w:hAnsi="Times New Roman" w:cs="Times New Roman"/>
                <w:sz w:val="28"/>
                <w:szCs w:val="28"/>
              </w:rPr>
            </w:pPr>
          </w:p>
          <w:p w:rsidR="00247292" w:rsidRPr="00A25333" w:rsidRDefault="00247292" w:rsidP="00736AD0">
            <w:pPr>
              <w:spacing w:after="0"/>
              <w:jc w:val="both"/>
              <w:rPr>
                <w:rFonts w:ascii="Times New Roman" w:hAnsi="Times New Roman" w:cs="Times New Roman"/>
                <w:sz w:val="28"/>
                <w:szCs w:val="28"/>
              </w:rPr>
            </w:pPr>
          </w:p>
        </w:tc>
      </w:tr>
      <w:tr w:rsidR="00247292" w:rsidRPr="00A25333" w:rsidTr="00915398">
        <w:tc>
          <w:tcPr>
            <w:tcW w:w="2571" w:type="dxa"/>
            <w:shd w:val="clear" w:color="auto" w:fill="auto"/>
            <w:vAlign w:val="center"/>
          </w:tcPr>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 xml:space="preserve">Обновление предметно-развивающей среды ДОУ, способствующей </w:t>
            </w:r>
            <w:r w:rsidRPr="00A25333">
              <w:rPr>
                <w:rFonts w:ascii="Times New Roman" w:hAnsi="Times New Roman" w:cs="Times New Roman"/>
                <w:sz w:val="28"/>
                <w:szCs w:val="28"/>
              </w:rPr>
              <w:lastRenderedPageBreak/>
              <w:t>реализации нового содержания дошкольного образования и достижению новых образовательных результатов.</w:t>
            </w:r>
          </w:p>
        </w:tc>
        <w:tc>
          <w:tcPr>
            <w:tcW w:w="6672" w:type="dxa"/>
            <w:shd w:val="clear" w:color="auto" w:fill="auto"/>
            <w:vAlign w:val="center"/>
          </w:tcPr>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lastRenderedPageBreak/>
              <w:t>1.Анализ создания предметно-развивающей среды, обеспечивающий реализацию основной Образовательной программы дошкольного образования.</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 xml:space="preserve">2.Подбор материалов и оборудования для реализации </w:t>
            </w:r>
            <w:r w:rsidRPr="00A25333">
              <w:rPr>
                <w:rFonts w:ascii="Times New Roman" w:hAnsi="Times New Roman" w:cs="Times New Roman"/>
                <w:sz w:val="28"/>
                <w:szCs w:val="28"/>
              </w:rPr>
              <w:lastRenderedPageBreak/>
              <w:t>образовательных областей в соответствии с возрастными и гендерными особенностями дошкольников.</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3. Проведение работ и приобретение нового оборудования.</w:t>
            </w:r>
          </w:p>
        </w:tc>
        <w:tc>
          <w:tcPr>
            <w:tcW w:w="2126" w:type="dxa"/>
            <w:shd w:val="clear" w:color="auto" w:fill="auto"/>
            <w:vAlign w:val="center"/>
          </w:tcPr>
          <w:p w:rsidR="00247292" w:rsidRPr="00A25333" w:rsidRDefault="00247292" w:rsidP="00736AD0">
            <w:pPr>
              <w:spacing w:after="0"/>
              <w:jc w:val="center"/>
              <w:rPr>
                <w:rFonts w:ascii="Times New Roman" w:hAnsi="Times New Roman" w:cs="Times New Roman"/>
                <w:sz w:val="28"/>
                <w:szCs w:val="28"/>
              </w:rPr>
            </w:pPr>
            <w:r w:rsidRPr="00A25333">
              <w:rPr>
                <w:rFonts w:ascii="Times New Roman" w:hAnsi="Times New Roman" w:cs="Times New Roman"/>
                <w:sz w:val="28"/>
                <w:szCs w:val="28"/>
              </w:rPr>
              <w:lastRenderedPageBreak/>
              <w:t>Заведующая</w:t>
            </w:r>
          </w:p>
          <w:p w:rsidR="00247292" w:rsidRPr="00A25333" w:rsidRDefault="00247292" w:rsidP="00736AD0">
            <w:pPr>
              <w:spacing w:after="0"/>
              <w:jc w:val="center"/>
              <w:rPr>
                <w:rFonts w:ascii="Times New Roman" w:hAnsi="Times New Roman" w:cs="Times New Roman"/>
                <w:sz w:val="28"/>
                <w:szCs w:val="28"/>
              </w:rPr>
            </w:pPr>
            <w:r w:rsidRPr="00A25333">
              <w:rPr>
                <w:rFonts w:ascii="Times New Roman" w:hAnsi="Times New Roman" w:cs="Times New Roman"/>
                <w:sz w:val="28"/>
                <w:szCs w:val="28"/>
              </w:rPr>
              <w:t>Воспитатели</w:t>
            </w:r>
          </w:p>
        </w:tc>
        <w:tc>
          <w:tcPr>
            <w:tcW w:w="2977" w:type="dxa"/>
            <w:shd w:val="clear" w:color="auto" w:fill="auto"/>
            <w:vAlign w:val="center"/>
          </w:tcPr>
          <w:p w:rsidR="00247292" w:rsidRPr="00A25333" w:rsidRDefault="00247292" w:rsidP="00736AD0">
            <w:pPr>
              <w:spacing w:after="0"/>
              <w:jc w:val="both"/>
              <w:rPr>
                <w:rFonts w:ascii="Times New Roman" w:hAnsi="Times New Roman" w:cs="Times New Roman"/>
                <w:sz w:val="28"/>
                <w:szCs w:val="28"/>
              </w:rPr>
            </w:pPr>
          </w:p>
        </w:tc>
      </w:tr>
    </w:tbl>
    <w:p w:rsidR="00736AD0" w:rsidRDefault="00736AD0" w:rsidP="00A25333">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br w:type="page"/>
      </w:r>
    </w:p>
    <w:p w:rsidR="00BD28D4" w:rsidRPr="00A25333" w:rsidRDefault="00BD28D4" w:rsidP="00736AD0">
      <w:pPr>
        <w:spacing w:after="0"/>
        <w:jc w:val="right"/>
        <w:rPr>
          <w:rFonts w:ascii="Times New Roman" w:hAnsi="Times New Roman" w:cs="Times New Roman"/>
          <w:b/>
          <w:sz w:val="28"/>
          <w:szCs w:val="28"/>
        </w:rPr>
      </w:pPr>
      <w:r w:rsidRPr="00A25333">
        <w:rPr>
          <w:rFonts w:ascii="Times New Roman" w:hAnsi="Times New Roman" w:cs="Times New Roman"/>
          <w:b/>
          <w:sz w:val="28"/>
          <w:szCs w:val="28"/>
        </w:rPr>
        <w:lastRenderedPageBreak/>
        <w:t xml:space="preserve">Приложение №1                                              </w:t>
      </w:r>
    </w:p>
    <w:p w:rsidR="00BD28D4" w:rsidRPr="00A25333" w:rsidRDefault="00BD28D4" w:rsidP="00A25333">
      <w:pPr>
        <w:spacing w:after="0"/>
        <w:jc w:val="both"/>
        <w:rPr>
          <w:rFonts w:ascii="Times New Roman" w:hAnsi="Times New Roman" w:cs="Times New Roman"/>
          <w:b/>
          <w:sz w:val="28"/>
          <w:szCs w:val="28"/>
        </w:rPr>
      </w:pPr>
    </w:p>
    <w:p w:rsidR="00BD28D4" w:rsidRDefault="00BD28D4" w:rsidP="00A25333">
      <w:pPr>
        <w:spacing w:after="0"/>
        <w:jc w:val="center"/>
        <w:rPr>
          <w:rFonts w:ascii="Times New Roman" w:hAnsi="Times New Roman" w:cs="Times New Roman"/>
          <w:b/>
          <w:sz w:val="28"/>
          <w:szCs w:val="28"/>
        </w:rPr>
      </w:pPr>
      <w:r w:rsidRPr="00A25333">
        <w:rPr>
          <w:rFonts w:ascii="Times New Roman" w:hAnsi="Times New Roman" w:cs="Times New Roman"/>
          <w:b/>
          <w:sz w:val="28"/>
          <w:szCs w:val="28"/>
        </w:rPr>
        <w:t>Статистическая часть</w:t>
      </w:r>
    </w:p>
    <w:p w:rsidR="00C3400F" w:rsidRPr="00C3400F" w:rsidRDefault="00C3400F" w:rsidP="00C3400F">
      <w:pPr>
        <w:numPr>
          <w:ilvl w:val="0"/>
          <w:numId w:val="41"/>
        </w:numPr>
        <w:tabs>
          <w:tab w:val="left" w:pos="284"/>
        </w:tabs>
        <w:spacing w:after="0"/>
        <w:ind w:left="-284" w:hanging="76"/>
        <w:jc w:val="center"/>
        <w:rPr>
          <w:rFonts w:ascii="Times New Roman" w:eastAsia="Times New Roman" w:hAnsi="Times New Roman" w:cs="Times New Roman"/>
          <w:b/>
          <w:color w:val="0070C0"/>
          <w:sz w:val="32"/>
          <w:szCs w:val="32"/>
          <w:lang w:eastAsia="ru-RU"/>
        </w:rPr>
      </w:pPr>
      <w:r w:rsidRPr="00C3400F">
        <w:rPr>
          <w:rFonts w:ascii="Times New Roman" w:eastAsia="Times New Roman" w:hAnsi="Times New Roman" w:cs="Times New Roman"/>
          <w:b/>
          <w:color w:val="0070C0"/>
          <w:sz w:val="32"/>
          <w:szCs w:val="32"/>
          <w:lang w:eastAsia="ru-RU"/>
        </w:rPr>
        <w:t>Ключевые показатели и характеристики.</w:t>
      </w:r>
    </w:p>
    <w:p w:rsidR="0080484C" w:rsidRPr="00841D4F" w:rsidRDefault="0080484C" w:rsidP="0080484C">
      <w:pPr>
        <w:spacing w:after="0"/>
        <w:rPr>
          <w:rFonts w:ascii="Times New Roman" w:hAnsi="Times New Roman" w:cs="Times New Roman"/>
          <w:b/>
          <w:i/>
          <w:sz w:val="28"/>
          <w:szCs w:val="28"/>
        </w:rPr>
      </w:pPr>
      <w:r>
        <w:rPr>
          <w:rFonts w:ascii="Times New Roman" w:hAnsi="Times New Roman" w:cs="Times New Roman"/>
          <w:b/>
          <w:i/>
          <w:sz w:val="28"/>
          <w:szCs w:val="28"/>
        </w:rPr>
        <w:t>Таблица 1</w:t>
      </w:r>
    </w:p>
    <w:tbl>
      <w:tblPr>
        <w:tblW w:w="4980" w:type="pct"/>
        <w:tblInd w:w="-4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196"/>
        <w:gridCol w:w="9923"/>
        <w:gridCol w:w="1701"/>
        <w:gridCol w:w="1722"/>
      </w:tblGrid>
      <w:tr w:rsidR="0080484C" w:rsidRPr="00A25333" w:rsidTr="0080484C">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jc w:val="center"/>
              <w:rPr>
                <w:rFonts w:ascii="Times New Roman" w:hAnsi="Times New Roman" w:cs="Times New Roman"/>
                <w:sz w:val="28"/>
                <w:szCs w:val="28"/>
              </w:rPr>
            </w:pPr>
            <w:r w:rsidRPr="00841D4F">
              <w:rPr>
                <w:rFonts w:ascii="Times New Roman" w:hAnsi="Times New Roman" w:cs="Times New Roman"/>
                <w:sz w:val="28"/>
                <w:szCs w:val="28"/>
              </w:rPr>
              <w:t>№ п/п</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0484C" w:rsidRPr="00841D4F" w:rsidRDefault="0080484C" w:rsidP="0080484C">
            <w:pPr>
              <w:spacing w:after="0" w:line="240" w:lineRule="auto"/>
              <w:jc w:val="center"/>
              <w:rPr>
                <w:rFonts w:ascii="Times New Roman" w:hAnsi="Times New Roman" w:cs="Times New Roman"/>
                <w:sz w:val="28"/>
                <w:szCs w:val="28"/>
              </w:rPr>
            </w:pPr>
            <w:r w:rsidRPr="00841D4F">
              <w:rPr>
                <w:rFonts w:ascii="Times New Roman" w:hAnsi="Times New Roman" w:cs="Times New Roman"/>
                <w:sz w:val="28"/>
                <w:szCs w:val="28"/>
              </w:rPr>
              <w:t>Показатели</w:t>
            </w:r>
          </w:p>
        </w:tc>
        <w:tc>
          <w:tcPr>
            <w:tcW w:w="585" w:type="pct"/>
            <w:tcBorders>
              <w:top w:val="single" w:sz="8" w:space="0" w:color="000000"/>
              <w:left w:val="single" w:sz="8" w:space="0" w:color="000000"/>
              <w:bottom w:val="single" w:sz="8" w:space="0" w:color="000000"/>
              <w:right w:val="single" w:sz="8" w:space="0" w:color="000000"/>
            </w:tcBorders>
            <w:vAlign w:val="center"/>
          </w:tcPr>
          <w:p w:rsidR="0080484C" w:rsidRPr="00A25333" w:rsidRDefault="0080484C" w:rsidP="0080484C">
            <w:pPr>
              <w:spacing w:after="0" w:line="240" w:lineRule="auto"/>
              <w:jc w:val="center"/>
              <w:rPr>
                <w:rFonts w:ascii="Times New Roman" w:hAnsi="Times New Roman" w:cs="Times New Roman"/>
                <w:b/>
                <w:sz w:val="28"/>
                <w:szCs w:val="28"/>
              </w:rPr>
            </w:pPr>
          </w:p>
        </w:tc>
        <w:tc>
          <w:tcPr>
            <w:tcW w:w="592" w:type="pct"/>
            <w:tcBorders>
              <w:top w:val="single" w:sz="8" w:space="0" w:color="000000"/>
              <w:left w:val="single" w:sz="8" w:space="0" w:color="000000"/>
              <w:bottom w:val="single" w:sz="8" w:space="0" w:color="000000"/>
              <w:right w:val="single" w:sz="8" w:space="0" w:color="000000"/>
            </w:tcBorders>
          </w:tcPr>
          <w:p w:rsidR="0080484C" w:rsidRPr="00A25333" w:rsidRDefault="0080484C" w:rsidP="0080484C">
            <w:pPr>
              <w:spacing w:after="0" w:line="240" w:lineRule="auto"/>
              <w:jc w:val="center"/>
              <w:rPr>
                <w:rFonts w:ascii="Times New Roman" w:hAnsi="Times New Roman" w:cs="Times New Roman"/>
                <w:b/>
                <w:sz w:val="28"/>
                <w:szCs w:val="28"/>
              </w:rPr>
            </w:pPr>
          </w:p>
        </w:tc>
      </w:tr>
      <w:tr w:rsidR="0080484C" w:rsidRPr="00A25333" w:rsidTr="0080484C">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0484C" w:rsidRPr="00A25333" w:rsidRDefault="0080484C" w:rsidP="0080484C">
            <w:pPr>
              <w:spacing w:after="0" w:line="240" w:lineRule="auto"/>
              <w:rPr>
                <w:rFonts w:ascii="Times New Roman" w:hAnsi="Times New Roman" w:cs="Times New Roman"/>
                <w:b/>
                <w:sz w:val="28"/>
                <w:szCs w:val="28"/>
              </w:rPr>
            </w:pPr>
            <w:r w:rsidRPr="00A25333">
              <w:rPr>
                <w:rFonts w:ascii="Times New Roman" w:hAnsi="Times New Roman" w:cs="Times New Roman"/>
                <w:b/>
                <w:sz w:val="28"/>
                <w:szCs w:val="28"/>
              </w:rPr>
              <w:t>Образовательная деятельность</w:t>
            </w:r>
          </w:p>
        </w:tc>
        <w:tc>
          <w:tcPr>
            <w:tcW w:w="585" w:type="pct"/>
            <w:tcBorders>
              <w:top w:val="single" w:sz="8" w:space="0" w:color="000000"/>
              <w:left w:val="single" w:sz="8" w:space="0" w:color="000000"/>
              <w:bottom w:val="single" w:sz="8" w:space="0" w:color="000000"/>
              <w:right w:val="single" w:sz="8" w:space="0" w:color="000000"/>
            </w:tcBorders>
            <w:vAlign w:val="center"/>
          </w:tcPr>
          <w:p w:rsidR="0080484C" w:rsidRPr="00A25333" w:rsidRDefault="0080484C"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2018</w:t>
            </w:r>
          </w:p>
        </w:tc>
        <w:tc>
          <w:tcPr>
            <w:tcW w:w="592" w:type="pct"/>
            <w:tcBorders>
              <w:top w:val="single" w:sz="8" w:space="0" w:color="000000"/>
              <w:left w:val="single" w:sz="8" w:space="0" w:color="000000"/>
              <w:bottom w:val="single" w:sz="8" w:space="0" w:color="000000"/>
              <w:right w:val="single" w:sz="8" w:space="0" w:color="000000"/>
            </w:tcBorders>
          </w:tcPr>
          <w:p w:rsidR="0080484C" w:rsidRPr="00A25333" w:rsidRDefault="0080484C"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2019</w:t>
            </w:r>
          </w:p>
        </w:tc>
      </w:tr>
      <w:tr w:rsidR="0080484C" w:rsidRPr="00736AD0" w:rsidTr="0080484C">
        <w:trPr>
          <w:trHeight w:val="842"/>
        </w:trPr>
        <w:tc>
          <w:tcPr>
            <w:tcW w:w="411" w:type="pct"/>
            <w:tcBorders>
              <w:top w:val="single" w:sz="8" w:space="0" w:color="000000"/>
              <w:left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3412" w:type="pct"/>
            <w:tcBorders>
              <w:top w:val="single" w:sz="8" w:space="0" w:color="000000"/>
              <w:left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Общая численность</w:t>
            </w:r>
            <w:r w:rsidRPr="00736AD0">
              <w:rPr>
                <w:rFonts w:ascii="Times New Roman" w:hAnsi="Times New Roman" w:cs="Times New Roman"/>
                <w:sz w:val="28"/>
                <w:szCs w:val="28"/>
              </w:rPr>
              <w:t xml:space="preserve"> воспитанников, </w:t>
            </w:r>
            <w:r>
              <w:rPr>
                <w:rFonts w:ascii="Times New Roman" w:hAnsi="Times New Roman" w:cs="Times New Roman"/>
                <w:sz w:val="28"/>
                <w:szCs w:val="28"/>
              </w:rPr>
              <w:t>осваивающих образовательную программу дошкольного образования, в том числе:</w:t>
            </w:r>
          </w:p>
        </w:tc>
        <w:tc>
          <w:tcPr>
            <w:tcW w:w="585" w:type="pct"/>
            <w:tcBorders>
              <w:top w:val="single" w:sz="8" w:space="0" w:color="000000"/>
              <w:left w:val="single" w:sz="8" w:space="0" w:color="000000"/>
              <w:right w:val="single" w:sz="8" w:space="0" w:color="000000"/>
            </w:tcBorders>
          </w:tcPr>
          <w:p w:rsidR="0080484C" w:rsidRDefault="0080484C" w:rsidP="0080484C">
            <w:pPr>
              <w:spacing w:after="0" w:line="240" w:lineRule="auto"/>
              <w:jc w:val="center"/>
              <w:rPr>
                <w:rFonts w:ascii="Times New Roman" w:hAnsi="Times New Roman" w:cs="Times New Roman"/>
                <w:b/>
                <w:sz w:val="28"/>
                <w:szCs w:val="28"/>
              </w:rPr>
            </w:pPr>
            <w:r w:rsidRPr="00736AD0">
              <w:rPr>
                <w:rFonts w:ascii="Times New Roman" w:hAnsi="Times New Roman" w:cs="Times New Roman"/>
                <w:b/>
                <w:sz w:val="28"/>
                <w:szCs w:val="28"/>
              </w:rPr>
              <w:t>3</w:t>
            </w:r>
            <w:r>
              <w:rPr>
                <w:rFonts w:ascii="Times New Roman" w:hAnsi="Times New Roman" w:cs="Times New Roman"/>
                <w:b/>
                <w:sz w:val="28"/>
                <w:szCs w:val="28"/>
              </w:rPr>
              <w:t>60</w:t>
            </w:r>
          </w:p>
          <w:p w:rsidR="0080484C" w:rsidRPr="009B5E93"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человек</w:t>
            </w:r>
          </w:p>
        </w:tc>
        <w:tc>
          <w:tcPr>
            <w:tcW w:w="592" w:type="pct"/>
            <w:tcBorders>
              <w:top w:val="single" w:sz="8" w:space="0" w:color="000000"/>
              <w:left w:val="single" w:sz="8" w:space="0" w:color="000000"/>
              <w:right w:val="single" w:sz="8" w:space="0" w:color="000000"/>
            </w:tcBorders>
          </w:tcPr>
          <w:p w:rsidR="0080484C" w:rsidRDefault="0080484C"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285</w:t>
            </w:r>
          </w:p>
          <w:p w:rsidR="0080484C" w:rsidRPr="009B5E93"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человек</w:t>
            </w:r>
          </w:p>
        </w:tc>
      </w:tr>
      <w:tr w:rsidR="0080484C" w:rsidRPr="00736AD0" w:rsidTr="0080484C">
        <w:trPr>
          <w:trHeight w:val="18"/>
        </w:trPr>
        <w:tc>
          <w:tcPr>
            <w:tcW w:w="411" w:type="pct"/>
            <w:tcBorders>
              <w:top w:val="nil"/>
              <w:left w:val="single" w:sz="8" w:space="0" w:color="000000"/>
              <w:bottom w:val="nil"/>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p>
        </w:tc>
        <w:tc>
          <w:tcPr>
            <w:tcW w:w="3412" w:type="pct"/>
            <w:tcBorders>
              <w:top w:val="nil"/>
              <w:left w:val="single" w:sz="8" w:space="0" w:color="000000"/>
              <w:bottom w:val="nil"/>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p>
        </w:tc>
        <w:tc>
          <w:tcPr>
            <w:tcW w:w="585" w:type="pct"/>
            <w:tcBorders>
              <w:top w:val="nil"/>
              <w:left w:val="single" w:sz="8" w:space="0" w:color="000000"/>
              <w:bottom w:val="single" w:sz="4" w:space="0" w:color="auto"/>
              <w:right w:val="single" w:sz="8" w:space="0" w:color="000000"/>
            </w:tcBorders>
          </w:tcPr>
          <w:p w:rsidR="0080484C" w:rsidRPr="00736AD0" w:rsidRDefault="0080484C" w:rsidP="0080484C">
            <w:pPr>
              <w:spacing w:after="0" w:line="240" w:lineRule="auto"/>
              <w:jc w:val="center"/>
              <w:rPr>
                <w:rFonts w:ascii="Times New Roman" w:hAnsi="Times New Roman" w:cs="Times New Roman"/>
                <w:b/>
                <w:sz w:val="28"/>
                <w:szCs w:val="28"/>
              </w:rPr>
            </w:pPr>
          </w:p>
        </w:tc>
        <w:tc>
          <w:tcPr>
            <w:tcW w:w="592" w:type="pct"/>
            <w:tcBorders>
              <w:top w:val="nil"/>
              <w:left w:val="single" w:sz="8" w:space="0" w:color="000000"/>
              <w:bottom w:val="single" w:sz="4" w:space="0" w:color="auto"/>
              <w:right w:val="single" w:sz="8" w:space="0" w:color="000000"/>
            </w:tcBorders>
          </w:tcPr>
          <w:p w:rsidR="0080484C" w:rsidRPr="00736AD0" w:rsidRDefault="0080484C" w:rsidP="0080484C">
            <w:pPr>
              <w:spacing w:after="0" w:line="240" w:lineRule="auto"/>
              <w:jc w:val="center"/>
              <w:rPr>
                <w:rFonts w:ascii="Times New Roman" w:hAnsi="Times New Roman" w:cs="Times New Roman"/>
                <w:b/>
                <w:sz w:val="28"/>
                <w:szCs w:val="28"/>
              </w:rPr>
            </w:pPr>
          </w:p>
        </w:tc>
      </w:tr>
      <w:tr w:rsidR="0080484C" w:rsidRPr="00736AD0" w:rsidTr="0080484C">
        <w:trPr>
          <w:trHeight w:val="255"/>
        </w:trPr>
        <w:tc>
          <w:tcPr>
            <w:tcW w:w="411" w:type="pct"/>
            <w:tcBorders>
              <w:top w:val="single" w:sz="8" w:space="0" w:color="000000"/>
              <w:left w:val="single" w:sz="8" w:space="0" w:color="000000"/>
              <w:bottom w:val="nil"/>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1.1.1</w:t>
            </w:r>
          </w:p>
        </w:tc>
        <w:tc>
          <w:tcPr>
            <w:tcW w:w="341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736AD0">
              <w:rPr>
                <w:rFonts w:ascii="Times New Roman" w:hAnsi="Times New Roman" w:cs="Times New Roman"/>
                <w:sz w:val="28"/>
                <w:szCs w:val="28"/>
              </w:rPr>
              <w:t xml:space="preserve"> режиме полного дня (8–12 часов)</w:t>
            </w:r>
          </w:p>
        </w:tc>
        <w:tc>
          <w:tcPr>
            <w:tcW w:w="585" w:type="pct"/>
            <w:tcBorders>
              <w:top w:val="single" w:sz="4" w:space="0" w:color="auto"/>
              <w:left w:val="single" w:sz="8" w:space="0" w:color="000000"/>
              <w:bottom w:val="single" w:sz="4" w:space="0" w:color="auto"/>
              <w:right w:val="single" w:sz="8" w:space="0" w:color="000000"/>
            </w:tcBorders>
          </w:tcPr>
          <w:p w:rsidR="0080484C" w:rsidRPr="009B5E93"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35</w:t>
            </w:r>
            <w:r w:rsidRPr="00736AD0">
              <w:rPr>
                <w:rFonts w:ascii="Times New Roman" w:hAnsi="Times New Roman" w:cs="Times New Roman"/>
                <w:b/>
                <w:sz w:val="28"/>
                <w:szCs w:val="28"/>
              </w:rPr>
              <w:t>7</w:t>
            </w:r>
            <w:r>
              <w:rPr>
                <w:rFonts w:ascii="Times New Roman" w:hAnsi="Times New Roman" w:cs="Times New Roman"/>
                <w:b/>
                <w:sz w:val="28"/>
                <w:szCs w:val="28"/>
              </w:rPr>
              <w:t xml:space="preserve"> </w:t>
            </w:r>
            <w:r>
              <w:rPr>
                <w:rFonts w:ascii="Times New Roman" w:hAnsi="Times New Roman" w:cs="Times New Roman"/>
                <w:sz w:val="28"/>
                <w:szCs w:val="28"/>
              </w:rPr>
              <w:t>человек</w:t>
            </w:r>
          </w:p>
        </w:tc>
        <w:tc>
          <w:tcPr>
            <w:tcW w:w="592" w:type="pct"/>
            <w:tcBorders>
              <w:top w:val="single" w:sz="4" w:space="0" w:color="auto"/>
              <w:left w:val="single" w:sz="8" w:space="0" w:color="000000"/>
              <w:bottom w:val="single" w:sz="4" w:space="0" w:color="auto"/>
              <w:right w:val="single" w:sz="8" w:space="0" w:color="000000"/>
            </w:tcBorders>
          </w:tcPr>
          <w:p w:rsidR="0080484C" w:rsidRPr="009B5E93"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285 </w:t>
            </w:r>
            <w:r>
              <w:rPr>
                <w:rFonts w:ascii="Times New Roman" w:hAnsi="Times New Roman" w:cs="Times New Roman"/>
                <w:sz w:val="28"/>
                <w:szCs w:val="28"/>
              </w:rPr>
              <w:t>человек</w:t>
            </w:r>
          </w:p>
        </w:tc>
      </w:tr>
      <w:tr w:rsidR="0080484C" w:rsidRPr="00736AD0" w:rsidTr="0080484C">
        <w:trPr>
          <w:trHeight w:val="255"/>
        </w:trPr>
        <w:tc>
          <w:tcPr>
            <w:tcW w:w="411" w:type="pct"/>
            <w:tcBorders>
              <w:top w:val="single" w:sz="8" w:space="0" w:color="000000"/>
              <w:left w:val="single" w:sz="8" w:space="0" w:color="000000"/>
              <w:bottom w:val="nil"/>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1.1.2</w:t>
            </w:r>
          </w:p>
        </w:tc>
        <w:tc>
          <w:tcPr>
            <w:tcW w:w="341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736AD0">
              <w:rPr>
                <w:rFonts w:ascii="Times New Roman" w:hAnsi="Times New Roman" w:cs="Times New Roman"/>
                <w:sz w:val="28"/>
                <w:szCs w:val="28"/>
              </w:rPr>
              <w:t xml:space="preserve"> режиме кратковременного пребывания (3–5 часов)</w:t>
            </w:r>
          </w:p>
        </w:tc>
        <w:tc>
          <w:tcPr>
            <w:tcW w:w="585" w:type="pct"/>
            <w:tcBorders>
              <w:top w:val="single" w:sz="4" w:space="0" w:color="auto"/>
              <w:left w:val="single" w:sz="8" w:space="0" w:color="000000"/>
              <w:bottom w:val="single" w:sz="4" w:space="0" w:color="auto"/>
              <w:right w:val="single" w:sz="8" w:space="0" w:color="000000"/>
            </w:tcBorders>
          </w:tcPr>
          <w:p w:rsidR="0080484C" w:rsidRPr="009B5E93"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3 </w:t>
            </w:r>
            <w:r>
              <w:rPr>
                <w:rFonts w:ascii="Times New Roman" w:hAnsi="Times New Roman" w:cs="Times New Roman"/>
                <w:sz w:val="28"/>
                <w:szCs w:val="28"/>
              </w:rPr>
              <w:t>человека</w:t>
            </w:r>
          </w:p>
        </w:tc>
        <w:tc>
          <w:tcPr>
            <w:tcW w:w="592" w:type="pct"/>
            <w:tcBorders>
              <w:top w:val="single" w:sz="4" w:space="0" w:color="auto"/>
              <w:left w:val="single" w:sz="8" w:space="0" w:color="000000"/>
              <w:bottom w:val="single" w:sz="4" w:space="0" w:color="auto"/>
              <w:right w:val="single" w:sz="8" w:space="0" w:color="000000"/>
            </w:tcBorders>
          </w:tcPr>
          <w:p w:rsidR="0080484C" w:rsidRPr="009B5E93"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0 </w:t>
            </w:r>
            <w:r>
              <w:rPr>
                <w:rFonts w:ascii="Times New Roman" w:hAnsi="Times New Roman" w:cs="Times New Roman"/>
                <w:sz w:val="28"/>
                <w:szCs w:val="28"/>
              </w:rPr>
              <w:t>человек</w:t>
            </w:r>
          </w:p>
        </w:tc>
      </w:tr>
      <w:tr w:rsidR="0080484C" w:rsidRPr="00736AD0" w:rsidTr="0080484C">
        <w:trPr>
          <w:trHeight w:val="315"/>
        </w:trPr>
        <w:tc>
          <w:tcPr>
            <w:tcW w:w="411" w:type="pct"/>
            <w:tcBorders>
              <w:top w:val="single" w:sz="8" w:space="0" w:color="000000"/>
              <w:left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1.1.3</w:t>
            </w:r>
          </w:p>
        </w:tc>
        <w:tc>
          <w:tcPr>
            <w:tcW w:w="3412" w:type="pct"/>
            <w:tcBorders>
              <w:top w:val="single" w:sz="8" w:space="0" w:color="000000"/>
              <w:left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736AD0">
              <w:rPr>
                <w:rFonts w:ascii="Times New Roman" w:hAnsi="Times New Roman" w:cs="Times New Roman"/>
                <w:sz w:val="28"/>
                <w:szCs w:val="28"/>
              </w:rPr>
              <w:t xml:space="preserve"> семейной дошкольной группе</w:t>
            </w:r>
          </w:p>
        </w:tc>
        <w:tc>
          <w:tcPr>
            <w:tcW w:w="585" w:type="pct"/>
            <w:tcBorders>
              <w:top w:val="single" w:sz="4" w:space="0" w:color="auto"/>
              <w:left w:val="single" w:sz="8" w:space="0" w:color="000000"/>
              <w:right w:val="single" w:sz="8" w:space="0" w:color="000000"/>
            </w:tcBorders>
          </w:tcPr>
          <w:p w:rsidR="0080484C" w:rsidRPr="009B5E93" w:rsidRDefault="0080484C" w:rsidP="0080484C">
            <w:pPr>
              <w:spacing w:after="0" w:line="240" w:lineRule="auto"/>
              <w:jc w:val="center"/>
              <w:rPr>
                <w:rFonts w:ascii="Times New Roman" w:hAnsi="Times New Roman" w:cs="Times New Roman"/>
                <w:sz w:val="28"/>
                <w:szCs w:val="28"/>
              </w:rPr>
            </w:pPr>
            <w:r w:rsidRPr="00736AD0">
              <w:rPr>
                <w:rFonts w:ascii="Times New Roman" w:hAnsi="Times New Roman" w:cs="Times New Roman"/>
                <w:b/>
                <w:sz w:val="28"/>
                <w:szCs w:val="28"/>
              </w:rPr>
              <w:t>0</w:t>
            </w:r>
            <w:r>
              <w:rPr>
                <w:rFonts w:ascii="Times New Roman" w:hAnsi="Times New Roman" w:cs="Times New Roman"/>
                <w:b/>
                <w:sz w:val="28"/>
                <w:szCs w:val="28"/>
              </w:rPr>
              <w:t xml:space="preserve"> </w:t>
            </w:r>
            <w:r>
              <w:rPr>
                <w:rFonts w:ascii="Times New Roman" w:hAnsi="Times New Roman" w:cs="Times New Roman"/>
                <w:sz w:val="28"/>
                <w:szCs w:val="28"/>
              </w:rPr>
              <w:t>человек</w:t>
            </w:r>
          </w:p>
        </w:tc>
        <w:tc>
          <w:tcPr>
            <w:tcW w:w="592" w:type="pct"/>
            <w:tcBorders>
              <w:top w:val="single" w:sz="4" w:space="0" w:color="auto"/>
              <w:left w:val="single" w:sz="8" w:space="0" w:color="000000"/>
              <w:right w:val="single" w:sz="8" w:space="0" w:color="000000"/>
            </w:tcBorders>
          </w:tcPr>
          <w:p w:rsidR="0080484C" w:rsidRPr="00736AD0" w:rsidRDefault="0080484C"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0 </w:t>
            </w:r>
            <w:r>
              <w:rPr>
                <w:rFonts w:ascii="Times New Roman" w:hAnsi="Times New Roman" w:cs="Times New Roman"/>
                <w:sz w:val="28"/>
                <w:szCs w:val="28"/>
              </w:rPr>
              <w:t>человек</w:t>
            </w:r>
          </w:p>
        </w:tc>
      </w:tr>
      <w:tr w:rsidR="0080484C" w:rsidRPr="00736AD0" w:rsidTr="0080484C">
        <w:trPr>
          <w:trHeight w:val="340"/>
        </w:trPr>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1.1.4</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Pr="00736AD0">
              <w:rPr>
                <w:rFonts w:ascii="Times New Roman" w:hAnsi="Times New Roman" w:cs="Times New Roman"/>
                <w:sz w:val="28"/>
                <w:szCs w:val="28"/>
              </w:rPr>
              <w:t>форме семейного образования с психолого-педагогическим сопровождением</w:t>
            </w:r>
            <w:r>
              <w:rPr>
                <w:rFonts w:ascii="Times New Roman" w:hAnsi="Times New Roman" w:cs="Times New Roman"/>
                <w:sz w:val="28"/>
                <w:szCs w:val="28"/>
              </w:rPr>
              <w:t xml:space="preserve"> на базе дошкольной образовательной организации</w:t>
            </w:r>
          </w:p>
        </w:tc>
        <w:tc>
          <w:tcPr>
            <w:tcW w:w="585" w:type="pct"/>
            <w:tcBorders>
              <w:top w:val="single" w:sz="4" w:space="0" w:color="auto"/>
              <w:left w:val="single" w:sz="8" w:space="0" w:color="000000"/>
              <w:bottom w:val="single" w:sz="8" w:space="0" w:color="000000"/>
              <w:right w:val="single" w:sz="8" w:space="0" w:color="000000"/>
            </w:tcBorders>
          </w:tcPr>
          <w:p w:rsidR="0080484C" w:rsidRPr="00736AD0" w:rsidRDefault="0080484C"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0 </w:t>
            </w:r>
            <w:r>
              <w:rPr>
                <w:rFonts w:ascii="Times New Roman" w:hAnsi="Times New Roman" w:cs="Times New Roman"/>
                <w:sz w:val="28"/>
                <w:szCs w:val="28"/>
              </w:rPr>
              <w:t>человек</w:t>
            </w:r>
          </w:p>
        </w:tc>
        <w:tc>
          <w:tcPr>
            <w:tcW w:w="592" w:type="pct"/>
            <w:tcBorders>
              <w:top w:val="single" w:sz="4" w:space="0" w:color="auto"/>
              <w:left w:val="single" w:sz="8" w:space="0" w:color="000000"/>
              <w:bottom w:val="single" w:sz="8" w:space="0" w:color="000000"/>
              <w:right w:val="single" w:sz="8" w:space="0" w:color="000000"/>
            </w:tcBorders>
          </w:tcPr>
          <w:p w:rsidR="0080484C" w:rsidRPr="00736AD0" w:rsidRDefault="0080484C"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0 </w:t>
            </w:r>
            <w:r>
              <w:rPr>
                <w:rFonts w:ascii="Times New Roman" w:hAnsi="Times New Roman" w:cs="Times New Roman"/>
                <w:sz w:val="28"/>
                <w:szCs w:val="28"/>
              </w:rPr>
              <w:t>человек</w:t>
            </w:r>
          </w:p>
        </w:tc>
      </w:tr>
      <w:tr w:rsidR="0080484C" w:rsidRPr="00736AD0" w:rsidTr="0080484C">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Общая численность</w:t>
            </w:r>
            <w:r w:rsidRPr="00736AD0">
              <w:rPr>
                <w:rFonts w:ascii="Times New Roman" w:hAnsi="Times New Roman" w:cs="Times New Roman"/>
                <w:sz w:val="28"/>
                <w:szCs w:val="28"/>
              </w:rPr>
              <w:t xml:space="preserve"> </w:t>
            </w:r>
            <w:r>
              <w:rPr>
                <w:rFonts w:ascii="Times New Roman" w:hAnsi="Times New Roman" w:cs="Times New Roman"/>
                <w:sz w:val="28"/>
                <w:szCs w:val="28"/>
              </w:rPr>
              <w:t>воспитанников в возрасте до 3</w:t>
            </w:r>
            <w:r w:rsidRPr="00736AD0">
              <w:rPr>
                <w:rFonts w:ascii="Times New Roman" w:hAnsi="Times New Roman" w:cs="Times New Roman"/>
                <w:sz w:val="28"/>
                <w:szCs w:val="28"/>
              </w:rPr>
              <w:t xml:space="preserve"> лет</w:t>
            </w:r>
          </w:p>
        </w:tc>
        <w:tc>
          <w:tcPr>
            <w:tcW w:w="585" w:type="pct"/>
            <w:tcBorders>
              <w:top w:val="single" w:sz="8" w:space="0" w:color="000000"/>
              <w:left w:val="single" w:sz="8" w:space="0" w:color="000000"/>
              <w:bottom w:val="single" w:sz="4" w:space="0" w:color="auto"/>
              <w:right w:val="single" w:sz="8" w:space="0" w:color="000000"/>
            </w:tcBorders>
          </w:tcPr>
          <w:p w:rsidR="0080484C" w:rsidRPr="009B5E93"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63 </w:t>
            </w:r>
            <w:r>
              <w:rPr>
                <w:rFonts w:ascii="Times New Roman" w:hAnsi="Times New Roman" w:cs="Times New Roman"/>
                <w:sz w:val="28"/>
                <w:szCs w:val="28"/>
              </w:rPr>
              <w:t>человека</w:t>
            </w:r>
          </w:p>
        </w:tc>
        <w:tc>
          <w:tcPr>
            <w:tcW w:w="592" w:type="pct"/>
            <w:tcBorders>
              <w:top w:val="single" w:sz="8" w:space="0" w:color="000000"/>
              <w:left w:val="single" w:sz="8" w:space="0" w:color="000000"/>
              <w:bottom w:val="single" w:sz="4" w:space="0" w:color="auto"/>
              <w:right w:val="single" w:sz="8" w:space="0" w:color="000000"/>
            </w:tcBorders>
          </w:tcPr>
          <w:p w:rsidR="0080484C" w:rsidRPr="009B5E93"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49 </w:t>
            </w:r>
            <w:r>
              <w:rPr>
                <w:rFonts w:ascii="Times New Roman" w:hAnsi="Times New Roman" w:cs="Times New Roman"/>
                <w:sz w:val="28"/>
                <w:szCs w:val="28"/>
              </w:rPr>
              <w:t>человек</w:t>
            </w:r>
          </w:p>
        </w:tc>
      </w:tr>
      <w:tr w:rsidR="0080484C" w:rsidRPr="00736AD0" w:rsidTr="0080484C">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Общая численность</w:t>
            </w:r>
            <w:r w:rsidRPr="00736AD0">
              <w:rPr>
                <w:rFonts w:ascii="Times New Roman" w:hAnsi="Times New Roman" w:cs="Times New Roman"/>
                <w:sz w:val="28"/>
                <w:szCs w:val="28"/>
              </w:rPr>
              <w:t xml:space="preserve"> </w:t>
            </w:r>
            <w:r>
              <w:rPr>
                <w:rFonts w:ascii="Times New Roman" w:hAnsi="Times New Roman" w:cs="Times New Roman"/>
                <w:sz w:val="28"/>
                <w:szCs w:val="28"/>
              </w:rPr>
              <w:t>воспитанников в возрасте с 3 до 8</w:t>
            </w:r>
            <w:r w:rsidRPr="00736AD0">
              <w:rPr>
                <w:rFonts w:ascii="Times New Roman" w:hAnsi="Times New Roman" w:cs="Times New Roman"/>
                <w:sz w:val="28"/>
                <w:szCs w:val="28"/>
              </w:rPr>
              <w:t xml:space="preserve"> лет</w:t>
            </w:r>
          </w:p>
        </w:tc>
        <w:tc>
          <w:tcPr>
            <w:tcW w:w="585" w:type="pct"/>
            <w:tcBorders>
              <w:top w:val="single" w:sz="4" w:space="0" w:color="auto"/>
              <w:left w:val="single" w:sz="8" w:space="0" w:color="000000"/>
              <w:bottom w:val="single" w:sz="8" w:space="0" w:color="000000"/>
              <w:right w:val="single" w:sz="8" w:space="0" w:color="000000"/>
            </w:tcBorders>
          </w:tcPr>
          <w:p w:rsidR="0080484C" w:rsidRPr="009B5E93" w:rsidRDefault="0080484C" w:rsidP="0080484C">
            <w:pPr>
              <w:spacing w:after="0" w:line="240" w:lineRule="auto"/>
              <w:jc w:val="center"/>
              <w:rPr>
                <w:rFonts w:ascii="Times New Roman" w:hAnsi="Times New Roman" w:cs="Times New Roman"/>
                <w:sz w:val="28"/>
                <w:szCs w:val="28"/>
              </w:rPr>
            </w:pPr>
            <w:r w:rsidRPr="00736AD0">
              <w:rPr>
                <w:rFonts w:ascii="Times New Roman" w:hAnsi="Times New Roman" w:cs="Times New Roman"/>
                <w:b/>
                <w:sz w:val="28"/>
                <w:szCs w:val="28"/>
              </w:rPr>
              <w:t>2</w:t>
            </w:r>
            <w:r>
              <w:rPr>
                <w:rFonts w:ascii="Times New Roman" w:hAnsi="Times New Roman" w:cs="Times New Roman"/>
                <w:b/>
                <w:sz w:val="28"/>
                <w:szCs w:val="28"/>
              </w:rPr>
              <w:t xml:space="preserve">97 </w:t>
            </w:r>
            <w:r>
              <w:rPr>
                <w:rFonts w:ascii="Times New Roman" w:hAnsi="Times New Roman" w:cs="Times New Roman"/>
                <w:sz w:val="28"/>
                <w:szCs w:val="28"/>
              </w:rPr>
              <w:t>человек</w:t>
            </w:r>
          </w:p>
        </w:tc>
        <w:tc>
          <w:tcPr>
            <w:tcW w:w="592" w:type="pct"/>
            <w:tcBorders>
              <w:top w:val="single" w:sz="4" w:space="0" w:color="auto"/>
              <w:left w:val="single" w:sz="8" w:space="0" w:color="000000"/>
              <w:bottom w:val="single" w:sz="8" w:space="0" w:color="000000"/>
              <w:right w:val="single" w:sz="8" w:space="0" w:color="000000"/>
            </w:tcBorders>
          </w:tcPr>
          <w:p w:rsidR="0080484C" w:rsidRPr="009B5E93"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236 </w:t>
            </w:r>
            <w:r>
              <w:rPr>
                <w:rFonts w:ascii="Times New Roman" w:hAnsi="Times New Roman" w:cs="Times New Roman"/>
                <w:sz w:val="28"/>
                <w:szCs w:val="28"/>
              </w:rPr>
              <w:t>человек</w:t>
            </w:r>
          </w:p>
        </w:tc>
      </w:tr>
      <w:tr w:rsidR="0080484C" w:rsidRPr="00736AD0" w:rsidTr="0080484C">
        <w:trPr>
          <w:trHeight w:val="1140"/>
        </w:trPr>
        <w:tc>
          <w:tcPr>
            <w:tcW w:w="411" w:type="pct"/>
            <w:tcBorders>
              <w:top w:val="single" w:sz="8" w:space="0" w:color="000000"/>
              <w:left w:val="single" w:sz="8" w:space="0" w:color="000000"/>
              <w:bottom w:val="nil"/>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341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Численность</w:t>
            </w:r>
            <w:r w:rsidRPr="00736AD0">
              <w:rPr>
                <w:rFonts w:ascii="Times New Roman" w:hAnsi="Times New Roman" w:cs="Times New Roman"/>
                <w:sz w:val="28"/>
                <w:szCs w:val="28"/>
              </w:rPr>
              <w:t xml:space="preserve"> (удельный вес) детей от общей численности воспитанников, </w:t>
            </w:r>
            <w:r>
              <w:rPr>
                <w:rFonts w:ascii="Times New Roman" w:hAnsi="Times New Roman" w:cs="Times New Roman"/>
                <w:sz w:val="28"/>
                <w:szCs w:val="28"/>
              </w:rPr>
              <w:t>получающих</w:t>
            </w:r>
            <w:r w:rsidRPr="00736AD0">
              <w:rPr>
                <w:rFonts w:ascii="Times New Roman" w:hAnsi="Times New Roman" w:cs="Times New Roman"/>
                <w:sz w:val="28"/>
                <w:szCs w:val="28"/>
              </w:rPr>
              <w:t xml:space="preserve"> услуги присмотра и ухода: </w:t>
            </w:r>
          </w:p>
        </w:tc>
        <w:tc>
          <w:tcPr>
            <w:tcW w:w="585" w:type="pct"/>
            <w:tcBorders>
              <w:top w:val="single" w:sz="8" w:space="0" w:color="000000"/>
              <w:left w:val="single" w:sz="8" w:space="0" w:color="000000"/>
              <w:bottom w:val="nil"/>
              <w:right w:val="single" w:sz="8" w:space="0" w:color="000000"/>
            </w:tcBorders>
          </w:tcPr>
          <w:p w:rsidR="0080484C" w:rsidRPr="009B5E93"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Человек %</w:t>
            </w:r>
          </w:p>
        </w:tc>
        <w:tc>
          <w:tcPr>
            <w:tcW w:w="592" w:type="pct"/>
            <w:tcBorders>
              <w:top w:val="single" w:sz="8" w:space="0" w:color="000000"/>
              <w:left w:val="single" w:sz="8" w:space="0" w:color="000000"/>
              <w:bottom w:val="nil"/>
              <w:right w:val="single" w:sz="8" w:space="0" w:color="000000"/>
            </w:tcBorders>
          </w:tcPr>
          <w:p w:rsidR="0080484C" w:rsidRPr="00736AD0" w:rsidRDefault="0080484C" w:rsidP="0080484C">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Человек %</w:t>
            </w:r>
          </w:p>
        </w:tc>
      </w:tr>
      <w:tr w:rsidR="0080484C" w:rsidRPr="00736AD0" w:rsidTr="0080484C">
        <w:trPr>
          <w:trHeight w:val="18"/>
        </w:trPr>
        <w:tc>
          <w:tcPr>
            <w:tcW w:w="411" w:type="pct"/>
            <w:tcBorders>
              <w:top w:val="nil"/>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p>
        </w:tc>
        <w:tc>
          <w:tcPr>
            <w:tcW w:w="341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p>
        </w:tc>
        <w:tc>
          <w:tcPr>
            <w:tcW w:w="585" w:type="pct"/>
            <w:tcBorders>
              <w:top w:val="nil"/>
              <w:left w:val="single" w:sz="8" w:space="0" w:color="000000"/>
              <w:bottom w:val="single" w:sz="4" w:space="0" w:color="auto"/>
              <w:right w:val="single" w:sz="8" w:space="0" w:color="000000"/>
            </w:tcBorders>
          </w:tcPr>
          <w:p w:rsidR="0080484C" w:rsidRPr="00736AD0" w:rsidRDefault="0080484C" w:rsidP="0080484C">
            <w:pPr>
              <w:spacing w:after="0" w:line="240" w:lineRule="auto"/>
              <w:jc w:val="center"/>
              <w:rPr>
                <w:rFonts w:ascii="Times New Roman" w:hAnsi="Times New Roman" w:cs="Times New Roman"/>
                <w:b/>
                <w:sz w:val="28"/>
                <w:szCs w:val="28"/>
              </w:rPr>
            </w:pPr>
          </w:p>
        </w:tc>
        <w:tc>
          <w:tcPr>
            <w:tcW w:w="592" w:type="pct"/>
            <w:tcBorders>
              <w:top w:val="nil"/>
              <w:left w:val="single" w:sz="8" w:space="0" w:color="000000"/>
              <w:bottom w:val="single" w:sz="4" w:space="0" w:color="auto"/>
              <w:right w:val="single" w:sz="8" w:space="0" w:color="000000"/>
            </w:tcBorders>
          </w:tcPr>
          <w:p w:rsidR="0080484C" w:rsidRPr="00736AD0" w:rsidRDefault="0080484C" w:rsidP="0080484C">
            <w:pPr>
              <w:spacing w:after="0" w:line="240" w:lineRule="auto"/>
              <w:jc w:val="center"/>
              <w:rPr>
                <w:rFonts w:ascii="Times New Roman" w:hAnsi="Times New Roman" w:cs="Times New Roman"/>
                <w:b/>
                <w:sz w:val="28"/>
                <w:szCs w:val="28"/>
              </w:rPr>
            </w:pPr>
          </w:p>
        </w:tc>
      </w:tr>
      <w:tr w:rsidR="0080484C" w:rsidRPr="00736AD0" w:rsidTr="0080484C">
        <w:trPr>
          <w:trHeight w:val="208"/>
        </w:trPr>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1.4.1</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В режиме полного дня (</w:t>
            </w:r>
            <w:r w:rsidRPr="00736AD0">
              <w:rPr>
                <w:rFonts w:ascii="Times New Roman" w:hAnsi="Times New Roman" w:cs="Times New Roman"/>
                <w:sz w:val="28"/>
                <w:szCs w:val="28"/>
              </w:rPr>
              <w:t>8–12</w:t>
            </w:r>
            <w:r>
              <w:rPr>
                <w:rFonts w:ascii="Times New Roman" w:hAnsi="Times New Roman" w:cs="Times New Roman"/>
                <w:sz w:val="28"/>
                <w:szCs w:val="28"/>
              </w:rPr>
              <w:t xml:space="preserve"> часов)</w:t>
            </w:r>
          </w:p>
        </w:tc>
        <w:tc>
          <w:tcPr>
            <w:tcW w:w="585" w:type="pct"/>
            <w:tcBorders>
              <w:top w:val="single" w:sz="4" w:space="0" w:color="auto"/>
              <w:left w:val="single" w:sz="8" w:space="0" w:color="000000"/>
              <w:bottom w:val="single" w:sz="4" w:space="0" w:color="auto"/>
              <w:right w:val="single" w:sz="8" w:space="0" w:color="000000"/>
            </w:tcBorders>
          </w:tcPr>
          <w:p w:rsidR="0080484C" w:rsidRPr="00736AD0" w:rsidRDefault="0080484C"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r w:rsidRPr="00736AD0">
              <w:rPr>
                <w:rFonts w:ascii="Times New Roman" w:hAnsi="Times New Roman" w:cs="Times New Roman"/>
                <w:b/>
                <w:sz w:val="28"/>
                <w:szCs w:val="28"/>
              </w:rPr>
              <w:t>7</w:t>
            </w:r>
          </w:p>
          <w:p w:rsidR="0080484C" w:rsidRPr="00736AD0" w:rsidRDefault="0080484C"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99,2</w:t>
            </w:r>
            <w:r w:rsidRPr="00736AD0">
              <w:rPr>
                <w:rFonts w:ascii="Times New Roman" w:hAnsi="Times New Roman" w:cs="Times New Roman"/>
                <w:b/>
                <w:sz w:val="28"/>
                <w:szCs w:val="28"/>
              </w:rPr>
              <w:t xml:space="preserve"> %</w:t>
            </w:r>
          </w:p>
        </w:tc>
        <w:tc>
          <w:tcPr>
            <w:tcW w:w="592" w:type="pct"/>
            <w:tcBorders>
              <w:top w:val="single" w:sz="4" w:space="0" w:color="auto"/>
              <w:left w:val="single" w:sz="8" w:space="0" w:color="000000"/>
              <w:bottom w:val="single" w:sz="4" w:space="0" w:color="auto"/>
              <w:right w:val="single" w:sz="8" w:space="0" w:color="000000"/>
            </w:tcBorders>
          </w:tcPr>
          <w:p w:rsidR="0080484C" w:rsidRDefault="0080484C"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285</w:t>
            </w:r>
          </w:p>
          <w:p w:rsidR="0080484C" w:rsidRPr="00736AD0" w:rsidRDefault="0080484C"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100%</w:t>
            </w:r>
          </w:p>
        </w:tc>
      </w:tr>
      <w:tr w:rsidR="0080484C" w:rsidRPr="00736AD0" w:rsidTr="0080484C">
        <w:trPr>
          <w:trHeight w:val="208"/>
        </w:trPr>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1.4.2</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В режиме продлённого дня (12–14 часов)</w:t>
            </w:r>
          </w:p>
        </w:tc>
        <w:tc>
          <w:tcPr>
            <w:tcW w:w="585" w:type="pct"/>
            <w:tcBorders>
              <w:top w:val="single" w:sz="4" w:space="0" w:color="auto"/>
              <w:left w:val="single" w:sz="8" w:space="0" w:color="000000"/>
              <w:bottom w:val="single" w:sz="4" w:space="0" w:color="auto"/>
              <w:right w:val="single" w:sz="8" w:space="0" w:color="000000"/>
            </w:tcBorders>
          </w:tcPr>
          <w:p w:rsidR="0080484C" w:rsidRPr="00736AD0" w:rsidRDefault="0080484C" w:rsidP="0080484C">
            <w:pPr>
              <w:spacing w:after="0" w:line="240" w:lineRule="auto"/>
              <w:jc w:val="center"/>
              <w:rPr>
                <w:rFonts w:ascii="Times New Roman" w:hAnsi="Times New Roman" w:cs="Times New Roman"/>
                <w:b/>
                <w:sz w:val="28"/>
                <w:szCs w:val="28"/>
              </w:rPr>
            </w:pPr>
            <w:r w:rsidRPr="00736AD0">
              <w:rPr>
                <w:rFonts w:ascii="Times New Roman" w:hAnsi="Times New Roman" w:cs="Times New Roman"/>
                <w:b/>
                <w:sz w:val="28"/>
                <w:szCs w:val="28"/>
              </w:rPr>
              <w:t>0</w:t>
            </w:r>
          </w:p>
          <w:p w:rsidR="0080484C" w:rsidRPr="00736AD0" w:rsidRDefault="0080484C" w:rsidP="0080484C">
            <w:pPr>
              <w:spacing w:after="0" w:line="240" w:lineRule="auto"/>
              <w:jc w:val="center"/>
              <w:rPr>
                <w:rFonts w:ascii="Times New Roman" w:hAnsi="Times New Roman" w:cs="Times New Roman"/>
                <w:b/>
                <w:sz w:val="28"/>
                <w:szCs w:val="28"/>
              </w:rPr>
            </w:pPr>
            <w:r w:rsidRPr="00736AD0">
              <w:rPr>
                <w:rFonts w:ascii="Times New Roman" w:hAnsi="Times New Roman" w:cs="Times New Roman"/>
                <w:b/>
                <w:sz w:val="28"/>
                <w:szCs w:val="28"/>
              </w:rPr>
              <w:t>0 %</w:t>
            </w:r>
          </w:p>
        </w:tc>
        <w:tc>
          <w:tcPr>
            <w:tcW w:w="592" w:type="pct"/>
            <w:tcBorders>
              <w:top w:val="single" w:sz="4" w:space="0" w:color="auto"/>
              <w:left w:val="single" w:sz="8" w:space="0" w:color="000000"/>
              <w:bottom w:val="single" w:sz="4" w:space="0" w:color="auto"/>
              <w:right w:val="single" w:sz="8" w:space="0" w:color="000000"/>
            </w:tcBorders>
          </w:tcPr>
          <w:p w:rsidR="0080484C" w:rsidRPr="00736AD0" w:rsidRDefault="0080484C" w:rsidP="0080484C">
            <w:pPr>
              <w:spacing w:after="0" w:line="240" w:lineRule="auto"/>
              <w:jc w:val="center"/>
              <w:rPr>
                <w:rFonts w:ascii="Times New Roman" w:hAnsi="Times New Roman" w:cs="Times New Roman"/>
                <w:b/>
                <w:sz w:val="28"/>
                <w:szCs w:val="28"/>
              </w:rPr>
            </w:pPr>
            <w:r w:rsidRPr="00736AD0">
              <w:rPr>
                <w:rFonts w:ascii="Times New Roman" w:hAnsi="Times New Roman" w:cs="Times New Roman"/>
                <w:b/>
                <w:sz w:val="28"/>
                <w:szCs w:val="28"/>
              </w:rPr>
              <w:t>0</w:t>
            </w:r>
          </w:p>
          <w:p w:rsidR="0080484C" w:rsidRPr="00736AD0" w:rsidRDefault="0080484C" w:rsidP="0080484C">
            <w:pPr>
              <w:spacing w:after="0" w:line="240" w:lineRule="auto"/>
              <w:jc w:val="center"/>
              <w:rPr>
                <w:rFonts w:ascii="Times New Roman" w:hAnsi="Times New Roman" w:cs="Times New Roman"/>
                <w:b/>
                <w:sz w:val="28"/>
                <w:szCs w:val="28"/>
              </w:rPr>
            </w:pPr>
            <w:r w:rsidRPr="00736AD0">
              <w:rPr>
                <w:rFonts w:ascii="Times New Roman" w:hAnsi="Times New Roman" w:cs="Times New Roman"/>
                <w:b/>
                <w:sz w:val="28"/>
                <w:szCs w:val="28"/>
              </w:rPr>
              <w:t>0 %</w:t>
            </w:r>
          </w:p>
        </w:tc>
      </w:tr>
      <w:tr w:rsidR="0080484C" w:rsidRPr="00736AD0" w:rsidTr="0080484C">
        <w:trPr>
          <w:trHeight w:val="21"/>
        </w:trPr>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1.4.3</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режиме </w:t>
            </w:r>
            <w:r w:rsidRPr="00736AD0">
              <w:rPr>
                <w:rFonts w:ascii="Times New Roman" w:hAnsi="Times New Roman" w:cs="Times New Roman"/>
                <w:sz w:val="28"/>
                <w:szCs w:val="28"/>
              </w:rPr>
              <w:t>круглосуточного пребывания</w:t>
            </w:r>
          </w:p>
        </w:tc>
        <w:tc>
          <w:tcPr>
            <w:tcW w:w="585" w:type="pct"/>
            <w:tcBorders>
              <w:top w:val="single" w:sz="4" w:space="0" w:color="auto"/>
              <w:left w:val="single" w:sz="8" w:space="0" w:color="000000"/>
              <w:bottom w:val="single" w:sz="8" w:space="0" w:color="000000"/>
              <w:right w:val="single" w:sz="8" w:space="0" w:color="000000"/>
            </w:tcBorders>
          </w:tcPr>
          <w:p w:rsidR="0080484C" w:rsidRPr="00736AD0" w:rsidRDefault="0080484C" w:rsidP="0080484C">
            <w:pPr>
              <w:spacing w:after="0" w:line="240" w:lineRule="auto"/>
              <w:jc w:val="center"/>
              <w:rPr>
                <w:rFonts w:ascii="Times New Roman" w:hAnsi="Times New Roman" w:cs="Times New Roman"/>
                <w:b/>
                <w:sz w:val="28"/>
                <w:szCs w:val="28"/>
              </w:rPr>
            </w:pPr>
            <w:r w:rsidRPr="00736AD0">
              <w:rPr>
                <w:rFonts w:ascii="Times New Roman" w:hAnsi="Times New Roman" w:cs="Times New Roman"/>
                <w:b/>
                <w:sz w:val="28"/>
                <w:szCs w:val="28"/>
              </w:rPr>
              <w:t>0</w:t>
            </w:r>
          </w:p>
          <w:p w:rsidR="0080484C" w:rsidRPr="00736AD0" w:rsidRDefault="0080484C" w:rsidP="0080484C">
            <w:pPr>
              <w:spacing w:after="0" w:line="240" w:lineRule="auto"/>
              <w:jc w:val="center"/>
              <w:rPr>
                <w:rFonts w:ascii="Times New Roman" w:hAnsi="Times New Roman" w:cs="Times New Roman"/>
                <w:b/>
                <w:sz w:val="28"/>
                <w:szCs w:val="28"/>
              </w:rPr>
            </w:pPr>
            <w:r w:rsidRPr="00736AD0">
              <w:rPr>
                <w:rFonts w:ascii="Times New Roman" w:hAnsi="Times New Roman" w:cs="Times New Roman"/>
                <w:b/>
                <w:sz w:val="28"/>
                <w:szCs w:val="28"/>
              </w:rPr>
              <w:t>0 %</w:t>
            </w:r>
          </w:p>
        </w:tc>
        <w:tc>
          <w:tcPr>
            <w:tcW w:w="592" w:type="pct"/>
            <w:tcBorders>
              <w:top w:val="single" w:sz="4" w:space="0" w:color="auto"/>
              <w:left w:val="single" w:sz="8" w:space="0" w:color="000000"/>
              <w:bottom w:val="single" w:sz="8" w:space="0" w:color="000000"/>
              <w:right w:val="single" w:sz="8" w:space="0" w:color="000000"/>
            </w:tcBorders>
          </w:tcPr>
          <w:p w:rsidR="0080484C" w:rsidRPr="00736AD0" w:rsidRDefault="0080484C" w:rsidP="0080484C">
            <w:pPr>
              <w:spacing w:after="0" w:line="240" w:lineRule="auto"/>
              <w:jc w:val="center"/>
              <w:rPr>
                <w:rFonts w:ascii="Times New Roman" w:hAnsi="Times New Roman" w:cs="Times New Roman"/>
                <w:b/>
                <w:sz w:val="28"/>
                <w:szCs w:val="28"/>
              </w:rPr>
            </w:pPr>
            <w:r w:rsidRPr="00736AD0">
              <w:rPr>
                <w:rFonts w:ascii="Times New Roman" w:hAnsi="Times New Roman" w:cs="Times New Roman"/>
                <w:b/>
                <w:sz w:val="28"/>
                <w:szCs w:val="28"/>
              </w:rPr>
              <w:t>0</w:t>
            </w:r>
          </w:p>
          <w:p w:rsidR="0080484C" w:rsidRPr="00736AD0" w:rsidRDefault="0080484C" w:rsidP="0080484C">
            <w:pPr>
              <w:spacing w:after="0" w:line="240" w:lineRule="auto"/>
              <w:jc w:val="center"/>
              <w:rPr>
                <w:rFonts w:ascii="Times New Roman" w:hAnsi="Times New Roman" w:cs="Times New Roman"/>
                <w:b/>
                <w:sz w:val="28"/>
                <w:szCs w:val="28"/>
              </w:rPr>
            </w:pPr>
            <w:r w:rsidRPr="00736AD0">
              <w:rPr>
                <w:rFonts w:ascii="Times New Roman" w:hAnsi="Times New Roman" w:cs="Times New Roman"/>
                <w:b/>
                <w:sz w:val="28"/>
                <w:szCs w:val="28"/>
              </w:rPr>
              <w:t>0 %</w:t>
            </w:r>
          </w:p>
        </w:tc>
      </w:tr>
      <w:tr w:rsidR="0080484C" w:rsidRPr="00736AD0" w:rsidTr="0080484C">
        <w:trPr>
          <w:trHeight w:val="723"/>
        </w:trPr>
        <w:tc>
          <w:tcPr>
            <w:tcW w:w="411" w:type="pct"/>
            <w:tcBorders>
              <w:top w:val="single" w:sz="8" w:space="0" w:color="000000"/>
              <w:left w:val="single" w:sz="8" w:space="0" w:color="000000"/>
              <w:bottom w:val="nil"/>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341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80484C" w:rsidRPr="00736AD0" w:rsidRDefault="0080484C" w:rsidP="0080484C">
            <w:pPr>
              <w:spacing w:after="0" w:line="240" w:lineRule="auto"/>
              <w:jc w:val="center"/>
              <w:rPr>
                <w:rFonts w:ascii="Times New Roman" w:hAnsi="Times New Roman" w:cs="Times New Roman"/>
                <w:sz w:val="28"/>
                <w:szCs w:val="28"/>
              </w:rPr>
            </w:pPr>
            <w:r w:rsidRPr="00736AD0">
              <w:rPr>
                <w:rFonts w:ascii="Times New Roman" w:hAnsi="Times New Roman" w:cs="Times New Roman"/>
                <w:sz w:val="28"/>
                <w:szCs w:val="28"/>
              </w:rPr>
              <w:t xml:space="preserve">Численность (удельный вес) воспитанников с </w:t>
            </w:r>
            <w:r>
              <w:rPr>
                <w:rFonts w:ascii="Times New Roman" w:hAnsi="Times New Roman" w:cs="Times New Roman"/>
                <w:sz w:val="28"/>
                <w:szCs w:val="28"/>
              </w:rPr>
              <w:t>ограниченными возможностями здоровья в</w:t>
            </w:r>
            <w:r w:rsidRPr="00736AD0">
              <w:rPr>
                <w:rFonts w:ascii="Times New Roman" w:hAnsi="Times New Roman" w:cs="Times New Roman"/>
                <w:sz w:val="28"/>
                <w:szCs w:val="28"/>
              </w:rPr>
              <w:t xml:space="preserve"> общей численности</w:t>
            </w:r>
            <w:r>
              <w:rPr>
                <w:rFonts w:ascii="Times New Roman" w:hAnsi="Times New Roman" w:cs="Times New Roman"/>
                <w:sz w:val="28"/>
                <w:szCs w:val="28"/>
              </w:rPr>
              <w:t xml:space="preserve"> воспитанников, получающих</w:t>
            </w:r>
            <w:r w:rsidRPr="00736AD0">
              <w:rPr>
                <w:rFonts w:ascii="Times New Roman" w:hAnsi="Times New Roman" w:cs="Times New Roman"/>
                <w:sz w:val="28"/>
                <w:szCs w:val="28"/>
              </w:rPr>
              <w:t xml:space="preserve"> услуги:</w:t>
            </w:r>
          </w:p>
        </w:tc>
        <w:tc>
          <w:tcPr>
            <w:tcW w:w="585" w:type="pct"/>
            <w:tcBorders>
              <w:top w:val="single" w:sz="8" w:space="0" w:color="000000"/>
              <w:left w:val="single" w:sz="8" w:space="0" w:color="000000"/>
              <w:bottom w:val="nil"/>
              <w:right w:val="single" w:sz="8" w:space="0" w:color="000000"/>
            </w:tcBorders>
          </w:tcPr>
          <w:p w:rsidR="0080484C" w:rsidRPr="008933AF"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19 </w:t>
            </w:r>
            <w:r>
              <w:rPr>
                <w:rFonts w:ascii="Times New Roman" w:hAnsi="Times New Roman" w:cs="Times New Roman"/>
                <w:sz w:val="28"/>
                <w:szCs w:val="28"/>
              </w:rPr>
              <w:t>человек</w:t>
            </w:r>
          </w:p>
          <w:p w:rsidR="0080484C" w:rsidRPr="00736AD0" w:rsidRDefault="0080484C"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5,3</w:t>
            </w:r>
            <w:r w:rsidRPr="00736AD0">
              <w:rPr>
                <w:rFonts w:ascii="Times New Roman" w:hAnsi="Times New Roman" w:cs="Times New Roman"/>
                <w:b/>
                <w:sz w:val="28"/>
                <w:szCs w:val="28"/>
              </w:rPr>
              <w:t xml:space="preserve"> %</w:t>
            </w:r>
          </w:p>
        </w:tc>
        <w:tc>
          <w:tcPr>
            <w:tcW w:w="592" w:type="pct"/>
            <w:tcBorders>
              <w:top w:val="single" w:sz="8" w:space="0" w:color="000000"/>
              <w:left w:val="single" w:sz="8" w:space="0" w:color="000000"/>
              <w:bottom w:val="nil"/>
              <w:right w:val="single" w:sz="8" w:space="0" w:color="000000"/>
            </w:tcBorders>
          </w:tcPr>
          <w:p w:rsidR="0080484C"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9 </w:t>
            </w:r>
            <w:r>
              <w:rPr>
                <w:rFonts w:ascii="Times New Roman" w:hAnsi="Times New Roman" w:cs="Times New Roman"/>
                <w:sz w:val="28"/>
                <w:szCs w:val="28"/>
              </w:rPr>
              <w:t>человек</w:t>
            </w:r>
          </w:p>
          <w:p w:rsidR="0080484C" w:rsidRPr="008933AF" w:rsidRDefault="0080484C" w:rsidP="0080484C">
            <w:pPr>
              <w:spacing w:after="0" w:line="240" w:lineRule="auto"/>
              <w:jc w:val="center"/>
              <w:rPr>
                <w:rFonts w:ascii="Times New Roman" w:hAnsi="Times New Roman" w:cs="Times New Roman"/>
                <w:b/>
                <w:sz w:val="28"/>
                <w:szCs w:val="28"/>
              </w:rPr>
            </w:pPr>
            <w:r w:rsidRPr="008933AF">
              <w:rPr>
                <w:rFonts w:ascii="Times New Roman" w:hAnsi="Times New Roman" w:cs="Times New Roman"/>
                <w:b/>
                <w:sz w:val="28"/>
                <w:szCs w:val="28"/>
              </w:rPr>
              <w:t>3,2 %</w:t>
            </w:r>
          </w:p>
        </w:tc>
      </w:tr>
      <w:tr w:rsidR="0080484C" w:rsidRPr="00736AD0" w:rsidTr="0080484C">
        <w:trPr>
          <w:trHeight w:val="132"/>
        </w:trPr>
        <w:tc>
          <w:tcPr>
            <w:tcW w:w="411" w:type="pct"/>
            <w:tcBorders>
              <w:top w:val="nil"/>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p>
        </w:tc>
        <w:tc>
          <w:tcPr>
            <w:tcW w:w="341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jc w:val="center"/>
              <w:rPr>
                <w:rFonts w:ascii="Times New Roman" w:hAnsi="Times New Roman" w:cs="Times New Roman"/>
                <w:sz w:val="28"/>
                <w:szCs w:val="28"/>
              </w:rPr>
            </w:pPr>
          </w:p>
        </w:tc>
        <w:tc>
          <w:tcPr>
            <w:tcW w:w="585" w:type="pct"/>
            <w:tcBorders>
              <w:top w:val="nil"/>
              <w:left w:val="single" w:sz="8" w:space="0" w:color="000000"/>
              <w:bottom w:val="single" w:sz="4" w:space="0" w:color="auto"/>
              <w:right w:val="single" w:sz="8" w:space="0" w:color="000000"/>
            </w:tcBorders>
          </w:tcPr>
          <w:p w:rsidR="0080484C" w:rsidRPr="00736AD0" w:rsidRDefault="0080484C" w:rsidP="0080484C">
            <w:pPr>
              <w:spacing w:after="0" w:line="240" w:lineRule="auto"/>
              <w:jc w:val="center"/>
              <w:rPr>
                <w:rFonts w:ascii="Times New Roman" w:hAnsi="Times New Roman" w:cs="Times New Roman"/>
                <w:b/>
                <w:sz w:val="28"/>
                <w:szCs w:val="28"/>
              </w:rPr>
            </w:pPr>
          </w:p>
        </w:tc>
        <w:tc>
          <w:tcPr>
            <w:tcW w:w="592" w:type="pct"/>
            <w:tcBorders>
              <w:top w:val="nil"/>
              <w:left w:val="single" w:sz="8" w:space="0" w:color="000000"/>
              <w:bottom w:val="single" w:sz="4" w:space="0" w:color="auto"/>
              <w:right w:val="single" w:sz="8" w:space="0" w:color="000000"/>
            </w:tcBorders>
          </w:tcPr>
          <w:p w:rsidR="0080484C" w:rsidRPr="00736AD0" w:rsidRDefault="0080484C" w:rsidP="0080484C">
            <w:pPr>
              <w:spacing w:after="0" w:line="240" w:lineRule="auto"/>
              <w:jc w:val="center"/>
              <w:rPr>
                <w:rFonts w:ascii="Times New Roman" w:hAnsi="Times New Roman" w:cs="Times New Roman"/>
                <w:b/>
                <w:sz w:val="28"/>
                <w:szCs w:val="28"/>
              </w:rPr>
            </w:pPr>
          </w:p>
        </w:tc>
      </w:tr>
      <w:tr w:rsidR="0080484C" w:rsidRPr="00736AD0" w:rsidTr="0080484C">
        <w:trPr>
          <w:trHeight w:val="565"/>
        </w:trPr>
        <w:tc>
          <w:tcPr>
            <w:tcW w:w="411" w:type="pct"/>
            <w:tcBorders>
              <w:top w:val="nil"/>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1.5.1</w:t>
            </w:r>
          </w:p>
        </w:tc>
        <w:tc>
          <w:tcPr>
            <w:tcW w:w="341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736AD0">
              <w:rPr>
                <w:rFonts w:ascii="Times New Roman" w:hAnsi="Times New Roman" w:cs="Times New Roman"/>
                <w:sz w:val="28"/>
                <w:szCs w:val="28"/>
              </w:rPr>
              <w:t xml:space="preserve">о коррекции недостатков </w:t>
            </w:r>
            <w:r>
              <w:rPr>
                <w:rFonts w:ascii="Times New Roman" w:hAnsi="Times New Roman" w:cs="Times New Roman"/>
                <w:sz w:val="28"/>
                <w:szCs w:val="28"/>
              </w:rPr>
              <w:t>в физическом и (или) психическом</w:t>
            </w:r>
            <w:r w:rsidRPr="00736AD0">
              <w:rPr>
                <w:rFonts w:ascii="Times New Roman" w:hAnsi="Times New Roman" w:cs="Times New Roman"/>
                <w:sz w:val="28"/>
                <w:szCs w:val="28"/>
              </w:rPr>
              <w:t xml:space="preserve"> развити</w:t>
            </w:r>
            <w:r>
              <w:rPr>
                <w:rFonts w:ascii="Times New Roman" w:hAnsi="Times New Roman" w:cs="Times New Roman"/>
                <w:sz w:val="28"/>
                <w:szCs w:val="28"/>
              </w:rPr>
              <w:t>и</w:t>
            </w:r>
          </w:p>
        </w:tc>
        <w:tc>
          <w:tcPr>
            <w:tcW w:w="585" w:type="pct"/>
            <w:tcBorders>
              <w:top w:val="nil"/>
              <w:left w:val="single" w:sz="8" w:space="0" w:color="000000"/>
              <w:bottom w:val="single" w:sz="4" w:space="0" w:color="auto"/>
              <w:right w:val="single" w:sz="8" w:space="0" w:color="000000"/>
            </w:tcBorders>
          </w:tcPr>
          <w:p w:rsidR="0080484C" w:rsidRPr="008933AF"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19 </w:t>
            </w:r>
            <w:r>
              <w:rPr>
                <w:rFonts w:ascii="Times New Roman" w:hAnsi="Times New Roman" w:cs="Times New Roman"/>
                <w:sz w:val="28"/>
                <w:szCs w:val="28"/>
              </w:rPr>
              <w:t>человек</w:t>
            </w:r>
          </w:p>
          <w:p w:rsidR="0080484C" w:rsidRPr="00736AD0" w:rsidRDefault="0080484C"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5,3</w:t>
            </w:r>
            <w:r w:rsidRPr="00736AD0">
              <w:rPr>
                <w:rFonts w:ascii="Times New Roman" w:hAnsi="Times New Roman" w:cs="Times New Roman"/>
                <w:b/>
                <w:sz w:val="28"/>
                <w:szCs w:val="28"/>
              </w:rPr>
              <w:t xml:space="preserve"> %</w:t>
            </w:r>
          </w:p>
        </w:tc>
        <w:tc>
          <w:tcPr>
            <w:tcW w:w="592" w:type="pct"/>
            <w:tcBorders>
              <w:top w:val="nil"/>
              <w:left w:val="single" w:sz="8" w:space="0" w:color="000000"/>
              <w:bottom w:val="single" w:sz="4" w:space="0" w:color="auto"/>
              <w:right w:val="single" w:sz="8" w:space="0" w:color="000000"/>
            </w:tcBorders>
          </w:tcPr>
          <w:p w:rsidR="0080484C"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9 </w:t>
            </w:r>
            <w:r>
              <w:rPr>
                <w:rFonts w:ascii="Times New Roman" w:hAnsi="Times New Roman" w:cs="Times New Roman"/>
                <w:sz w:val="28"/>
                <w:szCs w:val="28"/>
              </w:rPr>
              <w:t>человек</w:t>
            </w:r>
          </w:p>
          <w:p w:rsidR="0080484C" w:rsidRPr="00736AD0" w:rsidRDefault="0080484C" w:rsidP="0080484C">
            <w:pPr>
              <w:spacing w:after="0" w:line="240" w:lineRule="auto"/>
              <w:jc w:val="center"/>
              <w:rPr>
                <w:rFonts w:ascii="Times New Roman" w:hAnsi="Times New Roman" w:cs="Times New Roman"/>
                <w:b/>
                <w:sz w:val="28"/>
                <w:szCs w:val="28"/>
              </w:rPr>
            </w:pPr>
            <w:r w:rsidRPr="008933AF">
              <w:rPr>
                <w:rFonts w:ascii="Times New Roman" w:hAnsi="Times New Roman" w:cs="Times New Roman"/>
                <w:b/>
                <w:sz w:val="28"/>
                <w:szCs w:val="28"/>
              </w:rPr>
              <w:t>3,2 %</w:t>
            </w:r>
          </w:p>
        </w:tc>
      </w:tr>
      <w:tr w:rsidR="0080484C" w:rsidRPr="00736AD0" w:rsidTr="0080484C">
        <w:trPr>
          <w:trHeight w:val="561"/>
        </w:trPr>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1.5.2</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По освоению образовательной программы</w:t>
            </w:r>
            <w:r w:rsidRPr="00736AD0">
              <w:rPr>
                <w:rFonts w:ascii="Times New Roman" w:hAnsi="Times New Roman" w:cs="Times New Roman"/>
                <w:sz w:val="28"/>
                <w:szCs w:val="28"/>
              </w:rPr>
              <w:t xml:space="preserve"> дошкольного образования</w:t>
            </w:r>
          </w:p>
        </w:tc>
        <w:tc>
          <w:tcPr>
            <w:tcW w:w="585" w:type="pct"/>
            <w:tcBorders>
              <w:top w:val="single" w:sz="4" w:space="0" w:color="auto"/>
              <w:left w:val="single" w:sz="8" w:space="0" w:color="000000"/>
              <w:bottom w:val="single" w:sz="4" w:space="0" w:color="auto"/>
              <w:right w:val="single" w:sz="8" w:space="0" w:color="000000"/>
            </w:tcBorders>
          </w:tcPr>
          <w:p w:rsidR="0080484C" w:rsidRPr="008933AF"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18 </w:t>
            </w:r>
            <w:r>
              <w:rPr>
                <w:rFonts w:ascii="Times New Roman" w:hAnsi="Times New Roman" w:cs="Times New Roman"/>
                <w:sz w:val="28"/>
                <w:szCs w:val="28"/>
              </w:rPr>
              <w:t>человек</w:t>
            </w:r>
          </w:p>
          <w:p w:rsidR="0080484C" w:rsidRPr="00736AD0" w:rsidRDefault="0080484C"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5,2</w:t>
            </w:r>
            <w:r w:rsidRPr="00736AD0">
              <w:rPr>
                <w:rFonts w:ascii="Times New Roman" w:hAnsi="Times New Roman" w:cs="Times New Roman"/>
                <w:b/>
                <w:sz w:val="28"/>
                <w:szCs w:val="28"/>
              </w:rPr>
              <w:t xml:space="preserve"> %</w:t>
            </w:r>
          </w:p>
        </w:tc>
        <w:tc>
          <w:tcPr>
            <w:tcW w:w="592" w:type="pct"/>
            <w:tcBorders>
              <w:top w:val="single" w:sz="4" w:space="0" w:color="auto"/>
              <w:left w:val="single" w:sz="8" w:space="0" w:color="000000"/>
              <w:bottom w:val="single" w:sz="4" w:space="0" w:color="auto"/>
              <w:right w:val="single" w:sz="8" w:space="0" w:color="000000"/>
            </w:tcBorders>
          </w:tcPr>
          <w:p w:rsidR="0080484C"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7 </w:t>
            </w:r>
            <w:r>
              <w:rPr>
                <w:rFonts w:ascii="Times New Roman" w:hAnsi="Times New Roman" w:cs="Times New Roman"/>
                <w:sz w:val="28"/>
                <w:szCs w:val="28"/>
              </w:rPr>
              <w:t>человек</w:t>
            </w:r>
          </w:p>
          <w:p w:rsidR="0080484C" w:rsidRPr="008933AF" w:rsidRDefault="0080484C" w:rsidP="0080484C">
            <w:pPr>
              <w:spacing w:after="0" w:line="240" w:lineRule="auto"/>
              <w:jc w:val="center"/>
              <w:rPr>
                <w:rFonts w:ascii="Times New Roman" w:hAnsi="Times New Roman" w:cs="Times New Roman"/>
                <w:b/>
                <w:sz w:val="28"/>
                <w:szCs w:val="28"/>
              </w:rPr>
            </w:pPr>
            <w:r w:rsidRPr="008933AF">
              <w:rPr>
                <w:rFonts w:ascii="Times New Roman" w:hAnsi="Times New Roman" w:cs="Times New Roman"/>
                <w:b/>
                <w:sz w:val="28"/>
                <w:szCs w:val="28"/>
              </w:rPr>
              <w:t>2,5 %</w:t>
            </w:r>
          </w:p>
        </w:tc>
      </w:tr>
      <w:tr w:rsidR="0080484C" w:rsidRPr="00736AD0" w:rsidTr="0080484C">
        <w:trPr>
          <w:trHeight w:val="302"/>
        </w:trPr>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1.5.3</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w:t>
            </w:r>
            <w:r w:rsidRPr="00736AD0">
              <w:rPr>
                <w:rFonts w:ascii="Times New Roman" w:hAnsi="Times New Roman" w:cs="Times New Roman"/>
                <w:sz w:val="28"/>
                <w:szCs w:val="28"/>
              </w:rPr>
              <w:t>присмотру и уходу</w:t>
            </w:r>
          </w:p>
        </w:tc>
        <w:tc>
          <w:tcPr>
            <w:tcW w:w="585" w:type="pct"/>
            <w:tcBorders>
              <w:top w:val="single" w:sz="4" w:space="0" w:color="auto"/>
              <w:left w:val="single" w:sz="8" w:space="0" w:color="000000"/>
              <w:bottom w:val="single" w:sz="8" w:space="0" w:color="000000"/>
              <w:right w:val="single" w:sz="8" w:space="0" w:color="000000"/>
            </w:tcBorders>
          </w:tcPr>
          <w:p w:rsidR="0080484C" w:rsidRPr="008933AF"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19 </w:t>
            </w:r>
            <w:r>
              <w:rPr>
                <w:rFonts w:ascii="Times New Roman" w:hAnsi="Times New Roman" w:cs="Times New Roman"/>
                <w:sz w:val="28"/>
                <w:szCs w:val="28"/>
              </w:rPr>
              <w:t>человек</w:t>
            </w:r>
          </w:p>
          <w:p w:rsidR="0080484C" w:rsidRPr="00736AD0" w:rsidRDefault="0080484C"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5,3</w:t>
            </w:r>
            <w:r w:rsidRPr="00736AD0">
              <w:rPr>
                <w:rFonts w:ascii="Times New Roman" w:hAnsi="Times New Roman" w:cs="Times New Roman"/>
                <w:b/>
                <w:sz w:val="28"/>
                <w:szCs w:val="28"/>
              </w:rPr>
              <w:t xml:space="preserve"> %</w:t>
            </w:r>
          </w:p>
        </w:tc>
        <w:tc>
          <w:tcPr>
            <w:tcW w:w="592" w:type="pct"/>
            <w:tcBorders>
              <w:top w:val="single" w:sz="4" w:space="0" w:color="auto"/>
              <w:left w:val="single" w:sz="8" w:space="0" w:color="000000"/>
              <w:bottom w:val="single" w:sz="8" w:space="0" w:color="000000"/>
              <w:right w:val="single" w:sz="8" w:space="0" w:color="000000"/>
            </w:tcBorders>
          </w:tcPr>
          <w:p w:rsidR="0080484C"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9 </w:t>
            </w:r>
            <w:r>
              <w:rPr>
                <w:rFonts w:ascii="Times New Roman" w:hAnsi="Times New Roman" w:cs="Times New Roman"/>
                <w:sz w:val="28"/>
                <w:szCs w:val="28"/>
              </w:rPr>
              <w:t>человек</w:t>
            </w:r>
          </w:p>
          <w:p w:rsidR="0080484C" w:rsidRPr="00736AD0" w:rsidRDefault="0080484C" w:rsidP="0080484C">
            <w:pPr>
              <w:spacing w:after="0" w:line="240" w:lineRule="auto"/>
              <w:jc w:val="center"/>
              <w:rPr>
                <w:rFonts w:ascii="Times New Roman" w:hAnsi="Times New Roman" w:cs="Times New Roman"/>
                <w:b/>
                <w:sz w:val="28"/>
                <w:szCs w:val="28"/>
              </w:rPr>
            </w:pPr>
            <w:r w:rsidRPr="008933AF">
              <w:rPr>
                <w:rFonts w:ascii="Times New Roman" w:hAnsi="Times New Roman" w:cs="Times New Roman"/>
                <w:b/>
                <w:sz w:val="28"/>
                <w:szCs w:val="28"/>
              </w:rPr>
              <w:t>3,2 %</w:t>
            </w:r>
          </w:p>
        </w:tc>
      </w:tr>
      <w:tr w:rsidR="0080484C" w:rsidRPr="00736AD0" w:rsidTr="0080484C">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84C" w:rsidRPr="00736AD0" w:rsidRDefault="0080484C" w:rsidP="0080484C">
            <w:pPr>
              <w:spacing w:after="0" w:line="240" w:lineRule="auto"/>
              <w:rPr>
                <w:rFonts w:ascii="Times New Roman" w:hAnsi="Times New Roman" w:cs="Times New Roman"/>
                <w:sz w:val="28"/>
                <w:szCs w:val="28"/>
              </w:rPr>
            </w:pPr>
            <w:r w:rsidRPr="00736AD0">
              <w:rPr>
                <w:rFonts w:ascii="Times New Roman" w:hAnsi="Times New Roman" w:cs="Times New Roman"/>
                <w:sz w:val="28"/>
                <w:szCs w:val="28"/>
              </w:rPr>
              <w:t xml:space="preserve">Средний показатель пропущенных дней </w:t>
            </w:r>
            <w:r>
              <w:rPr>
                <w:rFonts w:ascii="Times New Roman" w:hAnsi="Times New Roman" w:cs="Times New Roman"/>
                <w:sz w:val="28"/>
                <w:szCs w:val="28"/>
              </w:rPr>
              <w:t xml:space="preserve">при посещении дошкольной образовательной организации по болезни </w:t>
            </w:r>
            <w:r w:rsidRPr="00736AD0">
              <w:rPr>
                <w:rFonts w:ascii="Times New Roman" w:hAnsi="Times New Roman" w:cs="Times New Roman"/>
                <w:sz w:val="28"/>
                <w:szCs w:val="28"/>
              </w:rPr>
              <w:t>на одного воспитанника</w:t>
            </w:r>
          </w:p>
        </w:tc>
        <w:tc>
          <w:tcPr>
            <w:tcW w:w="585" w:type="pct"/>
            <w:tcBorders>
              <w:top w:val="single" w:sz="8" w:space="0" w:color="000000"/>
              <w:left w:val="single" w:sz="8" w:space="0" w:color="000000"/>
              <w:bottom w:val="single" w:sz="8" w:space="0" w:color="000000"/>
              <w:right w:val="single" w:sz="8" w:space="0" w:color="000000"/>
            </w:tcBorders>
          </w:tcPr>
          <w:p w:rsidR="0080484C" w:rsidRPr="00736AD0" w:rsidRDefault="0080484C"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3,2 %</w:t>
            </w:r>
          </w:p>
        </w:tc>
        <w:tc>
          <w:tcPr>
            <w:tcW w:w="592" w:type="pct"/>
            <w:tcBorders>
              <w:top w:val="single" w:sz="8" w:space="0" w:color="000000"/>
              <w:left w:val="single" w:sz="8" w:space="0" w:color="000000"/>
              <w:bottom w:val="single" w:sz="8" w:space="0" w:color="000000"/>
              <w:right w:val="single" w:sz="8" w:space="0" w:color="000000"/>
            </w:tcBorders>
          </w:tcPr>
          <w:p w:rsidR="0080484C" w:rsidRPr="00736AD0" w:rsidRDefault="0080484C"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3,3 %</w:t>
            </w:r>
          </w:p>
        </w:tc>
      </w:tr>
      <w:tr w:rsidR="0080484C" w:rsidRPr="00736AD0" w:rsidTr="0080484C">
        <w:trPr>
          <w:trHeight w:val="233"/>
        </w:trPr>
        <w:tc>
          <w:tcPr>
            <w:tcW w:w="411" w:type="pct"/>
            <w:tcBorders>
              <w:top w:val="single" w:sz="8" w:space="0" w:color="000000"/>
              <w:left w:val="single" w:sz="8" w:space="0" w:color="000000"/>
              <w:bottom w:val="nil"/>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341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sidRPr="00736AD0">
              <w:rPr>
                <w:rFonts w:ascii="Times New Roman" w:hAnsi="Times New Roman" w:cs="Times New Roman"/>
                <w:sz w:val="28"/>
                <w:szCs w:val="28"/>
              </w:rPr>
              <w:t>Общая численность пед</w:t>
            </w:r>
            <w:r>
              <w:rPr>
                <w:rFonts w:ascii="Times New Roman" w:hAnsi="Times New Roman" w:cs="Times New Roman"/>
                <w:sz w:val="28"/>
                <w:szCs w:val="28"/>
              </w:rPr>
              <w:t xml:space="preserve">агогических </w:t>
            </w:r>
            <w:r w:rsidRPr="00736AD0">
              <w:rPr>
                <w:rFonts w:ascii="Times New Roman" w:hAnsi="Times New Roman" w:cs="Times New Roman"/>
                <w:sz w:val="28"/>
                <w:szCs w:val="28"/>
              </w:rPr>
              <w:t>работников, в том числе</w:t>
            </w:r>
            <w:r>
              <w:rPr>
                <w:rFonts w:ascii="Times New Roman" w:hAnsi="Times New Roman" w:cs="Times New Roman"/>
                <w:sz w:val="28"/>
                <w:szCs w:val="28"/>
              </w:rPr>
              <w:t>:</w:t>
            </w:r>
            <w:r w:rsidRPr="00736AD0">
              <w:rPr>
                <w:rFonts w:ascii="Times New Roman" w:hAnsi="Times New Roman" w:cs="Times New Roman"/>
                <w:sz w:val="28"/>
                <w:szCs w:val="28"/>
              </w:rPr>
              <w:t xml:space="preserve"> </w:t>
            </w:r>
          </w:p>
        </w:tc>
        <w:tc>
          <w:tcPr>
            <w:tcW w:w="585" w:type="pct"/>
            <w:tcBorders>
              <w:top w:val="single" w:sz="8" w:space="0" w:color="000000"/>
              <w:left w:val="single" w:sz="8" w:space="0" w:color="000000"/>
              <w:bottom w:val="nil"/>
              <w:right w:val="single" w:sz="8" w:space="0" w:color="000000"/>
            </w:tcBorders>
          </w:tcPr>
          <w:p w:rsidR="0080484C" w:rsidRPr="00736AD0" w:rsidRDefault="0080484C" w:rsidP="0080484C">
            <w:pPr>
              <w:spacing w:after="0" w:line="240" w:lineRule="auto"/>
              <w:jc w:val="center"/>
              <w:rPr>
                <w:rFonts w:ascii="Times New Roman" w:hAnsi="Times New Roman" w:cs="Times New Roman"/>
                <w:b/>
                <w:sz w:val="28"/>
                <w:szCs w:val="28"/>
              </w:rPr>
            </w:pPr>
            <w:r w:rsidRPr="00736AD0">
              <w:rPr>
                <w:rFonts w:ascii="Times New Roman" w:hAnsi="Times New Roman" w:cs="Times New Roman"/>
                <w:b/>
                <w:sz w:val="28"/>
                <w:szCs w:val="28"/>
              </w:rPr>
              <w:t>3</w:t>
            </w:r>
            <w:r>
              <w:rPr>
                <w:rFonts w:ascii="Times New Roman" w:hAnsi="Times New Roman" w:cs="Times New Roman"/>
                <w:b/>
                <w:sz w:val="28"/>
                <w:szCs w:val="28"/>
              </w:rPr>
              <w:t>9</w:t>
            </w:r>
          </w:p>
        </w:tc>
        <w:tc>
          <w:tcPr>
            <w:tcW w:w="592" w:type="pct"/>
            <w:tcBorders>
              <w:top w:val="single" w:sz="8" w:space="0" w:color="000000"/>
              <w:left w:val="single" w:sz="8" w:space="0" w:color="000000"/>
              <w:bottom w:val="nil"/>
              <w:right w:val="single" w:sz="8" w:space="0" w:color="000000"/>
            </w:tcBorders>
          </w:tcPr>
          <w:p w:rsidR="0080484C" w:rsidRPr="00736AD0" w:rsidRDefault="0080484C"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w:t>
            </w:r>
          </w:p>
        </w:tc>
      </w:tr>
      <w:tr w:rsidR="0080484C" w:rsidRPr="00736AD0" w:rsidTr="0080484C">
        <w:trPr>
          <w:trHeight w:val="80"/>
        </w:trPr>
        <w:tc>
          <w:tcPr>
            <w:tcW w:w="411" w:type="pct"/>
            <w:tcBorders>
              <w:top w:val="nil"/>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p>
        </w:tc>
        <w:tc>
          <w:tcPr>
            <w:tcW w:w="341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jc w:val="center"/>
              <w:rPr>
                <w:rFonts w:ascii="Times New Roman" w:hAnsi="Times New Roman" w:cs="Times New Roman"/>
                <w:sz w:val="28"/>
                <w:szCs w:val="28"/>
              </w:rPr>
            </w:pPr>
          </w:p>
        </w:tc>
        <w:tc>
          <w:tcPr>
            <w:tcW w:w="585" w:type="pct"/>
            <w:tcBorders>
              <w:top w:val="nil"/>
              <w:left w:val="single" w:sz="8" w:space="0" w:color="000000"/>
              <w:bottom w:val="single" w:sz="4" w:space="0" w:color="auto"/>
              <w:right w:val="single" w:sz="8" w:space="0" w:color="000000"/>
            </w:tcBorders>
          </w:tcPr>
          <w:p w:rsidR="0080484C" w:rsidRPr="00736AD0" w:rsidRDefault="0080484C" w:rsidP="0080484C">
            <w:pPr>
              <w:spacing w:after="0" w:line="240" w:lineRule="auto"/>
              <w:jc w:val="center"/>
              <w:rPr>
                <w:rFonts w:ascii="Times New Roman" w:hAnsi="Times New Roman" w:cs="Times New Roman"/>
                <w:b/>
                <w:sz w:val="28"/>
                <w:szCs w:val="28"/>
              </w:rPr>
            </w:pPr>
          </w:p>
        </w:tc>
        <w:tc>
          <w:tcPr>
            <w:tcW w:w="592" w:type="pct"/>
            <w:tcBorders>
              <w:top w:val="nil"/>
              <w:left w:val="single" w:sz="8" w:space="0" w:color="000000"/>
              <w:bottom w:val="single" w:sz="4" w:space="0" w:color="auto"/>
              <w:right w:val="single" w:sz="8" w:space="0" w:color="000000"/>
            </w:tcBorders>
          </w:tcPr>
          <w:p w:rsidR="0080484C" w:rsidRPr="00736AD0" w:rsidRDefault="0080484C" w:rsidP="0080484C">
            <w:pPr>
              <w:spacing w:after="0" w:line="240" w:lineRule="auto"/>
              <w:jc w:val="center"/>
              <w:rPr>
                <w:rFonts w:ascii="Times New Roman" w:hAnsi="Times New Roman" w:cs="Times New Roman"/>
                <w:b/>
                <w:sz w:val="28"/>
                <w:szCs w:val="28"/>
              </w:rPr>
            </w:pPr>
          </w:p>
        </w:tc>
      </w:tr>
      <w:tr w:rsidR="0080484C" w:rsidRPr="00736AD0" w:rsidTr="0080484C">
        <w:trPr>
          <w:trHeight w:val="291"/>
        </w:trPr>
        <w:tc>
          <w:tcPr>
            <w:tcW w:w="411" w:type="pct"/>
            <w:tcBorders>
              <w:top w:val="nil"/>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1.7.1</w:t>
            </w:r>
          </w:p>
        </w:tc>
        <w:tc>
          <w:tcPr>
            <w:tcW w:w="341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Численность /удельный вес численности педагогических работников, имеющих высшее</w:t>
            </w:r>
            <w:r w:rsidRPr="00736AD0">
              <w:rPr>
                <w:rFonts w:ascii="Times New Roman" w:hAnsi="Times New Roman" w:cs="Times New Roman"/>
                <w:sz w:val="28"/>
                <w:szCs w:val="28"/>
              </w:rPr>
              <w:t xml:space="preserve"> образование</w:t>
            </w:r>
          </w:p>
        </w:tc>
        <w:tc>
          <w:tcPr>
            <w:tcW w:w="585" w:type="pct"/>
            <w:tcBorders>
              <w:top w:val="nil"/>
              <w:left w:val="single" w:sz="8" w:space="0" w:color="000000"/>
              <w:bottom w:val="single" w:sz="4" w:space="0" w:color="auto"/>
              <w:right w:val="single" w:sz="8" w:space="0" w:color="000000"/>
            </w:tcBorders>
          </w:tcPr>
          <w:p w:rsidR="0080484C"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37</w:t>
            </w:r>
            <w:r>
              <w:rPr>
                <w:rFonts w:ascii="Times New Roman" w:hAnsi="Times New Roman" w:cs="Times New Roman"/>
                <w:sz w:val="28"/>
                <w:szCs w:val="28"/>
              </w:rPr>
              <w:t xml:space="preserve"> человек</w:t>
            </w:r>
          </w:p>
          <w:p w:rsidR="0080484C" w:rsidRPr="006404E9" w:rsidRDefault="0080484C" w:rsidP="0080484C">
            <w:pPr>
              <w:spacing w:after="0" w:line="240" w:lineRule="auto"/>
              <w:jc w:val="center"/>
              <w:rPr>
                <w:rFonts w:ascii="Times New Roman" w:hAnsi="Times New Roman" w:cs="Times New Roman"/>
                <w:b/>
                <w:sz w:val="28"/>
                <w:szCs w:val="28"/>
              </w:rPr>
            </w:pPr>
            <w:r w:rsidRPr="006404E9">
              <w:rPr>
                <w:rFonts w:ascii="Times New Roman" w:hAnsi="Times New Roman" w:cs="Times New Roman"/>
                <w:b/>
                <w:sz w:val="28"/>
                <w:szCs w:val="28"/>
              </w:rPr>
              <w:t>94,9 %</w:t>
            </w:r>
          </w:p>
        </w:tc>
        <w:tc>
          <w:tcPr>
            <w:tcW w:w="592" w:type="pct"/>
            <w:tcBorders>
              <w:top w:val="nil"/>
              <w:left w:val="single" w:sz="8" w:space="0" w:color="000000"/>
              <w:bottom w:val="single" w:sz="4" w:space="0" w:color="auto"/>
              <w:right w:val="single" w:sz="8" w:space="0" w:color="000000"/>
            </w:tcBorders>
          </w:tcPr>
          <w:p w:rsidR="0080484C"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28 </w:t>
            </w:r>
            <w:r>
              <w:rPr>
                <w:rFonts w:ascii="Times New Roman" w:hAnsi="Times New Roman" w:cs="Times New Roman"/>
                <w:sz w:val="28"/>
                <w:szCs w:val="28"/>
              </w:rPr>
              <w:t>человек</w:t>
            </w:r>
          </w:p>
          <w:p w:rsidR="0080484C" w:rsidRPr="006404E9" w:rsidRDefault="0080484C" w:rsidP="0080484C">
            <w:pPr>
              <w:spacing w:after="0" w:line="240" w:lineRule="auto"/>
              <w:jc w:val="center"/>
              <w:rPr>
                <w:rFonts w:ascii="Times New Roman" w:hAnsi="Times New Roman" w:cs="Times New Roman"/>
                <w:b/>
                <w:sz w:val="28"/>
                <w:szCs w:val="28"/>
              </w:rPr>
            </w:pPr>
            <w:r w:rsidRPr="006404E9">
              <w:rPr>
                <w:rFonts w:ascii="Times New Roman" w:hAnsi="Times New Roman" w:cs="Times New Roman"/>
                <w:b/>
                <w:sz w:val="28"/>
                <w:szCs w:val="28"/>
              </w:rPr>
              <w:t>96,9 %</w:t>
            </w:r>
          </w:p>
        </w:tc>
      </w:tr>
      <w:tr w:rsidR="0080484C" w:rsidRPr="00736AD0" w:rsidTr="0080484C">
        <w:trPr>
          <w:trHeight w:val="426"/>
        </w:trPr>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1.7.2</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Численность /удельный вес численности педагогических работников, имеющих высшее</w:t>
            </w:r>
            <w:r w:rsidRPr="00736AD0">
              <w:rPr>
                <w:rFonts w:ascii="Times New Roman" w:hAnsi="Times New Roman" w:cs="Times New Roman"/>
                <w:sz w:val="28"/>
                <w:szCs w:val="28"/>
              </w:rPr>
              <w:t xml:space="preserve"> образование педагогической направленности (профиля)</w:t>
            </w:r>
          </w:p>
        </w:tc>
        <w:tc>
          <w:tcPr>
            <w:tcW w:w="585" w:type="pct"/>
            <w:tcBorders>
              <w:top w:val="single" w:sz="4" w:space="0" w:color="auto"/>
              <w:left w:val="single" w:sz="8" w:space="0" w:color="000000"/>
              <w:bottom w:val="single" w:sz="4" w:space="0" w:color="auto"/>
              <w:right w:val="single" w:sz="8" w:space="0" w:color="000000"/>
            </w:tcBorders>
          </w:tcPr>
          <w:p w:rsidR="0080484C" w:rsidRPr="006404E9"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37 </w:t>
            </w:r>
            <w:r>
              <w:rPr>
                <w:rFonts w:ascii="Times New Roman" w:hAnsi="Times New Roman" w:cs="Times New Roman"/>
                <w:sz w:val="28"/>
                <w:szCs w:val="28"/>
              </w:rPr>
              <w:t>человек</w:t>
            </w:r>
          </w:p>
          <w:p w:rsidR="0080484C" w:rsidRPr="00736AD0" w:rsidRDefault="0080484C"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94,9</w:t>
            </w:r>
            <w:r w:rsidRPr="00736AD0">
              <w:rPr>
                <w:rFonts w:ascii="Times New Roman" w:hAnsi="Times New Roman" w:cs="Times New Roman"/>
                <w:b/>
                <w:sz w:val="28"/>
                <w:szCs w:val="28"/>
              </w:rPr>
              <w:t xml:space="preserve"> %</w:t>
            </w:r>
          </w:p>
        </w:tc>
        <w:tc>
          <w:tcPr>
            <w:tcW w:w="592" w:type="pct"/>
            <w:tcBorders>
              <w:top w:val="single" w:sz="4" w:space="0" w:color="auto"/>
              <w:left w:val="single" w:sz="8" w:space="0" w:color="000000"/>
              <w:bottom w:val="single" w:sz="4" w:space="0" w:color="auto"/>
              <w:right w:val="single" w:sz="8" w:space="0" w:color="000000"/>
            </w:tcBorders>
          </w:tcPr>
          <w:p w:rsidR="0080484C"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28 </w:t>
            </w:r>
            <w:r>
              <w:rPr>
                <w:rFonts w:ascii="Times New Roman" w:hAnsi="Times New Roman" w:cs="Times New Roman"/>
                <w:sz w:val="28"/>
                <w:szCs w:val="28"/>
              </w:rPr>
              <w:t>человек</w:t>
            </w:r>
          </w:p>
          <w:p w:rsidR="0080484C" w:rsidRPr="00736AD0" w:rsidRDefault="0080484C" w:rsidP="0080484C">
            <w:pPr>
              <w:spacing w:after="0" w:line="240" w:lineRule="auto"/>
              <w:jc w:val="center"/>
              <w:rPr>
                <w:rFonts w:ascii="Times New Roman" w:hAnsi="Times New Roman" w:cs="Times New Roman"/>
                <w:b/>
                <w:sz w:val="28"/>
                <w:szCs w:val="28"/>
              </w:rPr>
            </w:pPr>
            <w:r w:rsidRPr="006404E9">
              <w:rPr>
                <w:rFonts w:ascii="Times New Roman" w:hAnsi="Times New Roman" w:cs="Times New Roman"/>
                <w:b/>
                <w:sz w:val="28"/>
                <w:szCs w:val="28"/>
              </w:rPr>
              <w:t>96,9 %</w:t>
            </w:r>
          </w:p>
        </w:tc>
      </w:tr>
      <w:tr w:rsidR="0080484C" w:rsidRPr="00736AD0" w:rsidTr="0080484C">
        <w:trPr>
          <w:trHeight w:val="633"/>
        </w:trPr>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1.7.3</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Численность /удельный вес численности педагогических работников, имеющих среднее профессиональное</w:t>
            </w:r>
            <w:r w:rsidRPr="00736AD0">
              <w:rPr>
                <w:rFonts w:ascii="Times New Roman" w:hAnsi="Times New Roman" w:cs="Times New Roman"/>
                <w:sz w:val="28"/>
                <w:szCs w:val="28"/>
              </w:rPr>
              <w:t xml:space="preserve"> образование</w:t>
            </w:r>
            <w:r>
              <w:rPr>
                <w:rFonts w:ascii="Times New Roman" w:hAnsi="Times New Roman" w:cs="Times New Roman"/>
                <w:sz w:val="28"/>
                <w:szCs w:val="28"/>
              </w:rPr>
              <w:t xml:space="preserve"> педагогической направленности (профиля)</w:t>
            </w:r>
          </w:p>
        </w:tc>
        <w:tc>
          <w:tcPr>
            <w:tcW w:w="585" w:type="pct"/>
            <w:tcBorders>
              <w:top w:val="single" w:sz="4" w:space="0" w:color="auto"/>
              <w:left w:val="single" w:sz="8" w:space="0" w:color="000000"/>
              <w:bottom w:val="single" w:sz="4" w:space="0" w:color="auto"/>
              <w:right w:val="single" w:sz="8" w:space="0" w:color="000000"/>
            </w:tcBorders>
          </w:tcPr>
          <w:p w:rsidR="0080484C" w:rsidRPr="006404E9" w:rsidRDefault="0080484C" w:rsidP="0080484C">
            <w:pPr>
              <w:spacing w:after="0" w:line="240" w:lineRule="auto"/>
              <w:jc w:val="center"/>
              <w:rPr>
                <w:rFonts w:ascii="Times New Roman" w:hAnsi="Times New Roman" w:cs="Times New Roman"/>
                <w:sz w:val="28"/>
                <w:szCs w:val="28"/>
              </w:rPr>
            </w:pPr>
            <w:r w:rsidRPr="00736AD0">
              <w:rPr>
                <w:rFonts w:ascii="Times New Roman" w:hAnsi="Times New Roman" w:cs="Times New Roman"/>
                <w:b/>
                <w:sz w:val="28"/>
                <w:szCs w:val="28"/>
              </w:rPr>
              <w:t>2</w:t>
            </w:r>
            <w:r>
              <w:rPr>
                <w:rFonts w:ascii="Times New Roman" w:hAnsi="Times New Roman" w:cs="Times New Roman"/>
                <w:sz w:val="28"/>
                <w:szCs w:val="28"/>
              </w:rPr>
              <w:t>человека</w:t>
            </w:r>
          </w:p>
          <w:p w:rsidR="0080484C" w:rsidRPr="00736AD0" w:rsidRDefault="0080484C"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5,1</w:t>
            </w:r>
            <w:r w:rsidRPr="00736AD0">
              <w:rPr>
                <w:rFonts w:ascii="Times New Roman" w:hAnsi="Times New Roman" w:cs="Times New Roman"/>
                <w:b/>
                <w:sz w:val="28"/>
                <w:szCs w:val="28"/>
              </w:rPr>
              <w:t xml:space="preserve"> %</w:t>
            </w:r>
          </w:p>
        </w:tc>
        <w:tc>
          <w:tcPr>
            <w:tcW w:w="592" w:type="pct"/>
            <w:tcBorders>
              <w:top w:val="single" w:sz="4" w:space="0" w:color="auto"/>
              <w:left w:val="single" w:sz="8" w:space="0" w:color="000000"/>
              <w:bottom w:val="single" w:sz="4" w:space="0" w:color="auto"/>
              <w:right w:val="single" w:sz="8" w:space="0" w:color="000000"/>
            </w:tcBorders>
          </w:tcPr>
          <w:p w:rsidR="0080484C"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1 </w:t>
            </w:r>
            <w:r>
              <w:rPr>
                <w:rFonts w:ascii="Times New Roman" w:hAnsi="Times New Roman" w:cs="Times New Roman"/>
                <w:sz w:val="28"/>
                <w:szCs w:val="28"/>
              </w:rPr>
              <w:t>человек</w:t>
            </w:r>
          </w:p>
          <w:p w:rsidR="0080484C" w:rsidRPr="006404E9" w:rsidRDefault="0080484C" w:rsidP="0080484C">
            <w:pPr>
              <w:spacing w:after="0" w:line="240" w:lineRule="auto"/>
              <w:jc w:val="center"/>
              <w:rPr>
                <w:rFonts w:ascii="Times New Roman" w:hAnsi="Times New Roman" w:cs="Times New Roman"/>
                <w:b/>
                <w:sz w:val="28"/>
                <w:szCs w:val="28"/>
              </w:rPr>
            </w:pPr>
            <w:r w:rsidRPr="006404E9">
              <w:rPr>
                <w:rFonts w:ascii="Times New Roman" w:hAnsi="Times New Roman" w:cs="Times New Roman"/>
                <w:b/>
                <w:sz w:val="28"/>
                <w:szCs w:val="28"/>
              </w:rPr>
              <w:t>3,4 %</w:t>
            </w:r>
          </w:p>
        </w:tc>
      </w:tr>
      <w:tr w:rsidR="0080484C" w:rsidRPr="00736AD0" w:rsidTr="0080484C">
        <w:trPr>
          <w:trHeight w:val="553"/>
        </w:trPr>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1.7.4</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Численность /удельный вес численности педагогических работников, имеющих среднее</w:t>
            </w:r>
            <w:r w:rsidRPr="00736AD0">
              <w:rPr>
                <w:rFonts w:ascii="Times New Roman" w:hAnsi="Times New Roman" w:cs="Times New Roman"/>
                <w:sz w:val="28"/>
                <w:szCs w:val="28"/>
              </w:rPr>
              <w:t xml:space="preserve"> </w:t>
            </w:r>
            <w:r>
              <w:rPr>
                <w:rFonts w:ascii="Times New Roman" w:hAnsi="Times New Roman" w:cs="Times New Roman"/>
                <w:sz w:val="28"/>
                <w:szCs w:val="28"/>
              </w:rPr>
              <w:t xml:space="preserve">профессиональное </w:t>
            </w:r>
            <w:r w:rsidRPr="00736AD0">
              <w:rPr>
                <w:rFonts w:ascii="Times New Roman" w:hAnsi="Times New Roman" w:cs="Times New Roman"/>
                <w:sz w:val="28"/>
                <w:szCs w:val="28"/>
              </w:rPr>
              <w:t>образование</w:t>
            </w:r>
          </w:p>
        </w:tc>
        <w:tc>
          <w:tcPr>
            <w:tcW w:w="585" w:type="pct"/>
            <w:tcBorders>
              <w:top w:val="single" w:sz="4" w:space="0" w:color="auto"/>
              <w:left w:val="single" w:sz="8" w:space="0" w:color="000000"/>
              <w:bottom w:val="single" w:sz="8" w:space="0" w:color="000000"/>
              <w:right w:val="single" w:sz="8" w:space="0" w:color="000000"/>
            </w:tcBorders>
          </w:tcPr>
          <w:p w:rsidR="0080484C" w:rsidRPr="006404E9"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0 </w:t>
            </w:r>
            <w:r>
              <w:rPr>
                <w:rFonts w:ascii="Times New Roman" w:hAnsi="Times New Roman" w:cs="Times New Roman"/>
                <w:sz w:val="28"/>
                <w:szCs w:val="28"/>
              </w:rPr>
              <w:t>человек</w:t>
            </w:r>
          </w:p>
          <w:p w:rsidR="0080484C" w:rsidRPr="00736AD0" w:rsidRDefault="0080484C"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0,0</w:t>
            </w:r>
            <w:r w:rsidRPr="00736AD0">
              <w:rPr>
                <w:rFonts w:ascii="Times New Roman" w:hAnsi="Times New Roman" w:cs="Times New Roman"/>
                <w:b/>
                <w:sz w:val="28"/>
                <w:szCs w:val="28"/>
              </w:rPr>
              <w:t xml:space="preserve"> %</w:t>
            </w:r>
          </w:p>
        </w:tc>
        <w:tc>
          <w:tcPr>
            <w:tcW w:w="592" w:type="pct"/>
            <w:tcBorders>
              <w:top w:val="single" w:sz="4" w:space="0" w:color="auto"/>
              <w:left w:val="single" w:sz="8" w:space="0" w:color="000000"/>
              <w:bottom w:val="single" w:sz="8" w:space="0" w:color="000000"/>
              <w:right w:val="single" w:sz="8" w:space="0" w:color="000000"/>
            </w:tcBorders>
          </w:tcPr>
          <w:p w:rsidR="0080484C" w:rsidRPr="006404E9"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0 </w:t>
            </w:r>
            <w:r>
              <w:rPr>
                <w:rFonts w:ascii="Times New Roman" w:hAnsi="Times New Roman" w:cs="Times New Roman"/>
                <w:sz w:val="28"/>
                <w:szCs w:val="28"/>
              </w:rPr>
              <w:t>человек</w:t>
            </w:r>
          </w:p>
          <w:p w:rsidR="0080484C" w:rsidRPr="00736AD0" w:rsidRDefault="0080484C"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0,0</w:t>
            </w:r>
            <w:r w:rsidRPr="00736AD0">
              <w:rPr>
                <w:rFonts w:ascii="Times New Roman" w:hAnsi="Times New Roman" w:cs="Times New Roman"/>
                <w:b/>
                <w:sz w:val="28"/>
                <w:szCs w:val="28"/>
              </w:rPr>
              <w:t xml:space="preserve"> %</w:t>
            </w:r>
          </w:p>
        </w:tc>
      </w:tr>
      <w:tr w:rsidR="0080484C" w:rsidRPr="00736AD0" w:rsidTr="0080484C">
        <w:trPr>
          <w:trHeight w:val="345"/>
        </w:trPr>
        <w:tc>
          <w:tcPr>
            <w:tcW w:w="411" w:type="pct"/>
            <w:tcBorders>
              <w:top w:val="single" w:sz="8" w:space="0" w:color="000000"/>
              <w:left w:val="single" w:sz="8" w:space="0" w:color="000000"/>
              <w:bottom w:val="nil"/>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1.8</w:t>
            </w:r>
          </w:p>
        </w:tc>
        <w:tc>
          <w:tcPr>
            <w:tcW w:w="341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Численность /удельный вес численности педагогических работников, </w:t>
            </w:r>
            <w:r w:rsidRPr="00736AD0">
              <w:rPr>
                <w:rFonts w:ascii="Times New Roman" w:hAnsi="Times New Roman" w:cs="Times New Roman"/>
                <w:sz w:val="28"/>
                <w:szCs w:val="28"/>
              </w:rPr>
              <w:t>которым по результатам аттестации присвоена квалификационная категория, в общей численности педагогических работников, в том числе:</w:t>
            </w:r>
          </w:p>
        </w:tc>
        <w:tc>
          <w:tcPr>
            <w:tcW w:w="585" w:type="pct"/>
            <w:tcBorders>
              <w:top w:val="single" w:sz="8" w:space="0" w:color="000000"/>
              <w:left w:val="single" w:sz="8" w:space="0" w:color="000000"/>
              <w:bottom w:val="nil"/>
              <w:right w:val="single" w:sz="8" w:space="0" w:color="000000"/>
            </w:tcBorders>
          </w:tcPr>
          <w:p w:rsidR="0080484C" w:rsidRPr="00061E47"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31</w:t>
            </w:r>
            <w:r>
              <w:rPr>
                <w:rFonts w:ascii="Times New Roman" w:hAnsi="Times New Roman" w:cs="Times New Roman"/>
                <w:sz w:val="28"/>
                <w:szCs w:val="28"/>
              </w:rPr>
              <w:t>человек</w:t>
            </w:r>
          </w:p>
          <w:p w:rsidR="0080484C" w:rsidRPr="00736AD0" w:rsidRDefault="0080484C" w:rsidP="0080484C">
            <w:pPr>
              <w:spacing w:after="0" w:line="240" w:lineRule="auto"/>
              <w:jc w:val="center"/>
              <w:rPr>
                <w:rFonts w:ascii="Times New Roman" w:hAnsi="Times New Roman" w:cs="Times New Roman"/>
                <w:b/>
                <w:sz w:val="28"/>
                <w:szCs w:val="28"/>
              </w:rPr>
            </w:pPr>
            <w:r w:rsidRPr="00736AD0">
              <w:rPr>
                <w:rFonts w:ascii="Times New Roman" w:hAnsi="Times New Roman" w:cs="Times New Roman"/>
                <w:b/>
                <w:sz w:val="28"/>
                <w:szCs w:val="28"/>
              </w:rPr>
              <w:t>94,1</w:t>
            </w:r>
            <w:r>
              <w:rPr>
                <w:rFonts w:ascii="Times New Roman" w:hAnsi="Times New Roman" w:cs="Times New Roman"/>
                <w:b/>
                <w:sz w:val="28"/>
                <w:szCs w:val="28"/>
              </w:rPr>
              <w:t xml:space="preserve"> </w:t>
            </w:r>
            <w:r w:rsidRPr="00736AD0">
              <w:rPr>
                <w:rFonts w:ascii="Times New Roman" w:hAnsi="Times New Roman" w:cs="Times New Roman"/>
                <w:b/>
                <w:sz w:val="28"/>
                <w:szCs w:val="28"/>
              </w:rPr>
              <w:t>%</w:t>
            </w:r>
          </w:p>
        </w:tc>
        <w:tc>
          <w:tcPr>
            <w:tcW w:w="592" w:type="pct"/>
            <w:tcBorders>
              <w:top w:val="single" w:sz="8" w:space="0" w:color="000000"/>
              <w:left w:val="single" w:sz="8" w:space="0" w:color="000000"/>
              <w:bottom w:val="nil"/>
              <w:right w:val="single" w:sz="8" w:space="0" w:color="000000"/>
            </w:tcBorders>
          </w:tcPr>
          <w:p w:rsidR="0080484C"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18 </w:t>
            </w:r>
            <w:r>
              <w:rPr>
                <w:rFonts w:ascii="Times New Roman" w:hAnsi="Times New Roman" w:cs="Times New Roman"/>
                <w:sz w:val="28"/>
                <w:szCs w:val="28"/>
              </w:rPr>
              <w:t>человек</w:t>
            </w:r>
          </w:p>
          <w:p w:rsidR="0080484C" w:rsidRPr="00061E47" w:rsidRDefault="0080484C" w:rsidP="0080484C">
            <w:pPr>
              <w:spacing w:after="0" w:line="240" w:lineRule="auto"/>
              <w:jc w:val="center"/>
              <w:rPr>
                <w:rFonts w:ascii="Times New Roman" w:hAnsi="Times New Roman" w:cs="Times New Roman"/>
                <w:b/>
                <w:sz w:val="28"/>
                <w:szCs w:val="28"/>
              </w:rPr>
            </w:pPr>
            <w:r w:rsidRPr="00061E47">
              <w:rPr>
                <w:rFonts w:ascii="Times New Roman" w:hAnsi="Times New Roman" w:cs="Times New Roman"/>
                <w:b/>
                <w:sz w:val="28"/>
                <w:szCs w:val="28"/>
              </w:rPr>
              <w:t>62 %</w:t>
            </w:r>
          </w:p>
        </w:tc>
      </w:tr>
      <w:tr w:rsidR="0080484C" w:rsidRPr="00736AD0" w:rsidTr="0080484C">
        <w:trPr>
          <w:trHeight w:val="285"/>
        </w:trPr>
        <w:tc>
          <w:tcPr>
            <w:tcW w:w="411" w:type="pct"/>
            <w:tcBorders>
              <w:top w:val="nil"/>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p>
        </w:tc>
        <w:tc>
          <w:tcPr>
            <w:tcW w:w="341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jc w:val="center"/>
              <w:rPr>
                <w:rFonts w:ascii="Times New Roman" w:hAnsi="Times New Roman" w:cs="Times New Roman"/>
                <w:sz w:val="28"/>
                <w:szCs w:val="28"/>
              </w:rPr>
            </w:pPr>
          </w:p>
        </w:tc>
        <w:tc>
          <w:tcPr>
            <w:tcW w:w="585" w:type="pct"/>
            <w:tcBorders>
              <w:top w:val="nil"/>
              <w:left w:val="single" w:sz="8" w:space="0" w:color="000000"/>
              <w:bottom w:val="single" w:sz="4" w:space="0" w:color="auto"/>
              <w:right w:val="single" w:sz="8" w:space="0" w:color="000000"/>
            </w:tcBorders>
          </w:tcPr>
          <w:p w:rsidR="0080484C" w:rsidRPr="00736AD0" w:rsidRDefault="0080484C" w:rsidP="0080484C">
            <w:pPr>
              <w:spacing w:after="0" w:line="240" w:lineRule="auto"/>
              <w:jc w:val="center"/>
              <w:rPr>
                <w:rFonts w:ascii="Times New Roman" w:hAnsi="Times New Roman" w:cs="Times New Roman"/>
                <w:b/>
                <w:sz w:val="28"/>
                <w:szCs w:val="28"/>
              </w:rPr>
            </w:pPr>
          </w:p>
        </w:tc>
        <w:tc>
          <w:tcPr>
            <w:tcW w:w="592" w:type="pct"/>
            <w:tcBorders>
              <w:top w:val="nil"/>
              <w:left w:val="single" w:sz="8" w:space="0" w:color="000000"/>
              <w:bottom w:val="single" w:sz="4" w:space="0" w:color="auto"/>
              <w:right w:val="single" w:sz="8" w:space="0" w:color="000000"/>
            </w:tcBorders>
          </w:tcPr>
          <w:p w:rsidR="0080484C" w:rsidRPr="00736AD0" w:rsidRDefault="0080484C" w:rsidP="0080484C">
            <w:pPr>
              <w:spacing w:after="0" w:line="240" w:lineRule="auto"/>
              <w:jc w:val="center"/>
              <w:rPr>
                <w:rFonts w:ascii="Times New Roman" w:hAnsi="Times New Roman" w:cs="Times New Roman"/>
                <w:b/>
                <w:sz w:val="28"/>
                <w:szCs w:val="28"/>
              </w:rPr>
            </w:pPr>
          </w:p>
        </w:tc>
      </w:tr>
      <w:tr w:rsidR="0080484C" w:rsidRPr="00736AD0" w:rsidTr="0080484C">
        <w:trPr>
          <w:trHeight w:val="203"/>
        </w:trPr>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1.8.1</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736AD0">
              <w:rPr>
                <w:rFonts w:ascii="Times New Roman" w:hAnsi="Times New Roman" w:cs="Times New Roman"/>
                <w:sz w:val="28"/>
                <w:szCs w:val="28"/>
              </w:rPr>
              <w:t>ысш</w:t>
            </w:r>
            <w:r>
              <w:rPr>
                <w:rFonts w:ascii="Times New Roman" w:hAnsi="Times New Roman" w:cs="Times New Roman"/>
                <w:sz w:val="28"/>
                <w:szCs w:val="28"/>
              </w:rPr>
              <w:t>ая</w:t>
            </w:r>
          </w:p>
        </w:tc>
        <w:tc>
          <w:tcPr>
            <w:tcW w:w="585" w:type="pct"/>
            <w:tcBorders>
              <w:top w:val="single" w:sz="4" w:space="0" w:color="auto"/>
              <w:left w:val="single" w:sz="8" w:space="0" w:color="000000"/>
              <w:bottom w:val="single" w:sz="8" w:space="0" w:color="000000"/>
              <w:right w:val="single" w:sz="8" w:space="0" w:color="000000"/>
            </w:tcBorders>
          </w:tcPr>
          <w:p w:rsidR="0080484C" w:rsidRPr="00061E47"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15 </w:t>
            </w:r>
            <w:r>
              <w:rPr>
                <w:rFonts w:ascii="Times New Roman" w:hAnsi="Times New Roman" w:cs="Times New Roman"/>
                <w:sz w:val="28"/>
                <w:szCs w:val="28"/>
              </w:rPr>
              <w:t>человек</w:t>
            </w:r>
          </w:p>
          <w:p w:rsidR="0080484C" w:rsidRPr="00736AD0" w:rsidRDefault="0080484C"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38,5</w:t>
            </w:r>
            <w:r w:rsidRPr="00736AD0">
              <w:rPr>
                <w:rFonts w:ascii="Times New Roman" w:hAnsi="Times New Roman" w:cs="Times New Roman"/>
                <w:b/>
                <w:sz w:val="28"/>
                <w:szCs w:val="28"/>
              </w:rPr>
              <w:t xml:space="preserve"> %</w:t>
            </w:r>
          </w:p>
        </w:tc>
        <w:tc>
          <w:tcPr>
            <w:tcW w:w="592" w:type="pct"/>
            <w:tcBorders>
              <w:top w:val="single" w:sz="4" w:space="0" w:color="auto"/>
              <w:left w:val="single" w:sz="8" w:space="0" w:color="000000"/>
              <w:bottom w:val="single" w:sz="8" w:space="0" w:color="000000"/>
              <w:right w:val="single" w:sz="8" w:space="0" w:color="000000"/>
            </w:tcBorders>
          </w:tcPr>
          <w:p w:rsidR="0080484C"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13 </w:t>
            </w:r>
            <w:r>
              <w:rPr>
                <w:rFonts w:ascii="Times New Roman" w:hAnsi="Times New Roman" w:cs="Times New Roman"/>
                <w:sz w:val="28"/>
                <w:szCs w:val="28"/>
              </w:rPr>
              <w:t>человек</w:t>
            </w:r>
          </w:p>
          <w:p w:rsidR="0080484C" w:rsidRPr="00061E47" w:rsidRDefault="0080484C" w:rsidP="0080484C">
            <w:pPr>
              <w:spacing w:after="0" w:line="240" w:lineRule="auto"/>
              <w:jc w:val="center"/>
              <w:rPr>
                <w:rFonts w:ascii="Times New Roman" w:hAnsi="Times New Roman" w:cs="Times New Roman"/>
                <w:b/>
                <w:sz w:val="28"/>
                <w:szCs w:val="28"/>
              </w:rPr>
            </w:pPr>
            <w:r w:rsidRPr="00061E47">
              <w:rPr>
                <w:rFonts w:ascii="Times New Roman" w:hAnsi="Times New Roman" w:cs="Times New Roman"/>
                <w:b/>
                <w:sz w:val="28"/>
                <w:szCs w:val="28"/>
              </w:rPr>
              <w:t>44,8 %</w:t>
            </w:r>
          </w:p>
        </w:tc>
      </w:tr>
      <w:tr w:rsidR="0080484C" w:rsidRPr="00736AD0" w:rsidTr="0080484C">
        <w:trPr>
          <w:trHeight w:val="203"/>
        </w:trPr>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1.8.2</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736AD0">
              <w:rPr>
                <w:rFonts w:ascii="Times New Roman" w:hAnsi="Times New Roman" w:cs="Times New Roman"/>
                <w:sz w:val="28"/>
                <w:szCs w:val="28"/>
              </w:rPr>
              <w:t>ерв</w:t>
            </w:r>
            <w:r>
              <w:rPr>
                <w:rFonts w:ascii="Times New Roman" w:hAnsi="Times New Roman" w:cs="Times New Roman"/>
                <w:sz w:val="28"/>
                <w:szCs w:val="28"/>
              </w:rPr>
              <w:t>ая</w:t>
            </w:r>
          </w:p>
        </w:tc>
        <w:tc>
          <w:tcPr>
            <w:tcW w:w="585" w:type="pct"/>
            <w:tcBorders>
              <w:top w:val="single" w:sz="4" w:space="0" w:color="auto"/>
              <w:left w:val="single" w:sz="8" w:space="0" w:color="000000"/>
              <w:bottom w:val="single" w:sz="8" w:space="0" w:color="000000"/>
              <w:right w:val="single" w:sz="8" w:space="0" w:color="000000"/>
            </w:tcBorders>
          </w:tcPr>
          <w:p w:rsidR="0080484C" w:rsidRPr="00297750"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8 </w:t>
            </w:r>
            <w:r>
              <w:rPr>
                <w:rFonts w:ascii="Times New Roman" w:hAnsi="Times New Roman" w:cs="Times New Roman"/>
                <w:sz w:val="28"/>
                <w:szCs w:val="28"/>
              </w:rPr>
              <w:t>человек</w:t>
            </w:r>
          </w:p>
          <w:p w:rsidR="0080484C" w:rsidRPr="00736AD0" w:rsidRDefault="0080484C"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20,5</w:t>
            </w:r>
            <w:r w:rsidRPr="00736AD0">
              <w:rPr>
                <w:rFonts w:ascii="Times New Roman" w:hAnsi="Times New Roman" w:cs="Times New Roman"/>
                <w:b/>
                <w:sz w:val="28"/>
                <w:szCs w:val="28"/>
              </w:rPr>
              <w:t xml:space="preserve"> %</w:t>
            </w:r>
          </w:p>
        </w:tc>
        <w:tc>
          <w:tcPr>
            <w:tcW w:w="592" w:type="pct"/>
            <w:tcBorders>
              <w:top w:val="single" w:sz="4" w:space="0" w:color="auto"/>
              <w:left w:val="single" w:sz="8" w:space="0" w:color="000000"/>
              <w:bottom w:val="single" w:sz="8" w:space="0" w:color="000000"/>
              <w:right w:val="single" w:sz="8" w:space="0" w:color="000000"/>
            </w:tcBorders>
          </w:tcPr>
          <w:p w:rsidR="0080484C"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5 </w:t>
            </w:r>
            <w:r>
              <w:rPr>
                <w:rFonts w:ascii="Times New Roman" w:hAnsi="Times New Roman" w:cs="Times New Roman"/>
                <w:sz w:val="28"/>
                <w:szCs w:val="28"/>
              </w:rPr>
              <w:t>человек</w:t>
            </w:r>
          </w:p>
          <w:p w:rsidR="0080484C" w:rsidRPr="00297750" w:rsidRDefault="0080484C" w:rsidP="0080484C">
            <w:pPr>
              <w:spacing w:after="0" w:line="240" w:lineRule="auto"/>
              <w:jc w:val="center"/>
              <w:rPr>
                <w:rFonts w:ascii="Times New Roman" w:hAnsi="Times New Roman" w:cs="Times New Roman"/>
                <w:b/>
                <w:sz w:val="28"/>
                <w:szCs w:val="28"/>
              </w:rPr>
            </w:pPr>
            <w:r w:rsidRPr="00297750">
              <w:rPr>
                <w:rFonts w:ascii="Times New Roman" w:hAnsi="Times New Roman" w:cs="Times New Roman"/>
                <w:b/>
                <w:sz w:val="28"/>
                <w:szCs w:val="28"/>
              </w:rPr>
              <w:t>17,2 %</w:t>
            </w:r>
          </w:p>
        </w:tc>
      </w:tr>
      <w:tr w:rsidR="0080484C" w:rsidRPr="00736AD0" w:rsidTr="0080484C">
        <w:trPr>
          <w:trHeight w:val="576"/>
        </w:trPr>
        <w:tc>
          <w:tcPr>
            <w:tcW w:w="411" w:type="pct"/>
            <w:tcBorders>
              <w:top w:val="single" w:sz="8" w:space="0" w:color="000000"/>
              <w:left w:val="single" w:sz="8" w:space="0" w:color="000000"/>
              <w:bottom w:val="nil"/>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341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w:t>
            </w:r>
            <w:r w:rsidRPr="00736AD0">
              <w:rPr>
                <w:rFonts w:ascii="Times New Roman" w:hAnsi="Times New Roman" w:cs="Times New Roman"/>
                <w:sz w:val="28"/>
                <w:szCs w:val="28"/>
              </w:rPr>
              <w:t xml:space="preserve"> педагогических, педагогический стаж работы которых составляет:</w:t>
            </w:r>
          </w:p>
        </w:tc>
        <w:tc>
          <w:tcPr>
            <w:tcW w:w="585" w:type="pct"/>
            <w:tcBorders>
              <w:top w:val="single" w:sz="8" w:space="0" w:color="000000"/>
              <w:left w:val="single" w:sz="8" w:space="0" w:color="000000"/>
              <w:bottom w:val="nil"/>
              <w:right w:val="single" w:sz="8" w:space="0" w:color="000000"/>
            </w:tcBorders>
          </w:tcPr>
          <w:p w:rsidR="0080484C" w:rsidRPr="00736AD0" w:rsidRDefault="0080484C" w:rsidP="0080484C">
            <w:pPr>
              <w:spacing w:after="0" w:line="240" w:lineRule="auto"/>
              <w:jc w:val="center"/>
              <w:rPr>
                <w:rFonts w:ascii="Times New Roman" w:hAnsi="Times New Roman" w:cs="Times New Roman"/>
                <w:b/>
                <w:sz w:val="28"/>
                <w:szCs w:val="28"/>
              </w:rPr>
            </w:pPr>
          </w:p>
        </w:tc>
        <w:tc>
          <w:tcPr>
            <w:tcW w:w="592" w:type="pct"/>
            <w:tcBorders>
              <w:top w:val="single" w:sz="8" w:space="0" w:color="000000"/>
              <w:left w:val="single" w:sz="8" w:space="0" w:color="000000"/>
              <w:bottom w:val="nil"/>
              <w:right w:val="single" w:sz="8" w:space="0" w:color="000000"/>
            </w:tcBorders>
          </w:tcPr>
          <w:p w:rsidR="0080484C" w:rsidRPr="00736AD0" w:rsidRDefault="0080484C" w:rsidP="0080484C">
            <w:pPr>
              <w:spacing w:after="0" w:line="240" w:lineRule="auto"/>
              <w:jc w:val="center"/>
              <w:rPr>
                <w:rFonts w:ascii="Times New Roman" w:hAnsi="Times New Roman" w:cs="Times New Roman"/>
                <w:b/>
                <w:sz w:val="28"/>
                <w:szCs w:val="28"/>
              </w:rPr>
            </w:pPr>
          </w:p>
        </w:tc>
      </w:tr>
      <w:tr w:rsidR="0080484C" w:rsidRPr="00736AD0" w:rsidTr="0080484C">
        <w:trPr>
          <w:trHeight w:val="18"/>
        </w:trPr>
        <w:tc>
          <w:tcPr>
            <w:tcW w:w="411" w:type="pct"/>
            <w:tcBorders>
              <w:top w:val="nil"/>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p>
        </w:tc>
        <w:tc>
          <w:tcPr>
            <w:tcW w:w="341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jc w:val="center"/>
              <w:rPr>
                <w:rFonts w:ascii="Times New Roman" w:hAnsi="Times New Roman" w:cs="Times New Roman"/>
                <w:sz w:val="28"/>
                <w:szCs w:val="28"/>
              </w:rPr>
            </w:pPr>
          </w:p>
        </w:tc>
        <w:tc>
          <w:tcPr>
            <w:tcW w:w="585" w:type="pct"/>
            <w:tcBorders>
              <w:top w:val="nil"/>
              <w:left w:val="single" w:sz="8" w:space="0" w:color="000000"/>
              <w:bottom w:val="single" w:sz="4" w:space="0" w:color="auto"/>
              <w:right w:val="single" w:sz="8" w:space="0" w:color="000000"/>
            </w:tcBorders>
          </w:tcPr>
          <w:p w:rsidR="0080484C" w:rsidRPr="00736AD0" w:rsidRDefault="0080484C" w:rsidP="0080484C">
            <w:pPr>
              <w:spacing w:after="0" w:line="240" w:lineRule="auto"/>
              <w:jc w:val="center"/>
              <w:rPr>
                <w:rFonts w:ascii="Times New Roman" w:hAnsi="Times New Roman" w:cs="Times New Roman"/>
                <w:b/>
                <w:sz w:val="28"/>
                <w:szCs w:val="28"/>
              </w:rPr>
            </w:pPr>
          </w:p>
        </w:tc>
        <w:tc>
          <w:tcPr>
            <w:tcW w:w="592" w:type="pct"/>
            <w:tcBorders>
              <w:top w:val="nil"/>
              <w:left w:val="single" w:sz="8" w:space="0" w:color="000000"/>
              <w:bottom w:val="single" w:sz="4" w:space="0" w:color="auto"/>
              <w:right w:val="single" w:sz="8" w:space="0" w:color="000000"/>
            </w:tcBorders>
          </w:tcPr>
          <w:p w:rsidR="0080484C" w:rsidRPr="00736AD0" w:rsidRDefault="0080484C" w:rsidP="0080484C">
            <w:pPr>
              <w:spacing w:after="0" w:line="240" w:lineRule="auto"/>
              <w:jc w:val="center"/>
              <w:rPr>
                <w:rFonts w:ascii="Times New Roman" w:hAnsi="Times New Roman" w:cs="Times New Roman"/>
                <w:b/>
                <w:sz w:val="28"/>
                <w:szCs w:val="28"/>
              </w:rPr>
            </w:pPr>
          </w:p>
        </w:tc>
      </w:tr>
      <w:tr w:rsidR="0080484C" w:rsidRPr="00736AD0" w:rsidTr="0080484C">
        <w:trPr>
          <w:trHeight w:val="247"/>
        </w:trPr>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1.9.1</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Pr="00736AD0">
              <w:rPr>
                <w:rFonts w:ascii="Times New Roman" w:hAnsi="Times New Roman" w:cs="Times New Roman"/>
                <w:sz w:val="28"/>
                <w:szCs w:val="28"/>
              </w:rPr>
              <w:t>о 5 лет</w:t>
            </w:r>
          </w:p>
        </w:tc>
        <w:tc>
          <w:tcPr>
            <w:tcW w:w="585" w:type="pct"/>
            <w:tcBorders>
              <w:top w:val="single" w:sz="4" w:space="0" w:color="auto"/>
              <w:left w:val="single" w:sz="8" w:space="0" w:color="000000"/>
              <w:bottom w:val="single" w:sz="8" w:space="0" w:color="000000"/>
              <w:right w:val="single" w:sz="8" w:space="0" w:color="000000"/>
            </w:tcBorders>
          </w:tcPr>
          <w:p w:rsidR="0080484C" w:rsidRPr="00297750"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6 </w:t>
            </w:r>
            <w:r>
              <w:rPr>
                <w:rFonts w:ascii="Times New Roman" w:hAnsi="Times New Roman" w:cs="Times New Roman"/>
                <w:sz w:val="28"/>
                <w:szCs w:val="28"/>
              </w:rPr>
              <w:t>человек</w:t>
            </w:r>
          </w:p>
          <w:p w:rsidR="0080484C" w:rsidRPr="00736AD0" w:rsidRDefault="0080484C"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15,4 </w:t>
            </w:r>
            <w:r w:rsidRPr="00736AD0">
              <w:rPr>
                <w:rFonts w:ascii="Times New Roman" w:hAnsi="Times New Roman" w:cs="Times New Roman"/>
                <w:b/>
                <w:sz w:val="28"/>
                <w:szCs w:val="28"/>
              </w:rPr>
              <w:t>%</w:t>
            </w:r>
          </w:p>
        </w:tc>
        <w:tc>
          <w:tcPr>
            <w:tcW w:w="592" w:type="pct"/>
            <w:tcBorders>
              <w:top w:val="single" w:sz="4" w:space="0" w:color="auto"/>
              <w:left w:val="single" w:sz="8" w:space="0" w:color="000000"/>
              <w:bottom w:val="single" w:sz="8" w:space="0" w:color="000000"/>
              <w:right w:val="single" w:sz="8" w:space="0" w:color="000000"/>
            </w:tcBorders>
          </w:tcPr>
          <w:p w:rsidR="0080484C"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8 </w:t>
            </w:r>
            <w:r>
              <w:rPr>
                <w:rFonts w:ascii="Times New Roman" w:hAnsi="Times New Roman" w:cs="Times New Roman"/>
                <w:sz w:val="28"/>
                <w:szCs w:val="28"/>
              </w:rPr>
              <w:t>человек</w:t>
            </w:r>
          </w:p>
          <w:p w:rsidR="0080484C" w:rsidRPr="00297750" w:rsidRDefault="0080484C" w:rsidP="0080484C">
            <w:pPr>
              <w:spacing w:after="0" w:line="240" w:lineRule="auto"/>
              <w:jc w:val="center"/>
              <w:rPr>
                <w:rFonts w:ascii="Times New Roman" w:hAnsi="Times New Roman" w:cs="Times New Roman"/>
                <w:b/>
                <w:sz w:val="28"/>
                <w:szCs w:val="28"/>
              </w:rPr>
            </w:pPr>
            <w:r w:rsidRPr="00297750">
              <w:rPr>
                <w:rFonts w:ascii="Times New Roman" w:hAnsi="Times New Roman" w:cs="Times New Roman"/>
                <w:b/>
                <w:sz w:val="28"/>
                <w:szCs w:val="28"/>
              </w:rPr>
              <w:t>27,6 %</w:t>
            </w:r>
          </w:p>
        </w:tc>
      </w:tr>
      <w:tr w:rsidR="0080484C" w:rsidRPr="00736AD0" w:rsidTr="0080484C">
        <w:trPr>
          <w:trHeight w:val="247"/>
        </w:trPr>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1.9.2</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Свыше</w:t>
            </w:r>
            <w:r w:rsidRPr="00736AD0">
              <w:rPr>
                <w:rFonts w:ascii="Times New Roman" w:hAnsi="Times New Roman" w:cs="Times New Roman"/>
                <w:sz w:val="28"/>
                <w:szCs w:val="28"/>
              </w:rPr>
              <w:t xml:space="preserve"> 30 лет</w:t>
            </w:r>
          </w:p>
        </w:tc>
        <w:tc>
          <w:tcPr>
            <w:tcW w:w="585" w:type="pct"/>
            <w:tcBorders>
              <w:top w:val="single" w:sz="4" w:space="0" w:color="auto"/>
              <w:left w:val="single" w:sz="8" w:space="0" w:color="000000"/>
              <w:bottom w:val="single" w:sz="8" w:space="0" w:color="000000"/>
              <w:right w:val="single" w:sz="8" w:space="0" w:color="000000"/>
            </w:tcBorders>
          </w:tcPr>
          <w:p w:rsidR="0080484C" w:rsidRPr="00297750"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10 </w:t>
            </w:r>
            <w:r>
              <w:rPr>
                <w:rFonts w:ascii="Times New Roman" w:hAnsi="Times New Roman" w:cs="Times New Roman"/>
                <w:sz w:val="28"/>
                <w:szCs w:val="28"/>
              </w:rPr>
              <w:t>человек</w:t>
            </w:r>
          </w:p>
          <w:p w:rsidR="0080484C" w:rsidRPr="00736AD0" w:rsidRDefault="0080484C"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w:t>
            </w:r>
            <w:r w:rsidRPr="00736AD0">
              <w:rPr>
                <w:rFonts w:ascii="Times New Roman" w:hAnsi="Times New Roman" w:cs="Times New Roman"/>
                <w:b/>
                <w:sz w:val="28"/>
                <w:szCs w:val="28"/>
              </w:rPr>
              <w:t>,6</w:t>
            </w:r>
            <w:r>
              <w:rPr>
                <w:rFonts w:ascii="Times New Roman" w:hAnsi="Times New Roman" w:cs="Times New Roman"/>
                <w:b/>
                <w:sz w:val="28"/>
                <w:szCs w:val="28"/>
              </w:rPr>
              <w:t xml:space="preserve"> </w:t>
            </w:r>
            <w:r w:rsidRPr="00736AD0">
              <w:rPr>
                <w:rFonts w:ascii="Times New Roman" w:hAnsi="Times New Roman" w:cs="Times New Roman"/>
                <w:b/>
                <w:sz w:val="28"/>
                <w:szCs w:val="28"/>
              </w:rPr>
              <w:t>%</w:t>
            </w:r>
          </w:p>
        </w:tc>
        <w:tc>
          <w:tcPr>
            <w:tcW w:w="592" w:type="pct"/>
            <w:tcBorders>
              <w:top w:val="single" w:sz="4" w:space="0" w:color="auto"/>
              <w:left w:val="single" w:sz="8" w:space="0" w:color="000000"/>
              <w:bottom w:val="single" w:sz="8" w:space="0" w:color="000000"/>
              <w:right w:val="single" w:sz="8" w:space="0" w:color="000000"/>
            </w:tcBorders>
          </w:tcPr>
          <w:p w:rsidR="0080484C"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5 </w:t>
            </w:r>
            <w:r>
              <w:rPr>
                <w:rFonts w:ascii="Times New Roman" w:hAnsi="Times New Roman" w:cs="Times New Roman"/>
                <w:sz w:val="28"/>
                <w:szCs w:val="28"/>
              </w:rPr>
              <w:t>человек</w:t>
            </w:r>
          </w:p>
          <w:p w:rsidR="0080484C" w:rsidRPr="00297750" w:rsidRDefault="0080484C" w:rsidP="0080484C">
            <w:pPr>
              <w:spacing w:after="0" w:line="240" w:lineRule="auto"/>
              <w:jc w:val="center"/>
              <w:rPr>
                <w:rFonts w:ascii="Times New Roman" w:hAnsi="Times New Roman" w:cs="Times New Roman"/>
                <w:b/>
                <w:sz w:val="28"/>
                <w:szCs w:val="28"/>
              </w:rPr>
            </w:pPr>
            <w:r w:rsidRPr="00297750">
              <w:rPr>
                <w:rFonts w:ascii="Times New Roman" w:hAnsi="Times New Roman" w:cs="Times New Roman"/>
                <w:b/>
                <w:sz w:val="28"/>
                <w:szCs w:val="28"/>
              </w:rPr>
              <w:t>17,2 %</w:t>
            </w:r>
          </w:p>
        </w:tc>
      </w:tr>
      <w:tr w:rsidR="0080484C" w:rsidRPr="00736AD0" w:rsidTr="0080484C">
        <w:trPr>
          <w:trHeight w:val="652"/>
        </w:trPr>
        <w:tc>
          <w:tcPr>
            <w:tcW w:w="411" w:type="pct"/>
            <w:tcBorders>
              <w:top w:val="single" w:sz="8" w:space="0" w:color="000000"/>
              <w:left w:val="single" w:sz="8" w:space="0" w:color="000000"/>
              <w:bottom w:val="nil"/>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1.10</w:t>
            </w:r>
          </w:p>
        </w:tc>
        <w:tc>
          <w:tcPr>
            <w:tcW w:w="341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w:t>
            </w:r>
            <w:r w:rsidRPr="00736AD0">
              <w:rPr>
                <w:rFonts w:ascii="Times New Roman" w:hAnsi="Times New Roman" w:cs="Times New Roman"/>
                <w:sz w:val="28"/>
                <w:szCs w:val="28"/>
              </w:rPr>
              <w:t xml:space="preserve"> педагогических работников в общей численности педагогических работников в возрасте</w:t>
            </w:r>
          </w:p>
        </w:tc>
        <w:tc>
          <w:tcPr>
            <w:tcW w:w="585" w:type="pct"/>
            <w:tcBorders>
              <w:top w:val="single" w:sz="8" w:space="0" w:color="000000"/>
              <w:left w:val="single" w:sz="8" w:space="0" w:color="000000"/>
              <w:bottom w:val="nil"/>
              <w:right w:val="single" w:sz="8" w:space="0" w:color="000000"/>
            </w:tcBorders>
          </w:tcPr>
          <w:p w:rsidR="0080484C" w:rsidRPr="00297750"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5 </w:t>
            </w:r>
            <w:r>
              <w:rPr>
                <w:rFonts w:ascii="Times New Roman" w:hAnsi="Times New Roman" w:cs="Times New Roman"/>
                <w:sz w:val="28"/>
                <w:szCs w:val="28"/>
              </w:rPr>
              <w:t>человек</w:t>
            </w:r>
          </w:p>
          <w:p w:rsidR="0080484C" w:rsidRPr="00736AD0" w:rsidRDefault="0080484C"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10,3 </w:t>
            </w:r>
            <w:r w:rsidRPr="00736AD0">
              <w:rPr>
                <w:rFonts w:ascii="Times New Roman" w:hAnsi="Times New Roman" w:cs="Times New Roman"/>
                <w:b/>
                <w:sz w:val="28"/>
                <w:szCs w:val="28"/>
              </w:rPr>
              <w:t>%</w:t>
            </w:r>
          </w:p>
        </w:tc>
        <w:tc>
          <w:tcPr>
            <w:tcW w:w="592" w:type="pct"/>
            <w:tcBorders>
              <w:top w:val="single" w:sz="8" w:space="0" w:color="000000"/>
              <w:left w:val="single" w:sz="8" w:space="0" w:color="000000"/>
              <w:bottom w:val="nil"/>
              <w:right w:val="single" w:sz="8" w:space="0" w:color="000000"/>
            </w:tcBorders>
          </w:tcPr>
          <w:p w:rsidR="0080484C"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5 </w:t>
            </w:r>
            <w:r>
              <w:rPr>
                <w:rFonts w:ascii="Times New Roman" w:hAnsi="Times New Roman" w:cs="Times New Roman"/>
                <w:sz w:val="28"/>
                <w:szCs w:val="28"/>
              </w:rPr>
              <w:t>человек</w:t>
            </w:r>
          </w:p>
          <w:p w:rsidR="0080484C" w:rsidRPr="00736AD0" w:rsidRDefault="0080484C" w:rsidP="0080484C">
            <w:pPr>
              <w:spacing w:after="0" w:line="240" w:lineRule="auto"/>
              <w:jc w:val="center"/>
              <w:rPr>
                <w:rFonts w:ascii="Times New Roman" w:hAnsi="Times New Roman" w:cs="Times New Roman"/>
                <w:b/>
                <w:sz w:val="28"/>
                <w:szCs w:val="28"/>
              </w:rPr>
            </w:pPr>
            <w:r w:rsidRPr="00297750">
              <w:rPr>
                <w:rFonts w:ascii="Times New Roman" w:hAnsi="Times New Roman" w:cs="Times New Roman"/>
                <w:b/>
                <w:sz w:val="28"/>
                <w:szCs w:val="28"/>
              </w:rPr>
              <w:t>17,2 %</w:t>
            </w:r>
          </w:p>
        </w:tc>
      </w:tr>
      <w:tr w:rsidR="0080484C" w:rsidRPr="00736AD0" w:rsidTr="0080484C">
        <w:trPr>
          <w:trHeight w:val="319"/>
        </w:trPr>
        <w:tc>
          <w:tcPr>
            <w:tcW w:w="411" w:type="pct"/>
            <w:tcBorders>
              <w:top w:val="nil"/>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p>
        </w:tc>
        <w:tc>
          <w:tcPr>
            <w:tcW w:w="341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jc w:val="center"/>
              <w:rPr>
                <w:rFonts w:ascii="Times New Roman" w:hAnsi="Times New Roman" w:cs="Times New Roman"/>
                <w:sz w:val="28"/>
                <w:szCs w:val="28"/>
              </w:rPr>
            </w:pPr>
            <w:r w:rsidRPr="00736AD0">
              <w:rPr>
                <w:rFonts w:ascii="Times New Roman" w:hAnsi="Times New Roman" w:cs="Times New Roman"/>
                <w:sz w:val="28"/>
                <w:szCs w:val="28"/>
              </w:rPr>
              <w:t>до 30 лет</w:t>
            </w:r>
          </w:p>
        </w:tc>
        <w:tc>
          <w:tcPr>
            <w:tcW w:w="585" w:type="pct"/>
            <w:tcBorders>
              <w:top w:val="nil"/>
              <w:left w:val="single" w:sz="8" w:space="0" w:color="000000"/>
              <w:bottom w:val="single" w:sz="4" w:space="0" w:color="auto"/>
              <w:right w:val="single" w:sz="8" w:space="0" w:color="000000"/>
            </w:tcBorders>
          </w:tcPr>
          <w:p w:rsidR="0080484C" w:rsidRPr="00736AD0" w:rsidRDefault="0080484C" w:rsidP="0080484C">
            <w:pPr>
              <w:spacing w:after="0" w:line="240" w:lineRule="auto"/>
              <w:jc w:val="center"/>
              <w:rPr>
                <w:rFonts w:ascii="Times New Roman" w:hAnsi="Times New Roman" w:cs="Times New Roman"/>
                <w:b/>
                <w:sz w:val="28"/>
                <w:szCs w:val="28"/>
              </w:rPr>
            </w:pPr>
          </w:p>
        </w:tc>
        <w:tc>
          <w:tcPr>
            <w:tcW w:w="592" w:type="pct"/>
            <w:tcBorders>
              <w:top w:val="nil"/>
              <w:left w:val="single" w:sz="8" w:space="0" w:color="000000"/>
              <w:bottom w:val="single" w:sz="4" w:space="0" w:color="auto"/>
              <w:right w:val="single" w:sz="8" w:space="0" w:color="000000"/>
            </w:tcBorders>
          </w:tcPr>
          <w:p w:rsidR="0080484C" w:rsidRPr="00736AD0" w:rsidRDefault="0080484C" w:rsidP="0080484C">
            <w:pPr>
              <w:spacing w:after="0" w:line="240" w:lineRule="auto"/>
              <w:jc w:val="center"/>
              <w:rPr>
                <w:rFonts w:ascii="Times New Roman" w:hAnsi="Times New Roman" w:cs="Times New Roman"/>
                <w:b/>
                <w:sz w:val="28"/>
                <w:szCs w:val="28"/>
              </w:rPr>
            </w:pPr>
          </w:p>
        </w:tc>
      </w:tr>
      <w:tr w:rsidR="0080484C" w:rsidRPr="00736AD0" w:rsidTr="0080484C">
        <w:trPr>
          <w:trHeight w:val="279"/>
        </w:trPr>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1.11</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w:t>
            </w:r>
            <w:r w:rsidRPr="00736AD0">
              <w:rPr>
                <w:rFonts w:ascii="Times New Roman" w:hAnsi="Times New Roman" w:cs="Times New Roman"/>
                <w:sz w:val="28"/>
                <w:szCs w:val="28"/>
              </w:rPr>
              <w:t xml:space="preserve"> педагогических работников в общей численности педагогических работников в возрасте </w:t>
            </w:r>
            <w:r>
              <w:rPr>
                <w:rFonts w:ascii="Times New Roman" w:hAnsi="Times New Roman" w:cs="Times New Roman"/>
                <w:sz w:val="28"/>
                <w:szCs w:val="28"/>
              </w:rPr>
              <w:t>до</w:t>
            </w:r>
            <w:r w:rsidRPr="00736AD0">
              <w:rPr>
                <w:rFonts w:ascii="Times New Roman" w:hAnsi="Times New Roman" w:cs="Times New Roman"/>
                <w:sz w:val="28"/>
                <w:szCs w:val="28"/>
              </w:rPr>
              <w:t xml:space="preserve"> 55 лет</w:t>
            </w:r>
          </w:p>
        </w:tc>
        <w:tc>
          <w:tcPr>
            <w:tcW w:w="585" w:type="pct"/>
            <w:tcBorders>
              <w:top w:val="single" w:sz="4" w:space="0" w:color="auto"/>
              <w:left w:val="single" w:sz="8" w:space="0" w:color="000000"/>
              <w:bottom w:val="single" w:sz="8" w:space="0" w:color="000000"/>
              <w:right w:val="single" w:sz="8" w:space="0" w:color="000000"/>
            </w:tcBorders>
          </w:tcPr>
          <w:p w:rsidR="0080484C" w:rsidRPr="00736AD0" w:rsidRDefault="0080484C"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Pr="00736AD0">
              <w:rPr>
                <w:rFonts w:ascii="Times New Roman" w:hAnsi="Times New Roman" w:cs="Times New Roman"/>
                <w:b/>
                <w:sz w:val="28"/>
                <w:szCs w:val="28"/>
              </w:rPr>
              <w:t>1</w:t>
            </w:r>
            <w:r>
              <w:rPr>
                <w:rFonts w:ascii="Times New Roman" w:hAnsi="Times New Roman" w:cs="Times New Roman"/>
                <w:b/>
                <w:sz w:val="28"/>
                <w:szCs w:val="28"/>
              </w:rPr>
              <w:t xml:space="preserve"> </w:t>
            </w:r>
            <w:r w:rsidRPr="00297750">
              <w:rPr>
                <w:rFonts w:ascii="Times New Roman" w:hAnsi="Times New Roman" w:cs="Times New Roman"/>
                <w:sz w:val="28"/>
                <w:szCs w:val="28"/>
              </w:rPr>
              <w:t>человек</w:t>
            </w:r>
          </w:p>
          <w:p w:rsidR="0080484C" w:rsidRPr="00736AD0" w:rsidRDefault="0080484C"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79,5 </w:t>
            </w:r>
            <w:r w:rsidRPr="00736AD0">
              <w:rPr>
                <w:rFonts w:ascii="Times New Roman" w:hAnsi="Times New Roman" w:cs="Times New Roman"/>
                <w:b/>
                <w:sz w:val="28"/>
                <w:szCs w:val="28"/>
              </w:rPr>
              <w:t>%</w:t>
            </w:r>
          </w:p>
        </w:tc>
        <w:tc>
          <w:tcPr>
            <w:tcW w:w="592" w:type="pct"/>
            <w:tcBorders>
              <w:top w:val="single" w:sz="4" w:space="0" w:color="auto"/>
              <w:left w:val="single" w:sz="8" w:space="0" w:color="000000"/>
              <w:bottom w:val="single" w:sz="8" w:space="0" w:color="000000"/>
              <w:right w:val="single" w:sz="8" w:space="0" w:color="000000"/>
            </w:tcBorders>
          </w:tcPr>
          <w:p w:rsidR="0080484C"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22 </w:t>
            </w:r>
            <w:r>
              <w:rPr>
                <w:rFonts w:ascii="Times New Roman" w:hAnsi="Times New Roman" w:cs="Times New Roman"/>
                <w:sz w:val="28"/>
                <w:szCs w:val="28"/>
              </w:rPr>
              <w:t>человека</w:t>
            </w:r>
          </w:p>
          <w:p w:rsidR="0080484C" w:rsidRPr="00297750" w:rsidRDefault="0080484C" w:rsidP="0080484C">
            <w:pPr>
              <w:spacing w:after="0" w:line="240" w:lineRule="auto"/>
              <w:jc w:val="center"/>
              <w:rPr>
                <w:rFonts w:ascii="Times New Roman" w:hAnsi="Times New Roman" w:cs="Times New Roman"/>
                <w:b/>
                <w:sz w:val="28"/>
                <w:szCs w:val="28"/>
              </w:rPr>
            </w:pPr>
            <w:r w:rsidRPr="00297750">
              <w:rPr>
                <w:rFonts w:ascii="Times New Roman" w:hAnsi="Times New Roman" w:cs="Times New Roman"/>
                <w:b/>
                <w:sz w:val="28"/>
                <w:szCs w:val="28"/>
              </w:rPr>
              <w:t>75,9 %</w:t>
            </w:r>
          </w:p>
        </w:tc>
      </w:tr>
      <w:tr w:rsidR="0080484C" w:rsidRPr="00736AD0" w:rsidTr="0080484C">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1.12</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84C" w:rsidRPr="00736AD0" w:rsidRDefault="0080484C" w:rsidP="0080484C">
            <w:pPr>
              <w:spacing w:after="0" w:line="240" w:lineRule="auto"/>
              <w:rPr>
                <w:rFonts w:ascii="Times New Roman" w:hAnsi="Times New Roman" w:cs="Times New Roman"/>
                <w:sz w:val="28"/>
                <w:szCs w:val="28"/>
              </w:rPr>
            </w:pPr>
            <w:r w:rsidRPr="00736AD0">
              <w:rPr>
                <w:rFonts w:ascii="Times New Roman" w:hAnsi="Times New Roman" w:cs="Times New Roman"/>
                <w:sz w:val="28"/>
                <w:szCs w:val="28"/>
              </w:rPr>
              <w:t xml:space="preserve">Численность </w:t>
            </w:r>
            <w:r>
              <w:rPr>
                <w:rFonts w:ascii="Times New Roman" w:hAnsi="Times New Roman" w:cs="Times New Roman"/>
                <w:sz w:val="28"/>
                <w:szCs w:val="28"/>
              </w:rPr>
              <w:t>/удельный вес численности</w:t>
            </w:r>
            <w:r w:rsidRPr="00736AD0">
              <w:rPr>
                <w:rFonts w:ascii="Times New Roman" w:hAnsi="Times New Roman" w:cs="Times New Roman"/>
                <w:sz w:val="28"/>
                <w:szCs w:val="28"/>
              </w:rPr>
              <w:t xml:space="preserve"> педагогических и административно-хозяйственных работников, которые за последние 5 лет п</w:t>
            </w:r>
            <w:r>
              <w:rPr>
                <w:rFonts w:ascii="Times New Roman" w:hAnsi="Times New Roman" w:cs="Times New Roman"/>
                <w:sz w:val="28"/>
                <w:szCs w:val="28"/>
              </w:rPr>
              <w:t>рошли повышение квалификации/</w:t>
            </w:r>
            <w:r w:rsidRPr="00736AD0">
              <w:rPr>
                <w:rFonts w:ascii="Times New Roman" w:hAnsi="Times New Roman" w:cs="Times New Roman"/>
                <w:sz w:val="28"/>
                <w:szCs w:val="28"/>
              </w:rPr>
              <w:t xml:space="preserve"> профессиональную переподготовку</w:t>
            </w:r>
            <w:r>
              <w:rPr>
                <w:rFonts w:ascii="Times New Roman" w:hAnsi="Times New Roman" w:cs="Times New Roman"/>
                <w:sz w:val="28"/>
                <w:szCs w:val="28"/>
              </w:rPr>
              <w:t xml:space="preserve"> по профилю педагогической деятельности или иной осуществляемой в образовательной организации деятельности, в</w:t>
            </w:r>
            <w:r w:rsidRPr="00736AD0">
              <w:rPr>
                <w:rFonts w:ascii="Times New Roman" w:hAnsi="Times New Roman" w:cs="Times New Roman"/>
                <w:sz w:val="28"/>
                <w:szCs w:val="28"/>
              </w:rPr>
              <w:t xml:space="preserve"> общей численности </w:t>
            </w:r>
            <w:r>
              <w:rPr>
                <w:rFonts w:ascii="Times New Roman" w:hAnsi="Times New Roman" w:cs="Times New Roman"/>
                <w:sz w:val="28"/>
                <w:szCs w:val="28"/>
              </w:rPr>
              <w:t>педагогических и административно-хозяйственных</w:t>
            </w:r>
            <w:r w:rsidRPr="00736AD0">
              <w:rPr>
                <w:rFonts w:ascii="Times New Roman" w:hAnsi="Times New Roman" w:cs="Times New Roman"/>
                <w:sz w:val="28"/>
                <w:szCs w:val="28"/>
              </w:rPr>
              <w:t xml:space="preserve"> работников</w:t>
            </w:r>
          </w:p>
        </w:tc>
        <w:tc>
          <w:tcPr>
            <w:tcW w:w="585" w:type="pct"/>
            <w:tcBorders>
              <w:top w:val="single" w:sz="8" w:space="0" w:color="000000"/>
              <w:left w:val="single" w:sz="8" w:space="0" w:color="000000"/>
              <w:bottom w:val="single" w:sz="8" w:space="0" w:color="000000"/>
              <w:right w:val="single" w:sz="8" w:space="0" w:color="000000"/>
            </w:tcBorders>
          </w:tcPr>
          <w:p w:rsidR="0080484C" w:rsidRPr="00662EFB"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33 </w:t>
            </w:r>
            <w:r>
              <w:rPr>
                <w:rFonts w:ascii="Times New Roman" w:hAnsi="Times New Roman" w:cs="Times New Roman"/>
                <w:sz w:val="28"/>
                <w:szCs w:val="28"/>
              </w:rPr>
              <w:t>человека</w:t>
            </w:r>
          </w:p>
          <w:p w:rsidR="0080484C" w:rsidRPr="00736AD0" w:rsidRDefault="0080484C"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78,6 </w:t>
            </w:r>
            <w:r w:rsidRPr="00736AD0">
              <w:rPr>
                <w:rFonts w:ascii="Times New Roman" w:hAnsi="Times New Roman" w:cs="Times New Roman"/>
                <w:b/>
                <w:sz w:val="28"/>
                <w:szCs w:val="28"/>
              </w:rPr>
              <w:t>%</w:t>
            </w:r>
          </w:p>
        </w:tc>
        <w:tc>
          <w:tcPr>
            <w:tcW w:w="592" w:type="pct"/>
            <w:tcBorders>
              <w:top w:val="single" w:sz="8" w:space="0" w:color="000000"/>
              <w:left w:val="single" w:sz="8" w:space="0" w:color="000000"/>
              <w:bottom w:val="single" w:sz="8" w:space="0" w:color="000000"/>
              <w:right w:val="single" w:sz="8" w:space="0" w:color="000000"/>
            </w:tcBorders>
          </w:tcPr>
          <w:p w:rsidR="0080484C"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32 </w:t>
            </w:r>
            <w:r>
              <w:rPr>
                <w:rFonts w:ascii="Times New Roman" w:hAnsi="Times New Roman" w:cs="Times New Roman"/>
                <w:sz w:val="28"/>
                <w:szCs w:val="28"/>
              </w:rPr>
              <w:t>человека</w:t>
            </w:r>
          </w:p>
          <w:p w:rsidR="0080484C" w:rsidRPr="00662EFB" w:rsidRDefault="0080484C" w:rsidP="0080484C">
            <w:pPr>
              <w:spacing w:after="0" w:line="360" w:lineRule="auto"/>
              <w:jc w:val="center"/>
              <w:rPr>
                <w:rFonts w:ascii="Times New Roman" w:hAnsi="Times New Roman" w:cs="Times New Roman"/>
                <w:b/>
                <w:sz w:val="28"/>
                <w:szCs w:val="28"/>
              </w:rPr>
            </w:pPr>
            <w:r w:rsidRPr="00662EFB">
              <w:rPr>
                <w:rFonts w:ascii="Times New Roman" w:hAnsi="Times New Roman" w:cs="Times New Roman"/>
                <w:b/>
                <w:sz w:val="28"/>
                <w:szCs w:val="28"/>
              </w:rPr>
              <w:t>100 %</w:t>
            </w:r>
          </w:p>
        </w:tc>
      </w:tr>
      <w:tr w:rsidR="0080484C" w:rsidRPr="00736AD0" w:rsidTr="0080484C">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1.13</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Численность /</w:t>
            </w:r>
            <w:r w:rsidRPr="00736AD0">
              <w:rPr>
                <w:rFonts w:ascii="Times New Roman" w:hAnsi="Times New Roman" w:cs="Times New Roman"/>
                <w:sz w:val="28"/>
                <w:szCs w:val="28"/>
              </w:rPr>
              <w:t>удельный</w:t>
            </w:r>
            <w:r>
              <w:rPr>
                <w:rFonts w:ascii="Times New Roman" w:hAnsi="Times New Roman" w:cs="Times New Roman"/>
                <w:sz w:val="28"/>
                <w:szCs w:val="28"/>
              </w:rPr>
              <w:t xml:space="preserve"> вес численности</w:t>
            </w:r>
            <w:r w:rsidRPr="00736AD0">
              <w:rPr>
                <w:rFonts w:ascii="Times New Roman" w:hAnsi="Times New Roman" w:cs="Times New Roman"/>
                <w:sz w:val="28"/>
                <w:szCs w:val="28"/>
              </w:rPr>
              <w:t xml:space="preserve"> педагогических</w:t>
            </w:r>
            <w:r>
              <w:rPr>
                <w:rFonts w:ascii="Times New Roman" w:hAnsi="Times New Roman" w:cs="Times New Roman"/>
                <w:sz w:val="28"/>
                <w:szCs w:val="28"/>
              </w:rPr>
              <w:t xml:space="preserve"> работников</w:t>
            </w:r>
            <w:r w:rsidRPr="00736AD0">
              <w:rPr>
                <w:rFonts w:ascii="Times New Roman" w:hAnsi="Times New Roman" w:cs="Times New Roman"/>
                <w:sz w:val="28"/>
                <w:szCs w:val="28"/>
              </w:rPr>
              <w:t xml:space="preserve"> и административно-х</w:t>
            </w:r>
            <w:r>
              <w:rPr>
                <w:rFonts w:ascii="Times New Roman" w:hAnsi="Times New Roman" w:cs="Times New Roman"/>
                <w:sz w:val="28"/>
                <w:szCs w:val="28"/>
              </w:rPr>
              <w:t xml:space="preserve">озяйственных работников, прошедшие </w:t>
            </w:r>
            <w:r w:rsidRPr="00736AD0">
              <w:rPr>
                <w:rFonts w:ascii="Times New Roman" w:hAnsi="Times New Roman" w:cs="Times New Roman"/>
                <w:sz w:val="28"/>
                <w:szCs w:val="28"/>
              </w:rPr>
              <w:t xml:space="preserve"> повышение квалификации </w:t>
            </w:r>
            <w:r>
              <w:rPr>
                <w:rFonts w:ascii="Times New Roman" w:hAnsi="Times New Roman" w:cs="Times New Roman"/>
                <w:sz w:val="28"/>
                <w:szCs w:val="28"/>
              </w:rPr>
              <w:t xml:space="preserve">/профессиональную переподготовку </w:t>
            </w:r>
            <w:r w:rsidRPr="00736AD0">
              <w:rPr>
                <w:rFonts w:ascii="Times New Roman" w:hAnsi="Times New Roman" w:cs="Times New Roman"/>
                <w:sz w:val="28"/>
                <w:szCs w:val="28"/>
              </w:rPr>
              <w:t>по примене</w:t>
            </w:r>
            <w:r>
              <w:rPr>
                <w:rFonts w:ascii="Times New Roman" w:hAnsi="Times New Roman" w:cs="Times New Roman"/>
                <w:sz w:val="28"/>
                <w:szCs w:val="28"/>
              </w:rPr>
              <w:t>нию в образовательном процессе федеральных государственных образовательных стандартов в</w:t>
            </w:r>
            <w:r w:rsidRPr="00736AD0">
              <w:rPr>
                <w:rFonts w:ascii="Times New Roman" w:hAnsi="Times New Roman" w:cs="Times New Roman"/>
                <w:sz w:val="28"/>
                <w:szCs w:val="28"/>
              </w:rPr>
              <w:t xml:space="preserve"> общей численности </w:t>
            </w:r>
            <w:r>
              <w:rPr>
                <w:rFonts w:ascii="Times New Roman" w:hAnsi="Times New Roman" w:cs="Times New Roman"/>
                <w:sz w:val="28"/>
                <w:szCs w:val="28"/>
              </w:rPr>
              <w:t>педагогических и административно-хозяйственных</w:t>
            </w:r>
            <w:r w:rsidRPr="00736AD0">
              <w:rPr>
                <w:rFonts w:ascii="Times New Roman" w:hAnsi="Times New Roman" w:cs="Times New Roman"/>
                <w:sz w:val="28"/>
                <w:szCs w:val="28"/>
              </w:rPr>
              <w:t xml:space="preserve"> работников </w:t>
            </w:r>
          </w:p>
        </w:tc>
        <w:tc>
          <w:tcPr>
            <w:tcW w:w="585" w:type="pct"/>
            <w:tcBorders>
              <w:top w:val="single" w:sz="8" w:space="0" w:color="000000"/>
              <w:left w:val="single" w:sz="8" w:space="0" w:color="000000"/>
              <w:bottom w:val="single" w:sz="8" w:space="0" w:color="000000"/>
              <w:right w:val="single" w:sz="8" w:space="0" w:color="000000"/>
            </w:tcBorders>
          </w:tcPr>
          <w:p w:rsidR="0080484C" w:rsidRPr="00736AD0" w:rsidRDefault="0080484C" w:rsidP="0080484C">
            <w:pPr>
              <w:spacing w:after="0" w:line="240" w:lineRule="auto"/>
              <w:jc w:val="center"/>
              <w:rPr>
                <w:rFonts w:ascii="Times New Roman" w:hAnsi="Times New Roman" w:cs="Times New Roman"/>
                <w:sz w:val="28"/>
                <w:szCs w:val="28"/>
              </w:rPr>
            </w:pPr>
            <w:r w:rsidRPr="005F123C">
              <w:rPr>
                <w:rFonts w:ascii="Times New Roman" w:hAnsi="Times New Roman" w:cs="Times New Roman"/>
                <w:b/>
                <w:sz w:val="28"/>
                <w:szCs w:val="28"/>
              </w:rPr>
              <w:t>33</w:t>
            </w:r>
            <w:r>
              <w:rPr>
                <w:rFonts w:ascii="Times New Roman" w:hAnsi="Times New Roman" w:cs="Times New Roman"/>
                <w:sz w:val="28"/>
                <w:szCs w:val="28"/>
              </w:rPr>
              <w:t xml:space="preserve"> человека </w:t>
            </w:r>
          </w:p>
          <w:p w:rsidR="0080484C" w:rsidRPr="005F123C" w:rsidRDefault="0080484C" w:rsidP="0080484C">
            <w:pPr>
              <w:spacing w:after="0" w:line="240" w:lineRule="auto"/>
              <w:jc w:val="center"/>
              <w:rPr>
                <w:rFonts w:ascii="Times New Roman" w:hAnsi="Times New Roman" w:cs="Times New Roman"/>
                <w:b/>
                <w:sz w:val="28"/>
                <w:szCs w:val="28"/>
              </w:rPr>
            </w:pPr>
            <w:r w:rsidRPr="005F123C">
              <w:rPr>
                <w:rFonts w:ascii="Times New Roman" w:hAnsi="Times New Roman" w:cs="Times New Roman"/>
                <w:b/>
                <w:sz w:val="28"/>
                <w:szCs w:val="28"/>
              </w:rPr>
              <w:t>78,6 %</w:t>
            </w:r>
          </w:p>
        </w:tc>
        <w:tc>
          <w:tcPr>
            <w:tcW w:w="592" w:type="pct"/>
            <w:tcBorders>
              <w:top w:val="single" w:sz="8" w:space="0" w:color="000000"/>
              <w:left w:val="single" w:sz="8" w:space="0" w:color="000000"/>
              <w:bottom w:val="single" w:sz="8" w:space="0" w:color="000000"/>
              <w:right w:val="single" w:sz="8" w:space="0" w:color="000000"/>
            </w:tcBorders>
          </w:tcPr>
          <w:p w:rsidR="0080484C" w:rsidRDefault="0080484C" w:rsidP="0080484C">
            <w:pPr>
              <w:spacing w:after="0" w:line="240" w:lineRule="auto"/>
              <w:jc w:val="center"/>
              <w:rPr>
                <w:rFonts w:ascii="Times New Roman" w:hAnsi="Times New Roman" w:cs="Times New Roman"/>
                <w:sz w:val="28"/>
                <w:szCs w:val="28"/>
              </w:rPr>
            </w:pPr>
            <w:r w:rsidRPr="005F123C">
              <w:rPr>
                <w:rFonts w:ascii="Times New Roman" w:hAnsi="Times New Roman" w:cs="Times New Roman"/>
                <w:b/>
                <w:sz w:val="28"/>
                <w:szCs w:val="28"/>
              </w:rPr>
              <w:t>29</w:t>
            </w:r>
            <w:r>
              <w:rPr>
                <w:rFonts w:ascii="Times New Roman" w:hAnsi="Times New Roman" w:cs="Times New Roman"/>
                <w:sz w:val="28"/>
                <w:szCs w:val="28"/>
              </w:rPr>
              <w:t xml:space="preserve"> человек  </w:t>
            </w:r>
          </w:p>
          <w:p w:rsidR="0080484C" w:rsidRPr="005F123C" w:rsidRDefault="0080484C" w:rsidP="0080484C">
            <w:pPr>
              <w:spacing w:after="0" w:line="240" w:lineRule="auto"/>
              <w:jc w:val="center"/>
              <w:rPr>
                <w:rFonts w:ascii="Times New Roman" w:hAnsi="Times New Roman" w:cs="Times New Roman"/>
                <w:b/>
                <w:sz w:val="28"/>
                <w:szCs w:val="28"/>
              </w:rPr>
            </w:pPr>
            <w:r w:rsidRPr="005F123C">
              <w:rPr>
                <w:rFonts w:ascii="Times New Roman" w:hAnsi="Times New Roman" w:cs="Times New Roman"/>
                <w:b/>
                <w:sz w:val="28"/>
                <w:szCs w:val="28"/>
              </w:rPr>
              <w:t>100 %</w:t>
            </w:r>
          </w:p>
        </w:tc>
      </w:tr>
      <w:tr w:rsidR="0080484C" w:rsidRPr="00736AD0" w:rsidTr="0080484C">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1.14</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84C" w:rsidRPr="00736AD0" w:rsidRDefault="0080484C" w:rsidP="0080484C">
            <w:pPr>
              <w:spacing w:after="0" w:line="240" w:lineRule="auto"/>
              <w:rPr>
                <w:rFonts w:ascii="Times New Roman" w:hAnsi="Times New Roman" w:cs="Times New Roman"/>
                <w:sz w:val="28"/>
                <w:szCs w:val="28"/>
              </w:rPr>
            </w:pPr>
            <w:r w:rsidRPr="00736AD0">
              <w:rPr>
                <w:rFonts w:ascii="Times New Roman" w:hAnsi="Times New Roman" w:cs="Times New Roman"/>
                <w:sz w:val="28"/>
                <w:szCs w:val="28"/>
              </w:rPr>
              <w:t>Соотношение «педагогический работник/воспитанник»</w:t>
            </w:r>
            <w:r>
              <w:rPr>
                <w:rFonts w:ascii="Times New Roman" w:hAnsi="Times New Roman" w:cs="Times New Roman"/>
                <w:sz w:val="28"/>
                <w:szCs w:val="28"/>
              </w:rPr>
              <w:t xml:space="preserve"> в дошкольной образовательной организации</w:t>
            </w:r>
          </w:p>
        </w:tc>
        <w:tc>
          <w:tcPr>
            <w:tcW w:w="585" w:type="pct"/>
            <w:tcBorders>
              <w:top w:val="single" w:sz="8" w:space="0" w:color="000000"/>
              <w:left w:val="single" w:sz="8" w:space="0" w:color="000000"/>
              <w:bottom w:val="single" w:sz="8" w:space="0" w:color="000000"/>
              <w:right w:val="single" w:sz="8" w:space="0" w:color="000000"/>
            </w:tcBorders>
          </w:tcPr>
          <w:p w:rsidR="0080484C" w:rsidRPr="00736AD0" w:rsidRDefault="0080484C" w:rsidP="0080484C">
            <w:pPr>
              <w:spacing w:after="0" w:line="240" w:lineRule="auto"/>
              <w:jc w:val="center"/>
              <w:rPr>
                <w:rFonts w:ascii="Times New Roman" w:hAnsi="Times New Roman" w:cs="Times New Roman"/>
                <w:sz w:val="28"/>
                <w:szCs w:val="28"/>
              </w:rPr>
            </w:pPr>
            <w:r w:rsidRPr="005F123C">
              <w:rPr>
                <w:rFonts w:ascii="Times New Roman" w:hAnsi="Times New Roman" w:cs="Times New Roman"/>
                <w:b/>
                <w:sz w:val="28"/>
                <w:szCs w:val="28"/>
              </w:rPr>
              <w:t>1</w:t>
            </w:r>
            <w:r>
              <w:rPr>
                <w:rFonts w:ascii="Times New Roman" w:hAnsi="Times New Roman" w:cs="Times New Roman"/>
                <w:sz w:val="28"/>
                <w:szCs w:val="28"/>
              </w:rPr>
              <w:t xml:space="preserve"> человек/</w:t>
            </w:r>
          </w:p>
          <w:p w:rsidR="0080484C" w:rsidRPr="00736AD0" w:rsidRDefault="0080484C" w:rsidP="0080484C">
            <w:pPr>
              <w:spacing w:after="0" w:line="240" w:lineRule="auto"/>
              <w:jc w:val="center"/>
              <w:rPr>
                <w:rFonts w:ascii="Times New Roman" w:hAnsi="Times New Roman" w:cs="Times New Roman"/>
                <w:sz w:val="28"/>
                <w:szCs w:val="28"/>
              </w:rPr>
            </w:pPr>
            <w:r w:rsidRPr="005F123C">
              <w:rPr>
                <w:rFonts w:ascii="Times New Roman" w:hAnsi="Times New Roman" w:cs="Times New Roman"/>
                <w:b/>
                <w:sz w:val="28"/>
                <w:szCs w:val="28"/>
              </w:rPr>
              <w:t>10,6</w:t>
            </w:r>
            <w:r>
              <w:rPr>
                <w:rFonts w:ascii="Times New Roman" w:hAnsi="Times New Roman" w:cs="Times New Roman"/>
                <w:sz w:val="28"/>
                <w:szCs w:val="28"/>
              </w:rPr>
              <w:t xml:space="preserve"> человек</w:t>
            </w:r>
          </w:p>
        </w:tc>
        <w:tc>
          <w:tcPr>
            <w:tcW w:w="592" w:type="pct"/>
            <w:tcBorders>
              <w:top w:val="single" w:sz="8" w:space="0" w:color="000000"/>
              <w:left w:val="single" w:sz="8" w:space="0" w:color="000000"/>
              <w:bottom w:val="single" w:sz="8" w:space="0" w:color="000000"/>
              <w:right w:val="single" w:sz="8" w:space="0" w:color="000000"/>
            </w:tcBorders>
          </w:tcPr>
          <w:p w:rsidR="0080484C" w:rsidRPr="00736AD0" w:rsidRDefault="0080484C" w:rsidP="0080484C">
            <w:pPr>
              <w:spacing w:after="0" w:line="240" w:lineRule="auto"/>
              <w:jc w:val="center"/>
              <w:rPr>
                <w:rFonts w:ascii="Times New Roman" w:hAnsi="Times New Roman" w:cs="Times New Roman"/>
                <w:sz w:val="28"/>
                <w:szCs w:val="28"/>
              </w:rPr>
            </w:pPr>
            <w:r w:rsidRPr="005F123C">
              <w:rPr>
                <w:rFonts w:ascii="Times New Roman" w:hAnsi="Times New Roman" w:cs="Times New Roman"/>
                <w:b/>
                <w:sz w:val="28"/>
                <w:szCs w:val="28"/>
              </w:rPr>
              <w:t>1</w:t>
            </w:r>
            <w:r>
              <w:rPr>
                <w:rFonts w:ascii="Times New Roman" w:hAnsi="Times New Roman" w:cs="Times New Roman"/>
                <w:sz w:val="28"/>
                <w:szCs w:val="28"/>
              </w:rPr>
              <w:t xml:space="preserve"> человек/</w:t>
            </w:r>
          </w:p>
          <w:p w:rsidR="0080484C" w:rsidRPr="00736AD0"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9,8</w:t>
            </w:r>
            <w:r>
              <w:rPr>
                <w:rFonts w:ascii="Times New Roman" w:hAnsi="Times New Roman" w:cs="Times New Roman"/>
                <w:sz w:val="28"/>
                <w:szCs w:val="28"/>
              </w:rPr>
              <w:t xml:space="preserve"> человек</w:t>
            </w:r>
          </w:p>
        </w:tc>
      </w:tr>
      <w:tr w:rsidR="0080484C" w:rsidRPr="00736AD0" w:rsidTr="0080484C">
        <w:trPr>
          <w:trHeight w:val="323"/>
        </w:trPr>
        <w:tc>
          <w:tcPr>
            <w:tcW w:w="411" w:type="pct"/>
            <w:tcBorders>
              <w:top w:val="single" w:sz="8" w:space="0" w:color="000000"/>
              <w:left w:val="single" w:sz="8" w:space="0" w:color="000000"/>
              <w:bottom w:val="nil"/>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1.15</w:t>
            </w:r>
          </w:p>
        </w:tc>
        <w:tc>
          <w:tcPr>
            <w:tcW w:w="3412" w:type="pc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sidRPr="00736AD0">
              <w:rPr>
                <w:rFonts w:ascii="Times New Roman" w:hAnsi="Times New Roman" w:cs="Times New Roman"/>
                <w:sz w:val="28"/>
                <w:szCs w:val="28"/>
              </w:rPr>
              <w:t>Наличие в детском саду:</w:t>
            </w:r>
          </w:p>
        </w:tc>
        <w:tc>
          <w:tcPr>
            <w:tcW w:w="585" w:type="pct"/>
            <w:tcBorders>
              <w:top w:val="single" w:sz="8" w:space="0" w:color="000000"/>
              <w:left w:val="single" w:sz="8" w:space="0" w:color="000000"/>
              <w:bottom w:val="nil"/>
              <w:right w:val="single" w:sz="8" w:space="0" w:color="000000"/>
            </w:tcBorders>
          </w:tcPr>
          <w:p w:rsidR="0080484C" w:rsidRPr="00736AD0" w:rsidRDefault="0080484C" w:rsidP="0080484C">
            <w:pPr>
              <w:spacing w:after="0" w:line="240" w:lineRule="auto"/>
              <w:jc w:val="center"/>
              <w:rPr>
                <w:rFonts w:ascii="Times New Roman" w:hAnsi="Times New Roman" w:cs="Times New Roman"/>
                <w:sz w:val="28"/>
                <w:szCs w:val="28"/>
              </w:rPr>
            </w:pPr>
          </w:p>
        </w:tc>
        <w:tc>
          <w:tcPr>
            <w:tcW w:w="592" w:type="pct"/>
            <w:tcBorders>
              <w:top w:val="single" w:sz="8" w:space="0" w:color="000000"/>
              <w:left w:val="single" w:sz="8" w:space="0" w:color="000000"/>
              <w:bottom w:val="nil"/>
              <w:right w:val="single" w:sz="8" w:space="0" w:color="000000"/>
            </w:tcBorders>
          </w:tcPr>
          <w:p w:rsidR="0080484C" w:rsidRPr="00736AD0" w:rsidRDefault="0080484C" w:rsidP="0080484C">
            <w:pPr>
              <w:spacing w:after="0" w:line="240" w:lineRule="auto"/>
              <w:jc w:val="center"/>
              <w:rPr>
                <w:rFonts w:ascii="Times New Roman" w:hAnsi="Times New Roman" w:cs="Times New Roman"/>
                <w:sz w:val="28"/>
                <w:szCs w:val="28"/>
              </w:rPr>
            </w:pPr>
          </w:p>
        </w:tc>
      </w:tr>
      <w:tr w:rsidR="0080484C" w:rsidRPr="00736AD0" w:rsidTr="0080484C">
        <w:trPr>
          <w:trHeight w:val="287"/>
        </w:trPr>
        <w:tc>
          <w:tcPr>
            <w:tcW w:w="411" w:type="pct"/>
            <w:tcBorders>
              <w:top w:val="single" w:sz="4" w:space="0" w:color="auto"/>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1.15.1</w:t>
            </w:r>
          </w:p>
        </w:tc>
        <w:tc>
          <w:tcPr>
            <w:tcW w:w="341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Pr="00736AD0">
              <w:rPr>
                <w:rFonts w:ascii="Times New Roman" w:hAnsi="Times New Roman" w:cs="Times New Roman"/>
                <w:sz w:val="28"/>
                <w:szCs w:val="28"/>
              </w:rPr>
              <w:t>узыкального руководителя</w:t>
            </w:r>
          </w:p>
        </w:tc>
        <w:tc>
          <w:tcPr>
            <w:tcW w:w="585" w:type="pct"/>
            <w:tcBorders>
              <w:top w:val="single" w:sz="4" w:space="0" w:color="auto"/>
              <w:left w:val="single" w:sz="8" w:space="0" w:color="000000"/>
              <w:bottom w:val="single" w:sz="4" w:space="0" w:color="auto"/>
              <w:right w:val="single" w:sz="8" w:space="0" w:color="000000"/>
            </w:tcBorders>
          </w:tcPr>
          <w:p w:rsidR="0080484C" w:rsidRPr="00736AD0" w:rsidRDefault="0080484C" w:rsidP="0080484C">
            <w:pPr>
              <w:spacing w:after="0" w:line="240" w:lineRule="auto"/>
              <w:jc w:val="center"/>
              <w:rPr>
                <w:rFonts w:ascii="Times New Roman" w:hAnsi="Times New Roman" w:cs="Times New Roman"/>
                <w:sz w:val="28"/>
                <w:szCs w:val="28"/>
              </w:rPr>
            </w:pPr>
            <w:r w:rsidRPr="00736AD0">
              <w:rPr>
                <w:rFonts w:ascii="Times New Roman" w:hAnsi="Times New Roman" w:cs="Times New Roman"/>
                <w:sz w:val="28"/>
                <w:szCs w:val="28"/>
              </w:rPr>
              <w:t>да</w:t>
            </w:r>
          </w:p>
        </w:tc>
        <w:tc>
          <w:tcPr>
            <w:tcW w:w="592" w:type="pct"/>
            <w:tcBorders>
              <w:top w:val="single" w:sz="4" w:space="0" w:color="auto"/>
              <w:left w:val="single" w:sz="8" w:space="0" w:color="000000"/>
              <w:bottom w:val="single" w:sz="4" w:space="0" w:color="auto"/>
              <w:right w:val="single" w:sz="8" w:space="0" w:color="000000"/>
            </w:tcBorders>
          </w:tcPr>
          <w:p w:rsidR="0080484C" w:rsidRPr="00736AD0"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r>
      <w:tr w:rsidR="0080484C" w:rsidRPr="00736AD0" w:rsidTr="0080484C">
        <w:trPr>
          <w:trHeight w:val="280"/>
        </w:trPr>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1.15.2</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И</w:t>
            </w:r>
            <w:r w:rsidRPr="00736AD0">
              <w:rPr>
                <w:rFonts w:ascii="Times New Roman" w:hAnsi="Times New Roman" w:cs="Times New Roman"/>
                <w:sz w:val="28"/>
                <w:szCs w:val="28"/>
              </w:rPr>
              <w:t>нструктора по физической культуре</w:t>
            </w:r>
          </w:p>
        </w:tc>
        <w:tc>
          <w:tcPr>
            <w:tcW w:w="585" w:type="pct"/>
            <w:tcBorders>
              <w:top w:val="single" w:sz="4" w:space="0" w:color="auto"/>
              <w:left w:val="single" w:sz="8" w:space="0" w:color="000000"/>
              <w:bottom w:val="single" w:sz="4" w:space="0" w:color="auto"/>
              <w:right w:val="single" w:sz="8" w:space="0" w:color="000000"/>
            </w:tcBorders>
          </w:tcPr>
          <w:p w:rsidR="0080484C" w:rsidRPr="00736AD0" w:rsidRDefault="0080484C" w:rsidP="0080484C">
            <w:pPr>
              <w:spacing w:after="0" w:line="240" w:lineRule="auto"/>
              <w:jc w:val="center"/>
              <w:rPr>
                <w:rFonts w:ascii="Times New Roman" w:hAnsi="Times New Roman" w:cs="Times New Roman"/>
                <w:sz w:val="28"/>
                <w:szCs w:val="28"/>
              </w:rPr>
            </w:pPr>
            <w:r w:rsidRPr="00736AD0">
              <w:rPr>
                <w:rFonts w:ascii="Times New Roman" w:hAnsi="Times New Roman" w:cs="Times New Roman"/>
                <w:sz w:val="28"/>
                <w:szCs w:val="28"/>
              </w:rPr>
              <w:t>да</w:t>
            </w:r>
          </w:p>
        </w:tc>
        <w:tc>
          <w:tcPr>
            <w:tcW w:w="592" w:type="pct"/>
            <w:tcBorders>
              <w:top w:val="single" w:sz="4" w:space="0" w:color="auto"/>
              <w:left w:val="single" w:sz="8" w:space="0" w:color="000000"/>
              <w:bottom w:val="single" w:sz="4" w:space="0" w:color="auto"/>
              <w:right w:val="single" w:sz="8" w:space="0" w:color="000000"/>
            </w:tcBorders>
          </w:tcPr>
          <w:p w:rsidR="0080484C" w:rsidRPr="00736AD0"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r>
      <w:tr w:rsidR="0080484C" w:rsidRPr="00736AD0" w:rsidTr="0080484C">
        <w:trPr>
          <w:trHeight w:val="288"/>
        </w:trPr>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1.15.3</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Pr="00736AD0">
              <w:rPr>
                <w:rFonts w:ascii="Times New Roman" w:hAnsi="Times New Roman" w:cs="Times New Roman"/>
                <w:sz w:val="28"/>
                <w:szCs w:val="28"/>
              </w:rPr>
              <w:t>чителя-логопеда</w:t>
            </w:r>
          </w:p>
        </w:tc>
        <w:tc>
          <w:tcPr>
            <w:tcW w:w="585" w:type="pct"/>
            <w:tcBorders>
              <w:top w:val="single" w:sz="4" w:space="0" w:color="auto"/>
              <w:left w:val="single" w:sz="8" w:space="0" w:color="000000"/>
              <w:bottom w:val="single" w:sz="4" w:space="0" w:color="auto"/>
              <w:right w:val="single" w:sz="8" w:space="0" w:color="000000"/>
            </w:tcBorders>
          </w:tcPr>
          <w:p w:rsidR="0080484C" w:rsidRPr="00736AD0" w:rsidRDefault="0080484C" w:rsidP="0080484C">
            <w:pPr>
              <w:spacing w:after="0" w:line="240" w:lineRule="auto"/>
              <w:jc w:val="center"/>
              <w:rPr>
                <w:rFonts w:ascii="Times New Roman" w:hAnsi="Times New Roman" w:cs="Times New Roman"/>
                <w:sz w:val="28"/>
                <w:szCs w:val="28"/>
              </w:rPr>
            </w:pPr>
            <w:r w:rsidRPr="00736AD0">
              <w:rPr>
                <w:rFonts w:ascii="Times New Roman" w:hAnsi="Times New Roman" w:cs="Times New Roman"/>
                <w:sz w:val="28"/>
                <w:szCs w:val="28"/>
              </w:rPr>
              <w:t>да</w:t>
            </w:r>
          </w:p>
        </w:tc>
        <w:tc>
          <w:tcPr>
            <w:tcW w:w="592" w:type="pct"/>
            <w:tcBorders>
              <w:top w:val="single" w:sz="4" w:space="0" w:color="auto"/>
              <w:left w:val="single" w:sz="8" w:space="0" w:color="000000"/>
              <w:bottom w:val="single" w:sz="4" w:space="0" w:color="auto"/>
              <w:right w:val="single" w:sz="8" w:space="0" w:color="000000"/>
            </w:tcBorders>
          </w:tcPr>
          <w:p w:rsidR="0080484C" w:rsidRPr="00736AD0"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r>
      <w:tr w:rsidR="0080484C" w:rsidRPr="00736AD0" w:rsidTr="0080484C">
        <w:trPr>
          <w:trHeight w:val="282"/>
        </w:trPr>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1.15.4</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Л</w:t>
            </w:r>
            <w:r w:rsidRPr="00736AD0">
              <w:rPr>
                <w:rFonts w:ascii="Times New Roman" w:hAnsi="Times New Roman" w:cs="Times New Roman"/>
                <w:sz w:val="28"/>
                <w:szCs w:val="28"/>
              </w:rPr>
              <w:t>огопеда</w:t>
            </w:r>
          </w:p>
        </w:tc>
        <w:tc>
          <w:tcPr>
            <w:tcW w:w="585" w:type="pct"/>
            <w:tcBorders>
              <w:top w:val="single" w:sz="4" w:space="0" w:color="auto"/>
              <w:left w:val="single" w:sz="8" w:space="0" w:color="000000"/>
              <w:bottom w:val="single" w:sz="4" w:space="0" w:color="auto"/>
              <w:right w:val="single" w:sz="8" w:space="0" w:color="000000"/>
            </w:tcBorders>
          </w:tcPr>
          <w:p w:rsidR="0080484C" w:rsidRPr="00736AD0" w:rsidRDefault="0080484C" w:rsidP="0080484C">
            <w:pPr>
              <w:spacing w:after="0" w:line="240" w:lineRule="auto"/>
              <w:jc w:val="center"/>
              <w:rPr>
                <w:rFonts w:ascii="Times New Roman" w:hAnsi="Times New Roman" w:cs="Times New Roman"/>
                <w:sz w:val="28"/>
                <w:szCs w:val="28"/>
              </w:rPr>
            </w:pPr>
            <w:r w:rsidRPr="00736AD0">
              <w:rPr>
                <w:rFonts w:ascii="Times New Roman" w:hAnsi="Times New Roman" w:cs="Times New Roman"/>
                <w:sz w:val="28"/>
                <w:szCs w:val="28"/>
              </w:rPr>
              <w:t>нет</w:t>
            </w:r>
          </w:p>
        </w:tc>
        <w:tc>
          <w:tcPr>
            <w:tcW w:w="592" w:type="pct"/>
            <w:tcBorders>
              <w:top w:val="single" w:sz="4" w:space="0" w:color="auto"/>
              <w:left w:val="single" w:sz="8" w:space="0" w:color="000000"/>
              <w:bottom w:val="single" w:sz="4" w:space="0" w:color="auto"/>
              <w:right w:val="single" w:sz="8" w:space="0" w:color="000000"/>
            </w:tcBorders>
          </w:tcPr>
          <w:p w:rsidR="0080484C" w:rsidRPr="00736AD0"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80484C" w:rsidRPr="00736AD0" w:rsidTr="0080484C">
        <w:trPr>
          <w:trHeight w:val="287"/>
        </w:trPr>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1.15.5</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Pr="00736AD0">
              <w:rPr>
                <w:rFonts w:ascii="Times New Roman" w:hAnsi="Times New Roman" w:cs="Times New Roman"/>
                <w:sz w:val="28"/>
                <w:szCs w:val="28"/>
              </w:rPr>
              <w:t>чителя-дефектолога</w:t>
            </w:r>
          </w:p>
        </w:tc>
        <w:tc>
          <w:tcPr>
            <w:tcW w:w="585" w:type="pct"/>
            <w:tcBorders>
              <w:top w:val="single" w:sz="4" w:space="0" w:color="auto"/>
              <w:left w:val="single" w:sz="8" w:space="0" w:color="000000"/>
              <w:right w:val="single" w:sz="8" w:space="0" w:color="000000"/>
            </w:tcBorders>
          </w:tcPr>
          <w:p w:rsidR="0080484C" w:rsidRPr="00736AD0" w:rsidRDefault="0080484C" w:rsidP="0080484C">
            <w:pPr>
              <w:spacing w:after="0" w:line="240" w:lineRule="auto"/>
              <w:jc w:val="center"/>
              <w:rPr>
                <w:rFonts w:ascii="Times New Roman" w:hAnsi="Times New Roman" w:cs="Times New Roman"/>
                <w:sz w:val="28"/>
                <w:szCs w:val="28"/>
              </w:rPr>
            </w:pPr>
            <w:r w:rsidRPr="00736AD0">
              <w:rPr>
                <w:rFonts w:ascii="Times New Roman" w:hAnsi="Times New Roman" w:cs="Times New Roman"/>
                <w:sz w:val="28"/>
                <w:szCs w:val="28"/>
              </w:rPr>
              <w:t>да</w:t>
            </w:r>
          </w:p>
        </w:tc>
        <w:tc>
          <w:tcPr>
            <w:tcW w:w="592" w:type="pct"/>
            <w:tcBorders>
              <w:top w:val="single" w:sz="4" w:space="0" w:color="auto"/>
              <w:left w:val="single" w:sz="8" w:space="0" w:color="000000"/>
              <w:right w:val="single" w:sz="8" w:space="0" w:color="000000"/>
            </w:tcBorders>
          </w:tcPr>
          <w:p w:rsidR="0080484C" w:rsidRPr="00736AD0"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r>
      <w:tr w:rsidR="0080484C" w:rsidRPr="00736AD0" w:rsidTr="0080484C">
        <w:trPr>
          <w:trHeight w:val="279"/>
        </w:trPr>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1.15.6</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736AD0">
              <w:rPr>
                <w:rFonts w:ascii="Times New Roman" w:hAnsi="Times New Roman" w:cs="Times New Roman"/>
                <w:sz w:val="28"/>
                <w:szCs w:val="28"/>
              </w:rPr>
              <w:t>едагога-психолога</w:t>
            </w:r>
          </w:p>
        </w:tc>
        <w:tc>
          <w:tcPr>
            <w:tcW w:w="585" w:type="pct"/>
            <w:tcBorders>
              <w:top w:val="single" w:sz="4" w:space="0" w:color="auto"/>
              <w:left w:val="single" w:sz="8" w:space="0" w:color="000000"/>
              <w:bottom w:val="single" w:sz="8" w:space="0" w:color="000000"/>
              <w:right w:val="single" w:sz="8" w:space="0" w:color="000000"/>
            </w:tcBorders>
          </w:tcPr>
          <w:p w:rsidR="0080484C" w:rsidRPr="00736AD0" w:rsidRDefault="0080484C" w:rsidP="0080484C">
            <w:pPr>
              <w:spacing w:after="0" w:line="240" w:lineRule="auto"/>
              <w:jc w:val="center"/>
              <w:rPr>
                <w:rFonts w:ascii="Times New Roman" w:hAnsi="Times New Roman" w:cs="Times New Roman"/>
                <w:sz w:val="28"/>
                <w:szCs w:val="28"/>
              </w:rPr>
            </w:pPr>
            <w:r w:rsidRPr="00736AD0">
              <w:rPr>
                <w:rFonts w:ascii="Times New Roman" w:hAnsi="Times New Roman" w:cs="Times New Roman"/>
                <w:sz w:val="28"/>
                <w:szCs w:val="28"/>
              </w:rPr>
              <w:t>да</w:t>
            </w:r>
          </w:p>
        </w:tc>
        <w:tc>
          <w:tcPr>
            <w:tcW w:w="592" w:type="pct"/>
            <w:tcBorders>
              <w:top w:val="single" w:sz="4" w:space="0" w:color="auto"/>
              <w:left w:val="single" w:sz="8" w:space="0" w:color="000000"/>
              <w:bottom w:val="single" w:sz="8" w:space="0" w:color="000000"/>
              <w:right w:val="single" w:sz="8" w:space="0" w:color="000000"/>
            </w:tcBorders>
          </w:tcPr>
          <w:p w:rsidR="0080484C" w:rsidRPr="00736AD0" w:rsidRDefault="0080484C" w:rsidP="008048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80484C" w:rsidRPr="00736AD0" w:rsidTr="0080484C">
        <w:trPr>
          <w:trHeight w:val="279"/>
        </w:trPr>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0484C" w:rsidRPr="006F1D4D" w:rsidRDefault="0080484C" w:rsidP="0080484C">
            <w:pPr>
              <w:spacing w:after="0" w:line="240" w:lineRule="auto"/>
              <w:rPr>
                <w:rFonts w:ascii="Times New Roman" w:hAnsi="Times New Roman" w:cs="Times New Roman"/>
                <w:b/>
                <w:sz w:val="28"/>
                <w:szCs w:val="28"/>
              </w:rPr>
            </w:pPr>
            <w:r>
              <w:rPr>
                <w:rFonts w:ascii="Times New Roman" w:hAnsi="Times New Roman" w:cs="Times New Roman"/>
                <w:b/>
                <w:sz w:val="28"/>
                <w:szCs w:val="28"/>
              </w:rPr>
              <w:t>Инфраструктура</w:t>
            </w:r>
          </w:p>
        </w:tc>
        <w:tc>
          <w:tcPr>
            <w:tcW w:w="585" w:type="pct"/>
            <w:tcBorders>
              <w:top w:val="single" w:sz="4" w:space="0" w:color="auto"/>
              <w:left w:val="single" w:sz="8" w:space="0" w:color="000000"/>
              <w:bottom w:val="single" w:sz="8" w:space="0" w:color="000000"/>
              <w:right w:val="single" w:sz="8" w:space="0" w:color="000000"/>
            </w:tcBorders>
          </w:tcPr>
          <w:p w:rsidR="0080484C" w:rsidRPr="00736AD0" w:rsidRDefault="0080484C" w:rsidP="0080484C">
            <w:pPr>
              <w:spacing w:after="0" w:line="240" w:lineRule="auto"/>
              <w:jc w:val="center"/>
              <w:rPr>
                <w:rFonts w:ascii="Times New Roman" w:hAnsi="Times New Roman" w:cs="Times New Roman"/>
                <w:sz w:val="28"/>
                <w:szCs w:val="28"/>
              </w:rPr>
            </w:pPr>
          </w:p>
        </w:tc>
        <w:tc>
          <w:tcPr>
            <w:tcW w:w="592" w:type="pct"/>
            <w:tcBorders>
              <w:top w:val="single" w:sz="4" w:space="0" w:color="auto"/>
              <w:left w:val="single" w:sz="8" w:space="0" w:color="000000"/>
              <w:bottom w:val="single" w:sz="8" w:space="0" w:color="000000"/>
              <w:right w:val="single" w:sz="8" w:space="0" w:color="000000"/>
            </w:tcBorders>
          </w:tcPr>
          <w:p w:rsidR="0080484C" w:rsidRDefault="0080484C" w:rsidP="0080484C">
            <w:pPr>
              <w:spacing w:after="0" w:line="240" w:lineRule="auto"/>
              <w:jc w:val="center"/>
              <w:rPr>
                <w:rFonts w:ascii="Times New Roman" w:hAnsi="Times New Roman" w:cs="Times New Roman"/>
                <w:sz w:val="28"/>
                <w:szCs w:val="28"/>
              </w:rPr>
            </w:pPr>
          </w:p>
        </w:tc>
      </w:tr>
      <w:tr w:rsidR="0080484C" w:rsidRPr="00736AD0" w:rsidTr="0080484C">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84C" w:rsidRPr="00736AD0" w:rsidRDefault="0080484C" w:rsidP="0080484C">
            <w:pPr>
              <w:spacing w:after="0" w:line="240" w:lineRule="auto"/>
              <w:rPr>
                <w:rFonts w:ascii="Times New Roman" w:hAnsi="Times New Roman" w:cs="Times New Roman"/>
                <w:sz w:val="28"/>
                <w:szCs w:val="28"/>
              </w:rPr>
            </w:pPr>
            <w:r w:rsidRPr="00736AD0">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585" w:type="pct"/>
            <w:tcBorders>
              <w:top w:val="single" w:sz="8" w:space="0" w:color="000000"/>
              <w:left w:val="single" w:sz="8" w:space="0" w:color="000000"/>
              <w:bottom w:val="single" w:sz="8" w:space="0" w:color="000000"/>
              <w:right w:val="single" w:sz="8" w:space="0" w:color="000000"/>
            </w:tcBorders>
          </w:tcPr>
          <w:p w:rsidR="0080484C" w:rsidRPr="005F123C" w:rsidRDefault="0080484C" w:rsidP="0080484C">
            <w:pPr>
              <w:spacing w:after="0" w:line="240" w:lineRule="auto"/>
              <w:jc w:val="center"/>
              <w:rPr>
                <w:rFonts w:ascii="Times New Roman" w:hAnsi="Times New Roman" w:cs="Times New Roman"/>
                <w:b/>
                <w:sz w:val="28"/>
                <w:szCs w:val="28"/>
              </w:rPr>
            </w:pPr>
            <w:r w:rsidRPr="005F123C">
              <w:rPr>
                <w:rFonts w:ascii="Times New Roman" w:hAnsi="Times New Roman" w:cs="Times New Roman"/>
                <w:b/>
                <w:sz w:val="28"/>
                <w:szCs w:val="28"/>
              </w:rPr>
              <w:t>1514</w:t>
            </w:r>
            <w:r>
              <w:rPr>
                <w:rFonts w:ascii="Times New Roman" w:hAnsi="Times New Roman" w:cs="Times New Roman"/>
                <w:b/>
                <w:sz w:val="28"/>
                <w:szCs w:val="28"/>
              </w:rPr>
              <w:t>/</w:t>
            </w:r>
          </w:p>
          <w:p w:rsidR="0080484C" w:rsidRPr="00736AD0" w:rsidRDefault="0080484C" w:rsidP="0080484C">
            <w:pPr>
              <w:spacing w:after="0" w:line="240" w:lineRule="auto"/>
              <w:jc w:val="center"/>
              <w:rPr>
                <w:rFonts w:ascii="Times New Roman" w:hAnsi="Times New Roman" w:cs="Times New Roman"/>
                <w:sz w:val="28"/>
                <w:szCs w:val="28"/>
              </w:rPr>
            </w:pPr>
            <w:r w:rsidRPr="005F123C">
              <w:rPr>
                <w:rFonts w:ascii="Times New Roman" w:hAnsi="Times New Roman" w:cs="Times New Roman"/>
                <w:b/>
                <w:sz w:val="28"/>
                <w:szCs w:val="28"/>
              </w:rPr>
              <w:t>4,2</w:t>
            </w:r>
            <w:r>
              <w:rPr>
                <w:rFonts w:ascii="Times New Roman" w:hAnsi="Times New Roman" w:cs="Times New Roman"/>
                <w:sz w:val="28"/>
                <w:szCs w:val="28"/>
              </w:rPr>
              <w:t xml:space="preserve"> кв.м.</w:t>
            </w:r>
          </w:p>
        </w:tc>
        <w:tc>
          <w:tcPr>
            <w:tcW w:w="592" w:type="pct"/>
            <w:tcBorders>
              <w:top w:val="single" w:sz="8" w:space="0" w:color="000000"/>
              <w:left w:val="single" w:sz="8" w:space="0" w:color="000000"/>
              <w:bottom w:val="single" w:sz="8" w:space="0" w:color="000000"/>
              <w:right w:val="single" w:sz="8" w:space="0" w:color="000000"/>
            </w:tcBorders>
          </w:tcPr>
          <w:p w:rsidR="0080484C" w:rsidRPr="005F123C" w:rsidRDefault="0080484C" w:rsidP="0080484C">
            <w:pPr>
              <w:spacing w:after="0" w:line="240" w:lineRule="auto"/>
              <w:jc w:val="center"/>
              <w:rPr>
                <w:rFonts w:ascii="Times New Roman" w:hAnsi="Times New Roman" w:cs="Times New Roman"/>
                <w:b/>
                <w:sz w:val="28"/>
                <w:szCs w:val="28"/>
              </w:rPr>
            </w:pPr>
            <w:r w:rsidRPr="005F123C">
              <w:rPr>
                <w:rFonts w:ascii="Times New Roman" w:hAnsi="Times New Roman" w:cs="Times New Roman"/>
                <w:b/>
                <w:sz w:val="28"/>
                <w:szCs w:val="28"/>
              </w:rPr>
              <w:t>1514</w:t>
            </w:r>
            <w:r>
              <w:rPr>
                <w:rFonts w:ascii="Times New Roman" w:hAnsi="Times New Roman" w:cs="Times New Roman"/>
                <w:b/>
                <w:sz w:val="28"/>
                <w:szCs w:val="28"/>
              </w:rPr>
              <w:t>/</w:t>
            </w:r>
          </w:p>
          <w:p w:rsidR="0080484C" w:rsidRPr="005F123C" w:rsidRDefault="0080484C" w:rsidP="0080484C">
            <w:pPr>
              <w:spacing w:after="0" w:line="240" w:lineRule="auto"/>
              <w:jc w:val="center"/>
              <w:rPr>
                <w:rFonts w:ascii="Times New Roman" w:hAnsi="Times New Roman" w:cs="Times New Roman"/>
                <w:b/>
                <w:sz w:val="28"/>
                <w:szCs w:val="28"/>
              </w:rPr>
            </w:pPr>
            <w:r w:rsidRPr="005F123C">
              <w:rPr>
                <w:rFonts w:ascii="Times New Roman" w:hAnsi="Times New Roman" w:cs="Times New Roman"/>
                <w:b/>
                <w:sz w:val="28"/>
                <w:szCs w:val="28"/>
              </w:rPr>
              <w:t>5,3</w:t>
            </w:r>
            <w:r>
              <w:rPr>
                <w:rFonts w:ascii="Times New Roman" w:hAnsi="Times New Roman" w:cs="Times New Roman"/>
                <w:b/>
                <w:sz w:val="28"/>
                <w:szCs w:val="28"/>
              </w:rPr>
              <w:t xml:space="preserve"> </w:t>
            </w:r>
            <w:r w:rsidRPr="005F123C">
              <w:rPr>
                <w:rFonts w:ascii="Times New Roman" w:hAnsi="Times New Roman" w:cs="Times New Roman"/>
                <w:sz w:val="28"/>
                <w:szCs w:val="28"/>
              </w:rPr>
              <w:t>кв.м.</w:t>
            </w:r>
          </w:p>
        </w:tc>
      </w:tr>
      <w:tr w:rsidR="0080484C" w:rsidRPr="00736AD0" w:rsidTr="0080484C">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84C" w:rsidRPr="00736AD0" w:rsidRDefault="0080484C" w:rsidP="0080484C">
            <w:pPr>
              <w:spacing w:after="0" w:line="240" w:lineRule="auto"/>
              <w:rPr>
                <w:rFonts w:ascii="Times New Roman" w:hAnsi="Times New Roman" w:cs="Times New Roman"/>
                <w:sz w:val="28"/>
                <w:szCs w:val="28"/>
              </w:rPr>
            </w:pPr>
            <w:r w:rsidRPr="00736AD0">
              <w:rPr>
                <w:rFonts w:ascii="Times New Roman" w:hAnsi="Times New Roman" w:cs="Times New Roman"/>
                <w:sz w:val="28"/>
                <w:szCs w:val="28"/>
              </w:rPr>
              <w:t>Площадь помещений для дополнительных видов деятельности воспитанников</w:t>
            </w:r>
          </w:p>
        </w:tc>
        <w:tc>
          <w:tcPr>
            <w:tcW w:w="585" w:type="pct"/>
            <w:tcBorders>
              <w:top w:val="single" w:sz="8" w:space="0" w:color="000000"/>
              <w:left w:val="single" w:sz="8" w:space="0" w:color="000000"/>
              <w:bottom w:val="single" w:sz="8" w:space="0" w:color="000000"/>
              <w:right w:val="single" w:sz="8" w:space="0" w:color="000000"/>
            </w:tcBorders>
          </w:tcPr>
          <w:p w:rsidR="0080484C" w:rsidRPr="00736AD0" w:rsidRDefault="0080484C" w:rsidP="0080484C">
            <w:pPr>
              <w:spacing w:after="0" w:line="240" w:lineRule="auto"/>
              <w:jc w:val="center"/>
              <w:rPr>
                <w:rFonts w:ascii="Times New Roman" w:hAnsi="Times New Roman" w:cs="Times New Roman"/>
                <w:sz w:val="28"/>
                <w:szCs w:val="28"/>
              </w:rPr>
            </w:pPr>
            <w:r w:rsidRPr="005F123C">
              <w:rPr>
                <w:rFonts w:ascii="Times New Roman" w:hAnsi="Times New Roman" w:cs="Times New Roman"/>
                <w:b/>
                <w:sz w:val="28"/>
                <w:szCs w:val="28"/>
              </w:rPr>
              <w:t>100</w:t>
            </w:r>
            <w:r>
              <w:rPr>
                <w:rFonts w:ascii="Times New Roman" w:hAnsi="Times New Roman" w:cs="Times New Roman"/>
                <w:sz w:val="28"/>
                <w:szCs w:val="28"/>
              </w:rPr>
              <w:t xml:space="preserve"> кв.м.</w:t>
            </w:r>
          </w:p>
        </w:tc>
        <w:tc>
          <w:tcPr>
            <w:tcW w:w="592" w:type="pct"/>
            <w:tcBorders>
              <w:top w:val="single" w:sz="8" w:space="0" w:color="000000"/>
              <w:left w:val="single" w:sz="8" w:space="0" w:color="000000"/>
              <w:bottom w:val="single" w:sz="8" w:space="0" w:color="000000"/>
              <w:right w:val="single" w:sz="8" w:space="0" w:color="000000"/>
            </w:tcBorders>
          </w:tcPr>
          <w:p w:rsidR="0080484C" w:rsidRPr="00736AD0" w:rsidRDefault="0080484C" w:rsidP="0080484C">
            <w:pPr>
              <w:spacing w:after="0" w:line="240" w:lineRule="auto"/>
              <w:jc w:val="center"/>
              <w:rPr>
                <w:rFonts w:ascii="Times New Roman" w:hAnsi="Times New Roman" w:cs="Times New Roman"/>
                <w:sz w:val="28"/>
                <w:szCs w:val="28"/>
              </w:rPr>
            </w:pPr>
            <w:r w:rsidRPr="005F123C">
              <w:rPr>
                <w:rFonts w:ascii="Times New Roman" w:hAnsi="Times New Roman" w:cs="Times New Roman"/>
                <w:b/>
                <w:sz w:val="28"/>
                <w:szCs w:val="28"/>
              </w:rPr>
              <w:t>100</w:t>
            </w:r>
            <w:r>
              <w:rPr>
                <w:rFonts w:ascii="Times New Roman" w:hAnsi="Times New Roman" w:cs="Times New Roman"/>
                <w:sz w:val="28"/>
                <w:szCs w:val="28"/>
              </w:rPr>
              <w:t xml:space="preserve"> кв.м.</w:t>
            </w:r>
          </w:p>
        </w:tc>
      </w:tr>
      <w:tr w:rsidR="0080484C" w:rsidRPr="00736AD0" w:rsidTr="0080484C">
        <w:trPr>
          <w:trHeight w:val="232"/>
        </w:trPr>
        <w:tc>
          <w:tcPr>
            <w:tcW w:w="411" w:type="pct"/>
            <w:tcBorders>
              <w:top w:val="single" w:sz="4" w:space="0" w:color="auto"/>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341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sidRPr="00736AD0">
              <w:rPr>
                <w:rFonts w:ascii="Times New Roman" w:hAnsi="Times New Roman" w:cs="Times New Roman"/>
                <w:sz w:val="28"/>
                <w:szCs w:val="28"/>
              </w:rPr>
              <w:t>физкультурного зала</w:t>
            </w:r>
          </w:p>
        </w:tc>
        <w:tc>
          <w:tcPr>
            <w:tcW w:w="585" w:type="pct"/>
            <w:tcBorders>
              <w:top w:val="single" w:sz="4" w:space="0" w:color="auto"/>
              <w:left w:val="single" w:sz="8" w:space="0" w:color="000000"/>
              <w:bottom w:val="single" w:sz="4" w:space="0" w:color="auto"/>
              <w:right w:val="single" w:sz="8" w:space="0" w:color="000000"/>
            </w:tcBorders>
          </w:tcPr>
          <w:p w:rsidR="0080484C" w:rsidRPr="00736AD0" w:rsidRDefault="0080484C" w:rsidP="0080484C">
            <w:pPr>
              <w:spacing w:after="0" w:line="240" w:lineRule="auto"/>
              <w:jc w:val="center"/>
              <w:rPr>
                <w:rFonts w:ascii="Times New Roman" w:hAnsi="Times New Roman" w:cs="Times New Roman"/>
                <w:sz w:val="28"/>
                <w:szCs w:val="28"/>
              </w:rPr>
            </w:pPr>
            <w:r w:rsidRPr="00736AD0">
              <w:rPr>
                <w:rFonts w:ascii="Times New Roman" w:hAnsi="Times New Roman" w:cs="Times New Roman"/>
                <w:sz w:val="28"/>
                <w:szCs w:val="28"/>
              </w:rPr>
              <w:t>да</w:t>
            </w:r>
          </w:p>
        </w:tc>
        <w:tc>
          <w:tcPr>
            <w:tcW w:w="592" w:type="pct"/>
            <w:tcBorders>
              <w:top w:val="single" w:sz="4" w:space="0" w:color="auto"/>
              <w:left w:val="single" w:sz="8" w:space="0" w:color="000000"/>
              <w:bottom w:val="single" w:sz="4" w:space="0" w:color="auto"/>
              <w:right w:val="single" w:sz="8" w:space="0" w:color="000000"/>
            </w:tcBorders>
          </w:tcPr>
          <w:p w:rsidR="0080484C" w:rsidRPr="00736AD0" w:rsidRDefault="0080484C" w:rsidP="0080484C">
            <w:pPr>
              <w:spacing w:after="0" w:line="240" w:lineRule="auto"/>
              <w:jc w:val="center"/>
              <w:rPr>
                <w:rFonts w:ascii="Times New Roman" w:hAnsi="Times New Roman" w:cs="Times New Roman"/>
                <w:sz w:val="28"/>
                <w:szCs w:val="28"/>
              </w:rPr>
            </w:pPr>
            <w:r w:rsidRPr="00736AD0">
              <w:rPr>
                <w:rFonts w:ascii="Times New Roman" w:hAnsi="Times New Roman" w:cs="Times New Roman"/>
                <w:sz w:val="28"/>
                <w:szCs w:val="28"/>
              </w:rPr>
              <w:t>да</w:t>
            </w:r>
          </w:p>
        </w:tc>
      </w:tr>
      <w:tr w:rsidR="0080484C" w:rsidRPr="00736AD0" w:rsidTr="0080484C">
        <w:trPr>
          <w:trHeight w:val="340"/>
        </w:trPr>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sidRPr="00736AD0">
              <w:rPr>
                <w:rFonts w:ascii="Times New Roman" w:hAnsi="Times New Roman" w:cs="Times New Roman"/>
                <w:sz w:val="28"/>
                <w:szCs w:val="28"/>
              </w:rPr>
              <w:t>музыкального зала</w:t>
            </w:r>
          </w:p>
        </w:tc>
        <w:tc>
          <w:tcPr>
            <w:tcW w:w="585" w:type="pct"/>
            <w:tcBorders>
              <w:top w:val="single" w:sz="4" w:space="0" w:color="auto"/>
              <w:left w:val="single" w:sz="8" w:space="0" w:color="000000"/>
              <w:bottom w:val="single" w:sz="4" w:space="0" w:color="auto"/>
              <w:right w:val="single" w:sz="8" w:space="0" w:color="000000"/>
            </w:tcBorders>
          </w:tcPr>
          <w:p w:rsidR="0080484C" w:rsidRPr="00736AD0" w:rsidRDefault="0080484C" w:rsidP="0080484C">
            <w:pPr>
              <w:spacing w:after="0" w:line="240" w:lineRule="auto"/>
              <w:jc w:val="center"/>
              <w:rPr>
                <w:rFonts w:ascii="Times New Roman" w:hAnsi="Times New Roman" w:cs="Times New Roman"/>
                <w:sz w:val="28"/>
                <w:szCs w:val="28"/>
              </w:rPr>
            </w:pPr>
            <w:r w:rsidRPr="00736AD0">
              <w:rPr>
                <w:rFonts w:ascii="Times New Roman" w:hAnsi="Times New Roman" w:cs="Times New Roman"/>
                <w:sz w:val="28"/>
                <w:szCs w:val="28"/>
              </w:rPr>
              <w:t>да</w:t>
            </w:r>
          </w:p>
        </w:tc>
        <w:tc>
          <w:tcPr>
            <w:tcW w:w="592" w:type="pct"/>
            <w:tcBorders>
              <w:top w:val="single" w:sz="4" w:space="0" w:color="auto"/>
              <w:left w:val="single" w:sz="8" w:space="0" w:color="000000"/>
              <w:bottom w:val="single" w:sz="4" w:space="0" w:color="auto"/>
              <w:right w:val="single" w:sz="8" w:space="0" w:color="000000"/>
            </w:tcBorders>
          </w:tcPr>
          <w:p w:rsidR="0080484C" w:rsidRPr="00736AD0" w:rsidRDefault="0080484C" w:rsidP="0080484C">
            <w:pPr>
              <w:spacing w:after="0" w:line="240" w:lineRule="auto"/>
              <w:jc w:val="center"/>
              <w:rPr>
                <w:rFonts w:ascii="Times New Roman" w:hAnsi="Times New Roman" w:cs="Times New Roman"/>
                <w:sz w:val="28"/>
                <w:szCs w:val="28"/>
              </w:rPr>
            </w:pPr>
            <w:r w:rsidRPr="00736AD0">
              <w:rPr>
                <w:rFonts w:ascii="Times New Roman" w:hAnsi="Times New Roman" w:cs="Times New Roman"/>
                <w:sz w:val="28"/>
                <w:szCs w:val="28"/>
              </w:rPr>
              <w:t>да</w:t>
            </w:r>
          </w:p>
        </w:tc>
      </w:tr>
      <w:tr w:rsidR="0080484C" w:rsidRPr="00736AD0" w:rsidTr="0080484C">
        <w:trPr>
          <w:trHeight w:val="872"/>
        </w:trPr>
        <w:tc>
          <w:tcPr>
            <w:tcW w:w="411" w:type="pct"/>
            <w:tcBorders>
              <w:top w:val="single" w:sz="8" w:space="0" w:color="000000"/>
              <w:left w:val="single" w:sz="8" w:space="0" w:color="000000"/>
              <w:bottom w:val="single" w:sz="8" w:space="0" w:color="000000"/>
              <w:right w:val="single" w:sz="8" w:space="0" w:color="000000"/>
            </w:tcBorders>
          </w:tcPr>
          <w:p w:rsidR="0080484C" w:rsidRPr="00841D4F" w:rsidRDefault="0080484C"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341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0484C" w:rsidRPr="00736AD0" w:rsidRDefault="0080484C" w:rsidP="0080484C">
            <w:pPr>
              <w:spacing w:after="0" w:line="240" w:lineRule="auto"/>
              <w:rPr>
                <w:rFonts w:ascii="Times New Roman" w:hAnsi="Times New Roman" w:cs="Times New Roman"/>
                <w:sz w:val="28"/>
                <w:szCs w:val="28"/>
              </w:rPr>
            </w:pPr>
            <w:r w:rsidRPr="00736AD0">
              <w:rPr>
                <w:rFonts w:ascii="Times New Roman" w:hAnsi="Times New Roman" w:cs="Times New Roman"/>
                <w:sz w:val="28"/>
                <w:szCs w:val="28"/>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585" w:type="pct"/>
            <w:tcBorders>
              <w:top w:val="single" w:sz="4" w:space="0" w:color="auto"/>
              <w:left w:val="single" w:sz="8" w:space="0" w:color="000000"/>
              <w:bottom w:val="single" w:sz="8" w:space="0" w:color="000000"/>
              <w:right w:val="single" w:sz="8" w:space="0" w:color="000000"/>
            </w:tcBorders>
          </w:tcPr>
          <w:p w:rsidR="0080484C" w:rsidRPr="00736AD0" w:rsidRDefault="0080484C" w:rsidP="0080484C">
            <w:pPr>
              <w:spacing w:after="0" w:line="240" w:lineRule="auto"/>
              <w:jc w:val="center"/>
              <w:rPr>
                <w:rFonts w:ascii="Times New Roman" w:hAnsi="Times New Roman" w:cs="Times New Roman"/>
                <w:sz w:val="28"/>
                <w:szCs w:val="28"/>
              </w:rPr>
            </w:pPr>
            <w:r w:rsidRPr="00736AD0">
              <w:rPr>
                <w:rFonts w:ascii="Times New Roman" w:hAnsi="Times New Roman" w:cs="Times New Roman"/>
                <w:sz w:val="28"/>
                <w:szCs w:val="28"/>
              </w:rPr>
              <w:t>да</w:t>
            </w:r>
          </w:p>
        </w:tc>
        <w:tc>
          <w:tcPr>
            <w:tcW w:w="592" w:type="pct"/>
            <w:tcBorders>
              <w:top w:val="single" w:sz="4" w:space="0" w:color="auto"/>
              <w:left w:val="single" w:sz="8" w:space="0" w:color="000000"/>
              <w:bottom w:val="single" w:sz="8" w:space="0" w:color="000000"/>
              <w:right w:val="single" w:sz="8" w:space="0" w:color="000000"/>
            </w:tcBorders>
          </w:tcPr>
          <w:p w:rsidR="0080484C" w:rsidRPr="00736AD0" w:rsidRDefault="0080484C" w:rsidP="0080484C">
            <w:pPr>
              <w:spacing w:after="0" w:line="240" w:lineRule="auto"/>
              <w:jc w:val="center"/>
              <w:rPr>
                <w:rFonts w:ascii="Times New Roman" w:hAnsi="Times New Roman" w:cs="Times New Roman"/>
                <w:sz w:val="28"/>
                <w:szCs w:val="28"/>
              </w:rPr>
            </w:pPr>
            <w:r w:rsidRPr="00736AD0">
              <w:rPr>
                <w:rFonts w:ascii="Times New Roman" w:hAnsi="Times New Roman" w:cs="Times New Roman"/>
                <w:sz w:val="28"/>
                <w:szCs w:val="28"/>
              </w:rPr>
              <w:t>да</w:t>
            </w:r>
          </w:p>
        </w:tc>
      </w:tr>
    </w:tbl>
    <w:p w:rsidR="0080484C" w:rsidRDefault="0080484C" w:rsidP="0080484C"/>
    <w:p w:rsidR="00C3400F" w:rsidRPr="00C3400F" w:rsidRDefault="00C3400F" w:rsidP="00915398">
      <w:pPr>
        <w:tabs>
          <w:tab w:val="left" w:pos="284"/>
        </w:tabs>
        <w:spacing w:after="0"/>
        <w:rPr>
          <w:rFonts w:ascii="Times New Roman" w:eastAsia="Times New Roman" w:hAnsi="Times New Roman" w:cs="Times New Roman"/>
          <w:b/>
          <w:color w:val="0070C0"/>
          <w:sz w:val="32"/>
          <w:szCs w:val="32"/>
          <w:lang w:eastAsia="ru-RU"/>
        </w:rPr>
      </w:pPr>
    </w:p>
    <w:sectPr w:rsidR="00C3400F" w:rsidRPr="00C3400F" w:rsidSect="00CA0C47">
      <w:pgSz w:w="16838" w:h="11906" w:orient="landscape"/>
      <w:pgMar w:top="1701"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867" w:rsidRDefault="00105867" w:rsidP="00F56C71">
      <w:pPr>
        <w:spacing w:after="0" w:line="240" w:lineRule="auto"/>
      </w:pPr>
      <w:r>
        <w:separator/>
      </w:r>
    </w:p>
  </w:endnote>
  <w:endnote w:type="continuationSeparator" w:id="1">
    <w:p w:rsidR="00105867" w:rsidRDefault="00105867" w:rsidP="00F56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167274"/>
      <w:docPartObj>
        <w:docPartGallery w:val="Page Numbers (Bottom of Page)"/>
        <w:docPartUnique/>
      </w:docPartObj>
    </w:sdtPr>
    <w:sdtContent>
      <w:p w:rsidR="0080484C" w:rsidRDefault="001278AC">
        <w:pPr>
          <w:pStyle w:val="ac"/>
          <w:jc w:val="right"/>
        </w:pPr>
        <w:fldSimple w:instr="PAGE   \* MERGEFORMAT">
          <w:r w:rsidR="007C217F">
            <w:rPr>
              <w:noProof/>
            </w:rPr>
            <w:t>44</w:t>
          </w:r>
        </w:fldSimple>
      </w:p>
    </w:sdtContent>
  </w:sdt>
  <w:p w:rsidR="0080484C" w:rsidRDefault="0080484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867" w:rsidRDefault="00105867" w:rsidP="00F56C71">
      <w:pPr>
        <w:spacing w:after="0" w:line="240" w:lineRule="auto"/>
      </w:pPr>
      <w:r>
        <w:separator/>
      </w:r>
    </w:p>
  </w:footnote>
  <w:footnote w:type="continuationSeparator" w:id="1">
    <w:p w:rsidR="00105867" w:rsidRDefault="00105867" w:rsidP="00F56C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ECE4"/>
      </v:shape>
    </w:pict>
  </w:numPicBullet>
  <w:abstractNum w:abstractNumId="0">
    <w:nsid w:val="FFFFFFFE"/>
    <w:multiLevelType w:val="singleLevel"/>
    <w:tmpl w:val="D3ECB4BA"/>
    <w:lvl w:ilvl="0">
      <w:numFmt w:val="bullet"/>
      <w:lvlText w:val="*"/>
      <w:lvlJc w:val="left"/>
    </w:lvl>
  </w:abstractNum>
  <w:abstractNum w:abstractNumId="1">
    <w:nsid w:val="075F69C4"/>
    <w:multiLevelType w:val="hybridMultilevel"/>
    <w:tmpl w:val="8A14C4DE"/>
    <w:lvl w:ilvl="0" w:tplc="052E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F5263"/>
    <w:multiLevelType w:val="hybridMultilevel"/>
    <w:tmpl w:val="DB784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CC0C56"/>
    <w:multiLevelType w:val="hybridMultilevel"/>
    <w:tmpl w:val="CC489D88"/>
    <w:lvl w:ilvl="0" w:tplc="52168A3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94A96"/>
    <w:multiLevelType w:val="hybridMultilevel"/>
    <w:tmpl w:val="20F6D7C6"/>
    <w:lvl w:ilvl="0" w:tplc="52168A3C">
      <w:start w:val="1"/>
      <w:numFmt w:val="bullet"/>
      <w:lvlText w:val="–"/>
      <w:lvlJc w:val="left"/>
      <w:pPr>
        <w:ind w:left="785" w:hanging="360"/>
      </w:pPr>
      <w:rPr>
        <w:rFonts w:ascii="Calibri" w:hAnsi="Calibri"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0E114EA7"/>
    <w:multiLevelType w:val="hybridMultilevel"/>
    <w:tmpl w:val="6596BAF4"/>
    <w:lvl w:ilvl="0" w:tplc="052EF58E">
      <w:start w:val="1"/>
      <w:numFmt w:val="bullet"/>
      <w:lvlText w:val="-"/>
      <w:lvlJc w:val="left"/>
      <w:pPr>
        <w:ind w:left="150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0E773025"/>
    <w:multiLevelType w:val="hybridMultilevel"/>
    <w:tmpl w:val="1C241C08"/>
    <w:lvl w:ilvl="0" w:tplc="2BB078DA">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0B37F7"/>
    <w:multiLevelType w:val="hybridMultilevel"/>
    <w:tmpl w:val="2668BB06"/>
    <w:lvl w:ilvl="0" w:tplc="2BB078D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860066"/>
    <w:multiLevelType w:val="hybridMultilevel"/>
    <w:tmpl w:val="F8E047A0"/>
    <w:lvl w:ilvl="0" w:tplc="52168A3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56C6F"/>
    <w:multiLevelType w:val="hybridMultilevel"/>
    <w:tmpl w:val="6CC2B44A"/>
    <w:lvl w:ilvl="0" w:tplc="52168A3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D37764"/>
    <w:multiLevelType w:val="hybridMultilevel"/>
    <w:tmpl w:val="F636FD48"/>
    <w:lvl w:ilvl="0" w:tplc="52168A3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6871B7"/>
    <w:multiLevelType w:val="hybridMultilevel"/>
    <w:tmpl w:val="A972015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0220099"/>
    <w:multiLevelType w:val="hybridMultilevel"/>
    <w:tmpl w:val="504622D2"/>
    <w:lvl w:ilvl="0" w:tplc="2BB078D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36764B"/>
    <w:multiLevelType w:val="hybridMultilevel"/>
    <w:tmpl w:val="E07C7CCC"/>
    <w:lvl w:ilvl="0" w:tplc="3772A3C4">
      <w:start w:val="1"/>
      <w:numFmt w:val="bullet"/>
      <w:lvlText w:val="•"/>
      <w:lvlJc w:val="left"/>
      <w:pPr>
        <w:ind w:left="229" w:hanging="360"/>
      </w:pPr>
      <w:rPr>
        <w:rFonts w:ascii="Arial" w:hAnsi="Aria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14">
    <w:nsid w:val="2490520B"/>
    <w:multiLevelType w:val="hybridMultilevel"/>
    <w:tmpl w:val="17988DEE"/>
    <w:lvl w:ilvl="0" w:tplc="52168A3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47353A"/>
    <w:multiLevelType w:val="hybridMultilevel"/>
    <w:tmpl w:val="7C843536"/>
    <w:lvl w:ilvl="0" w:tplc="52168A3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0602C2"/>
    <w:multiLevelType w:val="multilevel"/>
    <w:tmpl w:val="10F27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D65D78"/>
    <w:multiLevelType w:val="hybridMultilevel"/>
    <w:tmpl w:val="2CAC3D82"/>
    <w:lvl w:ilvl="0" w:tplc="52168A3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D723C5"/>
    <w:multiLevelType w:val="hybridMultilevel"/>
    <w:tmpl w:val="EA1487BA"/>
    <w:lvl w:ilvl="0" w:tplc="88E0807A">
      <w:start w:val="1"/>
      <w:numFmt w:val="bullet"/>
      <w:lvlText w:val=""/>
      <w:lvlJc w:val="left"/>
      <w:pPr>
        <w:tabs>
          <w:tab w:val="num" w:pos="720"/>
        </w:tabs>
        <w:ind w:left="720" w:hanging="360"/>
      </w:pPr>
      <w:rPr>
        <w:rFonts w:ascii="Wingdings" w:hAnsi="Wingdings" w:hint="default"/>
      </w:rPr>
    </w:lvl>
    <w:lvl w:ilvl="1" w:tplc="48765610" w:tentative="1">
      <w:start w:val="1"/>
      <w:numFmt w:val="bullet"/>
      <w:lvlText w:val=""/>
      <w:lvlJc w:val="left"/>
      <w:pPr>
        <w:tabs>
          <w:tab w:val="num" w:pos="1440"/>
        </w:tabs>
        <w:ind w:left="1440" w:hanging="360"/>
      </w:pPr>
      <w:rPr>
        <w:rFonts w:ascii="Wingdings" w:hAnsi="Wingdings" w:hint="default"/>
      </w:rPr>
    </w:lvl>
    <w:lvl w:ilvl="2" w:tplc="23A253F8" w:tentative="1">
      <w:start w:val="1"/>
      <w:numFmt w:val="bullet"/>
      <w:lvlText w:val=""/>
      <w:lvlJc w:val="left"/>
      <w:pPr>
        <w:tabs>
          <w:tab w:val="num" w:pos="2160"/>
        </w:tabs>
        <w:ind w:left="2160" w:hanging="360"/>
      </w:pPr>
      <w:rPr>
        <w:rFonts w:ascii="Wingdings" w:hAnsi="Wingdings" w:hint="default"/>
      </w:rPr>
    </w:lvl>
    <w:lvl w:ilvl="3" w:tplc="A5F08B06" w:tentative="1">
      <w:start w:val="1"/>
      <w:numFmt w:val="bullet"/>
      <w:lvlText w:val=""/>
      <w:lvlJc w:val="left"/>
      <w:pPr>
        <w:tabs>
          <w:tab w:val="num" w:pos="2880"/>
        </w:tabs>
        <w:ind w:left="2880" w:hanging="360"/>
      </w:pPr>
      <w:rPr>
        <w:rFonts w:ascii="Wingdings" w:hAnsi="Wingdings" w:hint="default"/>
      </w:rPr>
    </w:lvl>
    <w:lvl w:ilvl="4" w:tplc="F1980864" w:tentative="1">
      <w:start w:val="1"/>
      <w:numFmt w:val="bullet"/>
      <w:lvlText w:val=""/>
      <w:lvlJc w:val="left"/>
      <w:pPr>
        <w:tabs>
          <w:tab w:val="num" w:pos="3600"/>
        </w:tabs>
        <w:ind w:left="3600" w:hanging="360"/>
      </w:pPr>
      <w:rPr>
        <w:rFonts w:ascii="Wingdings" w:hAnsi="Wingdings" w:hint="default"/>
      </w:rPr>
    </w:lvl>
    <w:lvl w:ilvl="5" w:tplc="3F4CA4CE" w:tentative="1">
      <w:start w:val="1"/>
      <w:numFmt w:val="bullet"/>
      <w:lvlText w:val=""/>
      <w:lvlJc w:val="left"/>
      <w:pPr>
        <w:tabs>
          <w:tab w:val="num" w:pos="4320"/>
        </w:tabs>
        <w:ind w:left="4320" w:hanging="360"/>
      </w:pPr>
      <w:rPr>
        <w:rFonts w:ascii="Wingdings" w:hAnsi="Wingdings" w:hint="default"/>
      </w:rPr>
    </w:lvl>
    <w:lvl w:ilvl="6" w:tplc="E1A045CE" w:tentative="1">
      <w:start w:val="1"/>
      <w:numFmt w:val="bullet"/>
      <w:lvlText w:val=""/>
      <w:lvlJc w:val="left"/>
      <w:pPr>
        <w:tabs>
          <w:tab w:val="num" w:pos="5040"/>
        </w:tabs>
        <w:ind w:left="5040" w:hanging="360"/>
      </w:pPr>
      <w:rPr>
        <w:rFonts w:ascii="Wingdings" w:hAnsi="Wingdings" w:hint="default"/>
      </w:rPr>
    </w:lvl>
    <w:lvl w:ilvl="7" w:tplc="4FFE2F9A" w:tentative="1">
      <w:start w:val="1"/>
      <w:numFmt w:val="bullet"/>
      <w:lvlText w:val=""/>
      <w:lvlJc w:val="left"/>
      <w:pPr>
        <w:tabs>
          <w:tab w:val="num" w:pos="5760"/>
        </w:tabs>
        <w:ind w:left="5760" w:hanging="360"/>
      </w:pPr>
      <w:rPr>
        <w:rFonts w:ascii="Wingdings" w:hAnsi="Wingdings" w:hint="default"/>
      </w:rPr>
    </w:lvl>
    <w:lvl w:ilvl="8" w:tplc="9F0881EC" w:tentative="1">
      <w:start w:val="1"/>
      <w:numFmt w:val="bullet"/>
      <w:lvlText w:val=""/>
      <w:lvlJc w:val="left"/>
      <w:pPr>
        <w:tabs>
          <w:tab w:val="num" w:pos="6480"/>
        </w:tabs>
        <w:ind w:left="6480" w:hanging="360"/>
      </w:pPr>
      <w:rPr>
        <w:rFonts w:ascii="Wingdings" w:hAnsi="Wingdings" w:hint="default"/>
      </w:rPr>
    </w:lvl>
  </w:abstractNum>
  <w:abstractNum w:abstractNumId="19">
    <w:nsid w:val="2E4F4B40"/>
    <w:multiLevelType w:val="hybridMultilevel"/>
    <w:tmpl w:val="4BA457A8"/>
    <w:lvl w:ilvl="0" w:tplc="04190007">
      <w:start w:val="1"/>
      <w:numFmt w:val="bullet"/>
      <w:lvlText w:val=""/>
      <w:lvlPicBulletId w:val="0"/>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3344759B"/>
    <w:multiLevelType w:val="hybridMultilevel"/>
    <w:tmpl w:val="2A020534"/>
    <w:lvl w:ilvl="0" w:tplc="52168A3C">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AC0A3D"/>
    <w:multiLevelType w:val="hybridMultilevel"/>
    <w:tmpl w:val="121E4CFE"/>
    <w:lvl w:ilvl="0" w:tplc="3772A3C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B112BC"/>
    <w:multiLevelType w:val="multilevel"/>
    <w:tmpl w:val="F2565B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701C75"/>
    <w:multiLevelType w:val="hybridMultilevel"/>
    <w:tmpl w:val="5560DF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D6397"/>
    <w:multiLevelType w:val="hybridMultilevel"/>
    <w:tmpl w:val="B0C6329A"/>
    <w:lvl w:ilvl="0" w:tplc="52168A3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105320"/>
    <w:multiLevelType w:val="hybridMultilevel"/>
    <w:tmpl w:val="A57E5E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483F82"/>
    <w:multiLevelType w:val="hybridMultilevel"/>
    <w:tmpl w:val="457274E6"/>
    <w:lvl w:ilvl="0" w:tplc="722ED870">
      <w:start w:val="1"/>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3D31A40"/>
    <w:multiLevelType w:val="hybridMultilevel"/>
    <w:tmpl w:val="687262CC"/>
    <w:lvl w:ilvl="0" w:tplc="052E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C77A1D"/>
    <w:multiLevelType w:val="hybridMultilevel"/>
    <w:tmpl w:val="00AAB504"/>
    <w:lvl w:ilvl="0" w:tplc="3772A3C4">
      <w:start w:val="1"/>
      <w:numFmt w:val="bullet"/>
      <w:lvlText w:val="•"/>
      <w:lvlJc w:val="left"/>
      <w:pPr>
        <w:ind w:left="-131" w:hanging="360"/>
      </w:pPr>
      <w:rPr>
        <w:rFonts w:ascii="Arial" w:hAnsi="Aria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9">
    <w:nsid w:val="590C7CC7"/>
    <w:multiLevelType w:val="hybridMultilevel"/>
    <w:tmpl w:val="034820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017951"/>
    <w:multiLevelType w:val="hybridMultilevel"/>
    <w:tmpl w:val="1332DAAE"/>
    <w:lvl w:ilvl="0" w:tplc="EFBC929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EB2F2D"/>
    <w:multiLevelType w:val="hybridMultilevel"/>
    <w:tmpl w:val="597C5BA6"/>
    <w:lvl w:ilvl="0" w:tplc="0419000D">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64530CDD"/>
    <w:multiLevelType w:val="hybridMultilevel"/>
    <w:tmpl w:val="E1E8067C"/>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3">
    <w:nsid w:val="66407EC6"/>
    <w:multiLevelType w:val="hybridMultilevel"/>
    <w:tmpl w:val="66C4D678"/>
    <w:lvl w:ilvl="0" w:tplc="38BE3B02">
      <w:start w:val="1"/>
      <w:numFmt w:val="bullet"/>
      <w:lvlText w:val=""/>
      <w:lvlJc w:val="left"/>
      <w:pPr>
        <w:tabs>
          <w:tab w:val="num" w:pos="720"/>
        </w:tabs>
        <w:ind w:left="720" w:hanging="360"/>
      </w:pPr>
      <w:rPr>
        <w:rFonts w:ascii="Wingdings" w:hAnsi="Wingdings" w:hint="default"/>
      </w:rPr>
    </w:lvl>
    <w:lvl w:ilvl="1" w:tplc="061E2206" w:tentative="1">
      <w:start w:val="1"/>
      <w:numFmt w:val="bullet"/>
      <w:lvlText w:val=""/>
      <w:lvlJc w:val="left"/>
      <w:pPr>
        <w:tabs>
          <w:tab w:val="num" w:pos="1440"/>
        </w:tabs>
        <w:ind w:left="1440" w:hanging="360"/>
      </w:pPr>
      <w:rPr>
        <w:rFonts w:ascii="Wingdings" w:hAnsi="Wingdings" w:hint="default"/>
      </w:rPr>
    </w:lvl>
    <w:lvl w:ilvl="2" w:tplc="95C06D74" w:tentative="1">
      <w:start w:val="1"/>
      <w:numFmt w:val="bullet"/>
      <w:lvlText w:val=""/>
      <w:lvlJc w:val="left"/>
      <w:pPr>
        <w:tabs>
          <w:tab w:val="num" w:pos="2160"/>
        </w:tabs>
        <w:ind w:left="2160" w:hanging="360"/>
      </w:pPr>
      <w:rPr>
        <w:rFonts w:ascii="Wingdings" w:hAnsi="Wingdings" w:hint="default"/>
      </w:rPr>
    </w:lvl>
    <w:lvl w:ilvl="3" w:tplc="7A8835E0" w:tentative="1">
      <w:start w:val="1"/>
      <w:numFmt w:val="bullet"/>
      <w:lvlText w:val=""/>
      <w:lvlJc w:val="left"/>
      <w:pPr>
        <w:tabs>
          <w:tab w:val="num" w:pos="2880"/>
        </w:tabs>
        <w:ind w:left="2880" w:hanging="360"/>
      </w:pPr>
      <w:rPr>
        <w:rFonts w:ascii="Wingdings" w:hAnsi="Wingdings" w:hint="default"/>
      </w:rPr>
    </w:lvl>
    <w:lvl w:ilvl="4" w:tplc="3530EBE0" w:tentative="1">
      <w:start w:val="1"/>
      <w:numFmt w:val="bullet"/>
      <w:lvlText w:val=""/>
      <w:lvlJc w:val="left"/>
      <w:pPr>
        <w:tabs>
          <w:tab w:val="num" w:pos="3600"/>
        </w:tabs>
        <w:ind w:left="3600" w:hanging="360"/>
      </w:pPr>
      <w:rPr>
        <w:rFonts w:ascii="Wingdings" w:hAnsi="Wingdings" w:hint="default"/>
      </w:rPr>
    </w:lvl>
    <w:lvl w:ilvl="5" w:tplc="84982C28" w:tentative="1">
      <w:start w:val="1"/>
      <w:numFmt w:val="bullet"/>
      <w:lvlText w:val=""/>
      <w:lvlJc w:val="left"/>
      <w:pPr>
        <w:tabs>
          <w:tab w:val="num" w:pos="4320"/>
        </w:tabs>
        <w:ind w:left="4320" w:hanging="360"/>
      </w:pPr>
      <w:rPr>
        <w:rFonts w:ascii="Wingdings" w:hAnsi="Wingdings" w:hint="default"/>
      </w:rPr>
    </w:lvl>
    <w:lvl w:ilvl="6" w:tplc="7B5A985C" w:tentative="1">
      <w:start w:val="1"/>
      <w:numFmt w:val="bullet"/>
      <w:lvlText w:val=""/>
      <w:lvlJc w:val="left"/>
      <w:pPr>
        <w:tabs>
          <w:tab w:val="num" w:pos="5040"/>
        </w:tabs>
        <w:ind w:left="5040" w:hanging="360"/>
      </w:pPr>
      <w:rPr>
        <w:rFonts w:ascii="Wingdings" w:hAnsi="Wingdings" w:hint="default"/>
      </w:rPr>
    </w:lvl>
    <w:lvl w:ilvl="7" w:tplc="780E2550" w:tentative="1">
      <w:start w:val="1"/>
      <w:numFmt w:val="bullet"/>
      <w:lvlText w:val=""/>
      <w:lvlJc w:val="left"/>
      <w:pPr>
        <w:tabs>
          <w:tab w:val="num" w:pos="5760"/>
        </w:tabs>
        <w:ind w:left="5760" w:hanging="360"/>
      </w:pPr>
      <w:rPr>
        <w:rFonts w:ascii="Wingdings" w:hAnsi="Wingdings" w:hint="default"/>
      </w:rPr>
    </w:lvl>
    <w:lvl w:ilvl="8" w:tplc="FA006D24" w:tentative="1">
      <w:start w:val="1"/>
      <w:numFmt w:val="bullet"/>
      <w:lvlText w:val=""/>
      <w:lvlJc w:val="left"/>
      <w:pPr>
        <w:tabs>
          <w:tab w:val="num" w:pos="6480"/>
        </w:tabs>
        <w:ind w:left="6480" w:hanging="360"/>
      </w:pPr>
      <w:rPr>
        <w:rFonts w:ascii="Wingdings" w:hAnsi="Wingdings" w:hint="default"/>
      </w:rPr>
    </w:lvl>
  </w:abstractNum>
  <w:abstractNum w:abstractNumId="34">
    <w:nsid w:val="673773BD"/>
    <w:multiLevelType w:val="hybridMultilevel"/>
    <w:tmpl w:val="DEE0D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AF5995"/>
    <w:multiLevelType w:val="hybridMultilevel"/>
    <w:tmpl w:val="023C1B1A"/>
    <w:lvl w:ilvl="0" w:tplc="04190007">
      <w:start w:val="1"/>
      <w:numFmt w:val="bullet"/>
      <w:lvlText w:val=""/>
      <w:lvlPicBulletId w:val="0"/>
      <w:lvlJc w:val="left"/>
      <w:pPr>
        <w:ind w:left="135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6D4950"/>
    <w:multiLevelType w:val="hybridMultilevel"/>
    <w:tmpl w:val="AE64D0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0820373"/>
    <w:multiLevelType w:val="hybridMultilevel"/>
    <w:tmpl w:val="C900989A"/>
    <w:lvl w:ilvl="0" w:tplc="BA20117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5580C0D"/>
    <w:multiLevelType w:val="hybridMultilevel"/>
    <w:tmpl w:val="E7927A58"/>
    <w:lvl w:ilvl="0" w:tplc="3772A3C4">
      <w:start w:val="1"/>
      <w:numFmt w:val="bullet"/>
      <w:lvlText w:val="•"/>
      <w:lvlJc w:val="left"/>
      <w:pPr>
        <w:tabs>
          <w:tab w:val="num" w:pos="1210"/>
        </w:tabs>
        <w:ind w:left="1210" w:hanging="360"/>
      </w:pPr>
      <w:rPr>
        <w:rFonts w:ascii="Arial" w:hAnsi="Arial" w:hint="default"/>
      </w:rPr>
    </w:lvl>
    <w:lvl w:ilvl="1" w:tplc="81121208" w:tentative="1">
      <w:start w:val="1"/>
      <w:numFmt w:val="bullet"/>
      <w:lvlText w:val=""/>
      <w:lvlJc w:val="left"/>
      <w:pPr>
        <w:tabs>
          <w:tab w:val="num" w:pos="1930"/>
        </w:tabs>
        <w:ind w:left="1930" w:hanging="360"/>
      </w:pPr>
      <w:rPr>
        <w:rFonts w:ascii="Wingdings 3" w:hAnsi="Wingdings 3" w:hint="default"/>
      </w:rPr>
    </w:lvl>
    <w:lvl w:ilvl="2" w:tplc="3CACFC40" w:tentative="1">
      <w:start w:val="1"/>
      <w:numFmt w:val="bullet"/>
      <w:lvlText w:val=""/>
      <w:lvlJc w:val="left"/>
      <w:pPr>
        <w:tabs>
          <w:tab w:val="num" w:pos="2650"/>
        </w:tabs>
        <w:ind w:left="2650" w:hanging="360"/>
      </w:pPr>
      <w:rPr>
        <w:rFonts w:ascii="Wingdings 3" w:hAnsi="Wingdings 3" w:hint="default"/>
      </w:rPr>
    </w:lvl>
    <w:lvl w:ilvl="3" w:tplc="B2C81982" w:tentative="1">
      <w:start w:val="1"/>
      <w:numFmt w:val="bullet"/>
      <w:lvlText w:val=""/>
      <w:lvlJc w:val="left"/>
      <w:pPr>
        <w:tabs>
          <w:tab w:val="num" w:pos="3370"/>
        </w:tabs>
        <w:ind w:left="3370" w:hanging="360"/>
      </w:pPr>
      <w:rPr>
        <w:rFonts w:ascii="Wingdings 3" w:hAnsi="Wingdings 3" w:hint="default"/>
      </w:rPr>
    </w:lvl>
    <w:lvl w:ilvl="4" w:tplc="F1806BC4" w:tentative="1">
      <w:start w:val="1"/>
      <w:numFmt w:val="bullet"/>
      <w:lvlText w:val=""/>
      <w:lvlJc w:val="left"/>
      <w:pPr>
        <w:tabs>
          <w:tab w:val="num" w:pos="4090"/>
        </w:tabs>
        <w:ind w:left="4090" w:hanging="360"/>
      </w:pPr>
      <w:rPr>
        <w:rFonts w:ascii="Wingdings 3" w:hAnsi="Wingdings 3" w:hint="default"/>
      </w:rPr>
    </w:lvl>
    <w:lvl w:ilvl="5" w:tplc="A55E800A" w:tentative="1">
      <w:start w:val="1"/>
      <w:numFmt w:val="bullet"/>
      <w:lvlText w:val=""/>
      <w:lvlJc w:val="left"/>
      <w:pPr>
        <w:tabs>
          <w:tab w:val="num" w:pos="4810"/>
        </w:tabs>
        <w:ind w:left="4810" w:hanging="360"/>
      </w:pPr>
      <w:rPr>
        <w:rFonts w:ascii="Wingdings 3" w:hAnsi="Wingdings 3" w:hint="default"/>
      </w:rPr>
    </w:lvl>
    <w:lvl w:ilvl="6" w:tplc="8ADEEC6E" w:tentative="1">
      <w:start w:val="1"/>
      <w:numFmt w:val="bullet"/>
      <w:lvlText w:val=""/>
      <w:lvlJc w:val="left"/>
      <w:pPr>
        <w:tabs>
          <w:tab w:val="num" w:pos="5530"/>
        </w:tabs>
        <w:ind w:left="5530" w:hanging="360"/>
      </w:pPr>
      <w:rPr>
        <w:rFonts w:ascii="Wingdings 3" w:hAnsi="Wingdings 3" w:hint="default"/>
      </w:rPr>
    </w:lvl>
    <w:lvl w:ilvl="7" w:tplc="EC98035E" w:tentative="1">
      <w:start w:val="1"/>
      <w:numFmt w:val="bullet"/>
      <w:lvlText w:val=""/>
      <w:lvlJc w:val="left"/>
      <w:pPr>
        <w:tabs>
          <w:tab w:val="num" w:pos="6250"/>
        </w:tabs>
        <w:ind w:left="6250" w:hanging="360"/>
      </w:pPr>
      <w:rPr>
        <w:rFonts w:ascii="Wingdings 3" w:hAnsi="Wingdings 3" w:hint="default"/>
      </w:rPr>
    </w:lvl>
    <w:lvl w:ilvl="8" w:tplc="87DC8A06" w:tentative="1">
      <w:start w:val="1"/>
      <w:numFmt w:val="bullet"/>
      <w:lvlText w:val=""/>
      <w:lvlJc w:val="left"/>
      <w:pPr>
        <w:tabs>
          <w:tab w:val="num" w:pos="6970"/>
        </w:tabs>
        <w:ind w:left="6970" w:hanging="360"/>
      </w:pPr>
      <w:rPr>
        <w:rFonts w:ascii="Wingdings 3" w:hAnsi="Wingdings 3" w:hint="default"/>
      </w:rPr>
    </w:lvl>
  </w:abstractNum>
  <w:abstractNum w:abstractNumId="39">
    <w:nsid w:val="79CE13B7"/>
    <w:multiLevelType w:val="hybridMultilevel"/>
    <w:tmpl w:val="31608ED6"/>
    <w:lvl w:ilvl="0" w:tplc="178CD776">
      <w:start w:val="1"/>
      <w:numFmt w:val="bullet"/>
      <w:lvlText w:val=""/>
      <w:lvlJc w:val="left"/>
      <w:pPr>
        <w:tabs>
          <w:tab w:val="num" w:pos="720"/>
        </w:tabs>
        <w:ind w:left="720" w:hanging="360"/>
      </w:pPr>
      <w:rPr>
        <w:rFonts w:ascii="Wingdings" w:hAnsi="Wingdings" w:hint="default"/>
      </w:rPr>
    </w:lvl>
    <w:lvl w:ilvl="1" w:tplc="7034D312" w:tentative="1">
      <w:start w:val="1"/>
      <w:numFmt w:val="bullet"/>
      <w:lvlText w:val=""/>
      <w:lvlJc w:val="left"/>
      <w:pPr>
        <w:tabs>
          <w:tab w:val="num" w:pos="1440"/>
        </w:tabs>
        <w:ind w:left="1440" w:hanging="360"/>
      </w:pPr>
      <w:rPr>
        <w:rFonts w:ascii="Wingdings" w:hAnsi="Wingdings" w:hint="default"/>
      </w:rPr>
    </w:lvl>
    <w:lvl w:ilvl="2" w:tplc="11E28596" w:tentative="1">
      <w:start w:val="1"/>
      <w:numFmt w:val="bullet"/>
      <w:lvlText w:val=""/>
      <w:lvlJc w:val="left"/>
      <w:pPr>
        <w:tabs>
          <w:tab w:val="num" w:pos="2160"/>
        </w:tabs>
        <w:ind w:left="2160" w:hanging="360"/>
      </w:pPr>
      <w:rPr>
        <w:rFonts w:ascii="Wingdings" w:hAnsi="Wingdings" w:hint="default"/>
      </w:rPr>
    </w:lvl>
    <w:lvl w:ilvl="3" w:tplc="320C5D3C" w:tentative="1">
      <w:start w:val="1"/>
      <w:numFmt w:val="bullet"/>
      <w:lvlText w:val=""/>
      <w:lvlJc w:val="left"/>
      <w:pPr>
        <w:tabs>
          <w:tab w:val="num" w:pos="2880"/>
        </w:tabs>
        <w:ind w:left="2880" w:hanging="360"/>
      </w:pPr>
      <w:rPr>
        <w:rFonts w:ascii="Wingdings" w:hAnsi="Wingdings" w:hint="default"/>
      </w:rPr>
    </w:lvl>
    <w:lvl w:ilvl="4" w:tplc="5E26370E" w:tentative="1">
      <w:start w:val="1"/>
      <w:numFmt w:val="bullet"/>
      <w:lvlText w:val=""/>
      <w:lvlJc w:val="left"/>
      <w:pPr>
        <w:tabs>
          <w:tab w:val="num" w:pos="3600"/>
        </w:tabs>
        <w:ind w:left="3600" w:hanging="360"/>
      </w:pPr>
      <w:rPr>
        <w:rFonts w:ascii="Wingdings" w:hAnsi="Wingdings" w:hint="default"/>
      </w:rPr>
    </w:lvl>
    <w:lvl w:ilvl="5" w:tplc="79F06CCE" w:tentative="1">
      <w:start w:val="1"/>
      <w:numFmt w:val="bullet"/>
      <w:lvlText w:val=""/>
      <w:lvlJc w:val="left"/>
      <w:pPr>
        <w:tabs>
          <w:tab w:val="num" w:pos="4320"/>
        </w:tabs>
        <w:ind w:left="4320" w:hanging="360"/>
      </w:pPr>
      <w:rPr>
        <w:rFonts w:ascii="Wingdings" w:hAnsi="Wingdings" w:hint="default"/>
      </w:rPr>
    </w:lvl>
    <w:lvl w:ilvl="6" w:tplc="7974E614" w:tentative="1">
      <w:start w:val="1"/>
      <w:numFmt w:val="bullet"/>
      <w:lvlText w:val=""/>
      <w:lvlJc w:val="left"/>
      <w:pPr>
        <w:tabs>
          <w:tab w:val="num" w:pos="5040"/>
        </w:tabs>
        <w:ind w:left="5040" w:hanging="360"/>
      </w:pPr>
      <w:rPr>
        <w:rFonts w:ascii="Wingdings" w:hAnsi="Wingdings" w:hint="default"/>
      </w:rPr>
    </w:lvl>
    <w:lvl w:ilvl="7" w:tplc="218C76F4" w:tentative="1">
      <w:start w:val="1"/>
      <w:numFmt w:val="bullet"/>
      <w:lvlText w:val=""/>
      <w:lvlJc w:val="left"/>
      <w:pPr>
        <w:tabs>
          <w:tab w:val="num" w:pos="5760"/>
        </w:tabs>
        <w:ind w:left="5760" w:hanging="360"/>
      </w:pPr>
      <w:rPr>
        <w:rFonts w:ascii="Wingdings" w:hAnsi="Wingdings" w:hint="default"/>
      </w:rPr>
    </w:lvl>
    <w:lvl w:ilvl="8" w:tplc="C8F86DBC" w:tentative="1">
      <w:start w:val="1"/>
      <w:numFmt w:val="bullet"/>
      <w:lvlText w:val=""/>
      <w:lvlJc w:val="left"/>
      <w:pPr>
        <w:tabs>
          <w:tab w:val="num" w:pos="6480"/>
        </w:tabs>
        <w:ind w:left="6480" w:hanging="360"/>
      </w:pPr>
      <w:rPr>
        <w:rFonts w:ascii="Wingdings" w:hAnsi="Wingdings" w:hint="default"/>
      </w:rPr>
    </w:lvl>
  </w:abstractNum>
  <w:abstractNum w:abstractNumId="40">
    <w:nsid w:val="7C523B6D"/>
    <w:multiLevelType w:val="hybridMultilevel"/>
    <w:tmpl w:val="F2A2FAEE"/>
    <w:lvl w:ilvl="0" w:tplc="04190007">
      <w:start w:val="1"/>
      <w:numFmt w:val="bullet"/>
      <w:lvlText w:val=""/>
      <w:lvlPicBulletId w:val="0"/>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1"/>
  </w:num>
  <w:num w:numId="2">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3">
    <w:abstractNumId w:val="9"/>
  </w:num>
  <w:num w:numId="4">
    <w:abstractNumId w:val="12"/>
  </w:num>
  <w:num w:numId="5">
    <w:abstractNumId w:val="34"/>
  </w:num>
  <w:num w:numId="6">
    <w:abstractNumId w:val="38"/>
  </w:num>
  <w:num w:numId="7">
    <w:abstractNumId w:val="28"/>
  </w:num>
  <w:num w:numId="8">
    <w:abstractNumId w:val="13"/>
  </w:num>
  <w:num w:numId="9">
    <w:abstractNumId w:val="15"/>
  </w:num>
  <w:num w:numId="10">
    <w:abstractNumId w:val="4"/>
  </w:num>
  <w:num w:numId="11">
    <w:abstractNumId w:val="36"/>
  </w:num>
  <w:num w:numId="12">
    <w:abstractNumId w:val="17"/>
  </w:num>
  <w:num w:numId="13">
    <w:abstractNumId w:val="8"/>
  </w:num>
  <w:num w:numId="14">
    <w:abstractNumId w:val="3"/>
  </w:num>
  <w:num w:numId="15">
    <w:abstractNumId w:val="21"/>
  </w:num>
  <w:num w:numId="16">
    <w:abstractNumId w:val="22"/>
  </w:num>
  <w:num w:numId="17">
    <w:abstractNumId w:val="16"/>
  </w:num>
  <w:num w:numId="18">
    <w:abstractNumId w:val="5"/>
  </w:num>
  <w:num w:numId="19">
    <w:abstractNumId w:val="26"/>
  </w:num>
  <w:num w:numId="20">
    <w:abstractNumId w:val="20"/>
  </w:num>
  <w:num w:numId="21">
    <w:abstractNumId w:val="1"/>
  </w:num>
  <w:num w:numId="22">
    <w:abstractNumId w:val="27"/>
  </w:num>
  <w:num w:numId="23">
    <w:abstractNumId w:val="11"/>
  </w:num>
  <w:num w:numId="24">
    <w:abstractNumId w:val="33"/>
  </w:num>
  <w:num w:numId="25">
    <w:abstractNumId w:val="30"/>
  </w:num>
  <w:num w:numId="26">
    <w:abstractNumId w:val="2"/>
  </w:num>
  <w:num w:numId="27">
    <w:abstractNumId w:val="7"/>
  </w:num>
  <w:num w:numId="28">
    <w:abstractNumId w:val="32"/>
  </w:num>
  <w:num w:numId="29">
    <w:abstractNumId w:val="24"/>
  </w:num>
  <w:num w:numId="30">
    <w:abstractNumId w:val="14"/>
  </w:num>
  <w:num w:numId="31">
    <w:abstractNumId w:val="10"/>
  </w:num>
  <w:num w:numId="32">
    <w:abstractNumId w:val="6"/>
  </w:num>
  <w:num w:numId="33">
    <w:abstractNumId w:val="18"/>
  </w:num>
  <w:num w:numId="34">
    <w:abstractNumId w:val="39"/>
  </w:num>
  <w:num w:numId="35">
    <w:abstractNumId w:val="23"/>
  </w:num>
  <w:num w:numId="36">
    <w:abstractNumId w:val="25"/>
  </w:num>
  <w:num w:numId="37">
    <w:abstractNumId w:val="29"/>
  </w:num>
  <w:num w:numId="38">
    <w:abstractNumId w:val="19"/>
  </w:num>
  <w:num w:numId="39">
    <w:abstractNumId w:val="35"/>
  </w:num>
  <w:num w:numId="40">
    <w:abstractNumId w:val="40"/>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3C65"/>
    <w:rsid w:val="00076F3A"/>
    <w:rsid w:val="00092AA1"/>
    <w:rsid w:val="000B2321"/>
    <w:rsid w:val="000E345F"/>
    <w:rsid w:val="000E76ED"/>
    <w:rsid w:val="00100946"/>
    <w:rsid w:val="00102710"/>
    <w:rsid w:val="00105867"/>
    <w:rsid w:val="001278AC"/>
    <w:rsid w:val="00144661"/>
    <w:rsid w:val="00180373"/>
    <w:rsid w:val="00191AB9"/>
    <w:rsid w:val="00193D1D"/>
    <w:rsid w:val="001B054E"/>
    <w:rsid w:val="001B463C"/>
    <w:rsid w:val="001C3E12"/>
    <w:rsid w:val="001F6763"/>
    <w:rsid w:val="002461D8"/>
    <w:rsid w:val="00247292"/>
    <w:rsid w:val="0025296E"/>
    <w:rsid w:val="002B0EB9"/>
    <w:rsid w:val="002B313F"/>
    <w:rsid w:val="002C4EE9"/>
    <w:rsid w:val="002C6E28"/>
    <w:rsid w:val="002D763A"/>
    <w:rsid w:val="003059FC"/>
    <w:rsid w:val="00312CE6"/>
    <w:rsid w:val="0034123A"/>
    <w:rsid w:val="00350B10"/>
    <w:rsid w:val="00354485"/>
    <w:rsid w:val="00373776"/>
    <w:rsid w:val="00385EBE"/>
    <w:rsid w:val="00393C65"/>
    <w:rsid w:val="003E1B73"/>
    <w:rsid w:val="00402D7E"/>
    <w:rsid w:val="00403E97"/>
    <w:rsid w:val="00424CF6"/>
    <w:rsid w:val="00440A1B"/>
    <w:rsid w:val="00454F3B"/>
    <w:rsid w:val="00466EF2"/>
    <w:rsid w:val="00473CA5"/>
    <w:rsid w:val="0054596F"/>
    <w:rsid w:val="0055151C"/>
    <w:rsid w:val="00567137"/>
    <w:rsid w:val="005774DF"/>
    <w:rsid w:val="00591214"/>
    <w:rsid w:val="005938F4"/>
    <w:rsid w:val="005B1A60"/>
    <w:rsid w:val="00614697"/>
    <w:rsid w:val="00644F87"/>
    <w:rsid w:val="00650E0B"/>
    <w:rsid w:val="0066347F"/>
    <w:rsid w:val="0068713A"/>
    <w:rsid w:val="006A330E"/>
    <w:rsid w:val="006B1526"/>
    <w:rsid w:val="006B5B12"/>
    <w:rsid w:val="006C0A3B"/>
    <w:rsid w:val="006C5143"/>
    <w:rsid w:val="006F0172"/>
    <w:rsid w:val="006F0C69"/>
    <w:rsid w:val="0071626D"/>
    <w:rsid w:val="00726441"/>
    <w:rsid w:val="00736AD0"/>
    <w:rsid w:val="00751D4C"/>
    <w:rsid w:val="00757B98"/>
    <w:rsid w:val="00793A47"/>
    <w:rsid w:val="007A4C40"/>
    <w:rsid w:val="007B676E"/>
    <w:rsid w:val="007C037A"/>
    <w:rsid w:val="007C217F"/>
    <w:rsid w:val="007F02E0"/>
    <w:rsid w:val="007F49F7"/>
    <w:rsid w:val="00802437"/>
    <w:rsid w:val="0080484C"/>
    <w:rsid w:val="00810FE7"/>
    <w:rsid w:val="00843CBA"/>
    <w:rsid w:val="00852D8C"/>
    <w:rsid w:val="00860583"/>
    <w:rsid w:val="00866786"/>
    <w:rsid w:val="00870D6C"/>
    <w:rsid w:val="0088528E"/>
    <w:rsid w:val="008B43B5"/>
    <w:rsid w:val="008C3325"/>
    <w:rsid w:val="008C5D66"/>
    <w:rsid w:val="008E386F"/>
    <w:rsid w:val="008F220E"/>
    <w:rsid w:val="00910ED6"/>
    <w:rsid w:val="00915398"/>
    <w:rsid w:val="00946051"/>
    <w:rsid w:val="009755C1"/>
    <w:rsid w:val="009803BA"/>
    <w:rsid w:val="009A01CF"/>
    <w:rsid w:val="009A3BCF"/>
    <w:rsid w:val="009C0D9F"/>
    <w:rsid w:val="009E3EE8"/>
    <w:rsid w:val="00A25333"/>
    <w:rsid w:val="00A26194"/>
    <w:rsid w:val="00A33CC3"/>
    <w:rsid w:val="00A56473"/>
    <w:rsid w:val="00A605E5"/>
    <w:rsid w:val="00A723CB"/>
    <w:rsid w:val="00A92C5A"/>
    <w:rsid w:val="00AA2F5D"/>
    <w:rsid w:val="00AC5C18"/>
    <w:rsid w:val="00AE4DB7"/>
    <w:rsid w:val="00B629FA"/>
    <w:rsid w:val="00B6766C"/>
    <w:rsid w:val="00B73A83"/>
    <w:rsid w:val="00BC35F8"/>
    <w:rsid w:val="00BD08C5"/>
    <w:rsid w:val="00BD28D4"/>
    <w:rsid w:val="00C036DF"/>
    <w:rsid w:val="00C301E6"/>
    <w:rsid w:val="00C33F4F"/>
    <w:rsid w:val="00C3400F"/>
    <w:rsid w:val="00C542F0"/>
    <w:rsid w:val="00CA0C47"/>
    <w:rsid w:val="00CA0FDF"/>
    <w:rsid w:val="00CB5B3C"/>
    <w:rsid w:val="00CB673F"/>
    <w:rsid w:val="00CF322C"/>
    <w:rsid w:val="00D32402"/>
    <w:rsid w:val="00D34021"/>
    <w:rsid w:val="00D418A0"/>
    <w:rsid w:val="00D42A23"/>
    <w:rsid w:val="00DB5F93"/>
    <w:rsid w:val="00E13647"/>
    <w:rsid w:val="00E20685"/>
    <w:rsid w:val="00E221EF"/>
    <w:rsid w:val="00E4538F"/>
    <w:rsid w:val="00E521A1"/>
    <w:rsid w:val="00E54E96"/>
    <w:rsid w:val="00E70893"/>
    <w:rsid w:val="00E74A8E"/>
    <w:rsid w:val="00EA0D9F"/>
    <w:rsid w:val="00EC2065"/>
    <w:rsid w:val="00ED3478"/>
    <w:rsid w:val="00EE7197"/>
    <w:rsid w:val="00F0253D"/>
    <w:rsid w:val="00F261B0"/>
    <w:rsid w:val="00F40A51"/>
    <w:rsid w:val="00F56C71"/>
    <w:rsid w:val="00FD48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E0"/>
    <w:pPr>
      <w:spacing w:after="200" w:line="276" w:lineRule="auto"/>
    </w:pPr>
    <w:rPr>
      <w:rFonts w:ascii="Arial" w:eastAsia="Calibri"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10">
    <w:name w:val="s110"/>
    <w:rsid w:val="007F02E0"/>
    <w:rPr>
      <w:b/>
      <w:bCs w:val="0"/>
    </w:rPr>
  </w:style>
  <w:style w:type="paragraph" w:styleId="a3">
    <w:name w:val="No Spacing"/>
    <w:link w:val="a4"/>
    <w:qFormat/>
    <w:rsid w:val="007F02E0"/>
    <w:pPr>
      <w:spacing w:after="0" w:line="360" w:lineRule="auto"/>
    </w:pPr>
    <w:rPr>
      <w:rFonts w:ascii="Arial" w:eastAsia="Times New Roman" w:hAnsi="Arial" w:cs="Times New Roman"/>
      <w:sz w:val="20"/>
    </w:rPr>
  </w:style>
  <w:style w:type="character" w:styleId="a5">
    <w:name w:val="Hyperlink"/>
    <w:basedOn w:val="a0"/>
    <w:uiPriority w:val="99"/>
    <w:unhideWhenUsed/>
    <w:rsid w:val="001B463C"/>
    <w:rPr>
      <w:color w:val="0563C1" w:themeColor="hyperlink"/>
      <w:u w:val="single"/>
    </w:rPr>
  </w:style>
  <w:style w:type="paragraph" w:styleId="a6">
    <w:name w:val="List Paragraph"/>
    <w:basedOn w:val="a"/>
    <w:uiPriority w:val="34"/>
    <w:qFormat/>
    <w:rsid w:val="00E54E96"/>
    <w:pPr>
      <w:spacing w:after="0" w:line="240" w:lineRule="auto"/>
      <w:ind w:left="708"/>
    </w:pPr>
    <w:rPr>
      <w:rFonts w:ascii="Times New Roman" w:eastAsia="Times New Roman" w:hAnsi="Times New Roman" w:cs="Times New Roman"/>
      <w:szCs w:val="24"/>
      <w:lang w:eastAsia="ru-RU"/>
    </w:rPr>
  </w:style>
  <w:style w:type="paragraph" w:customStyle="1" w:styleId="Style6">
    <w:name w:val="Style6"/>
    <w:basedOn w:val="a"/>
    <w:rsid w:val="00E54E96"/>
    <w:pPr>
      <w:widowControl w:val="0"/>
      <w:autoSpaceDE w:val="0"/>
      <w:autoSpaceDN w:val="0"/>
      <w:adjustRightInd w:val="0"/>
      <w:spacing w:after="0" w:line="322" w:lineRule="exact"/>
      <w:jc w:val="both"/>
    </w:pPr>
    <w:rPr>
      <w:rFonts w:ascii="Times New Roman" w:eastAsia="Times New Roman" w:hAnsi="Times New Roman" w:cs="Times New Roman"/>
      <w:szCs w:val="24"/>
      <w:lang w:eastAsia="ru-RU"/>
    </w:rPr>
  </w:style>
  <w:style w:type="character" w:customStyle="1" w:styleId="FontStyle18">
    <w:name w:val="Font Style18"/>
    <w:basedOn w:val="a0"/>
    <w:rsid w:val="00E54E96"/>
    <w:rPr>
      <w:rFonts w:ascii="Times New Roman" w:hAnsi="Times New Roman" w:cs="Times New Roman"/>
      <w:sz w:val="22"/>
      <w:szCs w:val="22"/>
    </w:rPr>
  </w:style>
  <w:style w:type="table" w:customStyle="1" w:styleId="1">
    <w:name w:val="Сетка таблицы1"/>
    <w:basedOn w:val="a1"/>
    <w:next w:val="a7"/>
    <w:uiPriority w:val="59"/>
    <w:rsid w:val="00B629FA"/>
    <w:pPr>
      <w:spacing w:after="0" w:line="240" w:lineRule="auto"/>
    </w:pPr>
    <w:rPr>
      <w:rFonts w:asciiTheme="majorHAnsi" w:hAnsiTheme="majorHAnsi" w:cstheme="majorBidi"/>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7">
    <w:name w:val="Table Grid"/>
    <w:basedOn w:val="a1"/>
    <w:uiPriority w:val="39"/>
    <w:rsid w:val="00B62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193D1D"/>
    <w:rPr>
      <w:b/>
      <w:bCs/>
    </w:rPr>
  </w:style>
  <w:style w:type="paragraph" w:styleId="a9">
    <w:name w:val="Normal (Web)"/>
    <w:basedOn w:val="a"/>
    <w:uiPriority w:val="99"/>
    <w:unhideWhenUsed/>
    <w:rsid w:val="00193D1D"/>
    <w:pPr>
      <w:spacing w:before="100" w:beforeAutospacing="1" w:after="100" w:afterAutospacing="1" w:line="240" w:lineRule="auto"/>
    </w:pPr>
    <w:rPr>
      <w:rFonts w:ascii="Times New Roman" w:eastAsia="Times New Roman" w:hAnsi="Times New Roman" w:cs="Times New Roman"/>
      <w:szCs w:val="24"/>
      <w:lang w:eastAsia="ru-RU"/>
    </w:rPr>
  </w:style>
  <w:style w:type="table" w:customStyle="1" w:styleId="2">
    <w:name w:val="Сетка таблицы2"/>
    <w:basedOn w:val="a1"/>
    <w:next w:val="a7"/>
    <w:uiPriority w:val="59"/>
    <w:rsid w:val="00C54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Normal">
    <w:name w:val="ph_Normal"/>
    <w:basedOn w:val="a"/>
    <w:rsid w:val="008E386F"/>
    <w:pPr>
      <w:suppressAutoHyphens/>
      <w:spacing w:after="0" w:line="360" w:lineRule="auto"/>
      <w:ind w:firstLine="851"/>
      <w:jc w:val="both"/>
    </w:pPr>
    <w:rPr>
      <w:rFonts w:ascii="Times New Roman" w:eastAsia="Times New Roman" w:hAnsi="Times New Roman" w:cs="Times New Roman"/>
      <w:szCs w:val="24"/>
      <w:lang w:eastAsia="ar-SA"/>
    </w:rPr>
  </w:style>
  <w:style w:type="table" w:customStyle="1" w:styleId="3">
    <w:name w:val="Сетка таблицы3"/>
    <w:basedOn w:val="a1"/>
    <w:next w:val="a7"/>
    <w:uiPriority w:val="59"/>
    <w:rsid w:val="0025296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7"/>
    <w:uiPriority w:val="59"/>
    <w:rsid w:val="0025296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BC35F8"/>
    <w:rPr>
      <w:rFonts w:ascii="Arial" w:eastAsia="Times New Roman" w:hAnsi="Arial" w:cs="Times New Roman"/>
      <w:sz w:val="20"/>
    </w:rPr>
  </w:style>
  <w:style w:type="paragraph" w:styleId="aa">
    <w:name w:val="header"/>
    <w:basedOn w:val="a"/>
    <w:link w:val="ab"/>
    <w:uiPriority w:val="99"/>
    <w:unhideWhenUsed/>
    <w:rsid w:val="00F56C7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56C71"/>
    <w:rPr>
      <w:rFonts w:ascii="Arial" w:eastAsia="Calibri" w:hAnsi="Arial" w:cs="Arial"/>
      <w:sz w:val="24"/>
    </w:rPr>
  </w:style>
  <w:style w:type="paragraph" w:styleId="ac">
    <w:name w:val="footer"/>
    <w:basedOn w:val="a"/>
    <w:link w:val="ad"/>
    <w:uiPriority w:val="99"/>
    <w:unhideWhenUsed/>
    <w:rsid w:val="00F56C7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56C71"/>
    <w:rPr>
      <w:rFonts w:ascii="Arial" w:eastAsia="Calibri" w:hAnsi="Arial" w:cs="Arial"/>
      <w:sz w:val="24"/>
    </w:rPr>
  </w:style>
  <w:style w:type="table" w:customStyle="1" w:styleId="6">
    <w:name w:val="Сетка таблицы6"/>
    <w:basedOn w:val="a1"/>
    <w:next w:val="a7"/>
    <w:uiPriority w:val="59"/>
    <w:rsid w:val="00C036D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alloon Text"/>
    <w:basedOn w:val="a"/>
    <w:link w:val="af"/>
    <w:uiPriority w:val="99"/>
    <w:semiHidden/>
    <w:unhideWhenUsed/>
    <w:rsid w:val="0018037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8037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208813">
      <w:bodyDiv w:val="1"/>
      <w:marLeft w:val="0"/>
      <w:marRight w:val="0"/>
      <w:marTop w:val="0"/>
      <w:marBottom w:val="0"/>
      <w:divBdr>
        <w:top w:val="none" w:sz="0" w:space="0" w:color="auto"/>
        <w:left w:val="none" w:sz="0" w:space="0" w:color="auto"/>
        <w:bottom w:val="none" w:sz="0" w:space="0" w:color="auto"/>
        <w:right w:val="none" w:sz="0" w:space="0" w:color="auto"/>
      </w:divBdr>
    </w:div>
    <w:div w:id="238834638">
      <w:bodyDiv w:val="1"/>
      <w:marLeft w:val="0"/>
      <w:marRight w:val="0"/>
      <w:marTop w:val="0"/>
      <w:marBottom w:val="0"/>
      <w:divBdr>
        <w:top w:val="none" w:sz="0" w:space="0" w:color="auto"/>
        <w:left w:val="none" w:sz="0" w:space="0" w:color="auto"/>
        <w:bottom w:val="none" w:sz="0" w:space="0" w:color="auto"/>
        <w:right w:val="none" w:sz="0" w:space="0" w:color="auto"/>
      </w:divBdr>
    </w:div>
    <w:div w:id="254362185">
      <w:bodyDiv w:val="1"/>
      <w:marLeft w:val="0"/>
      <w:marRight w:val="0"/>
      <w:marTop w:val="0"/>
      <w:marBottom w:val="0"/>
      <w:divBdr>
        <w:top w:val="none" w:sz="0" w:space="0" w:color="auto"/>
        <w:left w:val="none" w:sz="0" w:space="0" w:color="auto"/>
        <w:bottom w:val="none" w:sz="0" w:space="0" w:color="auto"/>
        <w:right w:val="none" w:sz="0" w:space="0" w:color="auto"/>
      </w:divBdr>
    </w:div>
    <w:div w:id="370738123">
      <w:bodyDiv w:val="1"/>
      <w:marLeft w:val="0"/>
      <w:marRight w:val="0"/>
      <w:marTop w:val="0"/>
      <w:marBottom w:val="0"/>
      <w:divBdr>
        <w:top w:val="none" w:sz="0" w:space="0" w:color="auto"/>
        <w:left w:val="none" w:sz="0" w:space="0" w:color="auto"/>
        <w:bottom w:val="none" w:sz="0" w:space="0" w:color="auto"/>
        <w:right w:val="none" w:sz="0" w:space="0" w:color="auto"/>
      </w:divBdr>
    </w:div>
    <w:div w:id="440153024">
      <w:bodyDiv w:val="1"/>
      <w:marLeft w:val="0"/>
      <w:marRight w:val="0"/>
      <w:marTop w:val="0"/>
      <w:marBottom w:val="0"/>
      <w:divBdr>
        <w:top w:val="none" w:sz="0" w:space="0" w:color="auto"/>
        <w:left w:val="none" w:sz="0" w:space="0" w:color="auto"/>
        <w:bottom w:val="none" w:sz="0" w:space="0" w:color="auto"/>
        <w:right w:val="none" w:sz="0" w:space="0" w:color="auto"/>
      </w:divBdr>
    </w:div>
    <w:div w:id="461659070">
      <w:bodyDiv w:val="1"/>
      <w:marLeft w:val="0"/>
      <w:marRight w:val="0"/>
      <w:marTop w:val="0"/>
      <w:marBottom w:val="0"/>
      <w:divBdr>
        <w:top w:val="none" w:sz="0" w:space="0" w:color="auto"/>
        <w:left w:val="none" w:sz="0" w:space="0" w:color="auto"/>
        <w:bottom w:val="none" w:sz="0" w:space="0" w:color="auto"/>
        <w:right w:val="none" w:sz="0" w:space="0" w:color="auto"/>
      </w:divBdr>
    </w:div>
    <w:div w:id="769818358">
      <w:bodyDiv w:val="1"/>
      <w:marLeft w:val="0"/>
      <w:marRight w:val="0"/>
      <w:marTop w:val="0"/>
      <w:marBottom w:val="0"/>
      <w:divBdr>
        <w:top w:val="none" w:sz="0" w:space="0" w:color="auto"/>
        <w:left w:val="none" w:sz="0" w:space="0" w:color="auto"/>
        <w:bottom w:val="none" w:sz="0" w:space="0" w:color="auto"/>
        <w:right w:val="none" w:sz="0" w:space="0" w:color="auto"/>
      </w:divBdr>
    </w:div>
    <w:div w:id="888035164">
      <w:bodyDiv w:val="1"/>
      <w:marLeft w:val="0"/>
      <w:marRight w:val="0"/>
      <w:marTop w:val="0"/>
      <w:marBottom w:val="0"/>
      <w:divBdr>
        <w:top w:val="none" w:sz="0" w:space="0" w:color="auto"/>
        <w:left w:val="none" w:sz="0" w:space="0" w:color="auto"/>
        <w:bottom w:val="none" w:sz="0" w:space="0" w:color="auto"/>
        <w:right w:val="none" w:sz="0" w:space="0" w:color="auto"/>
      </w:divBdr>
    </w:div>
    <w:div w:id="897059477">
      <w:bodyDiv w:val="1"/>
      <w:marLeft w:val="0"/>
      <w:marRight w:val="0"/>
      <w:marTop w:val="0"/>
      <w:marBottom w:val="0"/>
      <w:divBdr>
        <w:top w:val="none" w:sz="0" w:space="0" w:color="auto"/>
        <w:left w:val="none" w:sz="0" w:space="0" w:color="auto"/>
        <w:bottom w:val="none" w:sz="0" w:space="0" w:color="auto"/>
        <w:right w:val="none" w:sz="0" w:space="0" w:color="auto"/>
      </w:divBdr>
      <w:divsChild>
        <w:div w:id="1080981762">
          <w:marLeft w:val="547"/>
          <w:marRight w:val="0"/>
          <w:marTop w:val="0"/>
          <w:marBottom w:val="0"/>
          <w:divBdr>
            <w:top w:val="none" w:sz="0" w:space="0" w:color="auto"/>
            <w:left w:val="none" w:sz="0" w:space="0" w:color="auto"/>
            <w:bottom w:val="none" w:sz="0" w:space="0" w:color="auto"/>
            <w:right w:val="none" w:sz="0" w:space="0" w:color="auto"/>
          </w:divBdr>
        </w:div>
        <w:div w:id="1689061578">
          <w:marLeft w:val="547"/>
          <w:marRight w:val="0"/>
          <w:marTop w:val="0"/>
          <w:marBottom w:val="0"/>
          <w:divBdr>
            <w:top w:val="none" w:sz="0" w:space="0" w:color="auto"/>
            <w:left w:val="none" w:sz="0" w:space="0" w:color="auto"/>
            <w:bottom w:val="none" w:sz="0" w:space="0" w:color="auto"/>
            <w:right w:val="none" w:sz="0" w:space="0" w:color="auto"/>
          </w:divBdr>
        </w:div>
      </w:divsChild>
    </w:div>
    <w:div w:id="1672025119">
      <w:bodyDiv w:val="1"/>
      <w:marLeft w:val="0"/>
      <w:marRight w:val="0"/>
      <w:marTop w:val="0"/>
      <w:marBottom w:val="0"/>
      <w:divBdr>
        <w:top w:val="none" w:sz="0" w:space="0" w:color="auto"/>
        <w:left w:val="none" w:sz="0" w:space="0" w:color="auto"/>
        <w:bottom w:val="none" w:sz="0" w:space="0" w:color="auto"/>
        <w:right w:val="none" w:sz="0" w:space="0" w:color="auto"/>
      </w:divBdr>
    </w:div>
    <w:div w:id="173461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yamdou6@mail.ru" TargetMode="External"/><Relationship Id="rId13" Type="http://schemas.openxmlformats.org/officeDocument/2006/relationships/hyperlink" Target="http://vip.1obraz.ru/"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vip.1obraz.ru/" TargetMode="Externa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uyamdou6@mai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ip.1obraz.ru/" TargetMode="External"/><Relationship Id="rId23"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www.iv-edu.ru" TargetMode="External"/><Relationship Id="rId14" Type="http://schemas.openxmlformats.org/officeDocument/2006/relationships/hyperlink" Target="http://vip.1obraz.ru/" TargetMode="External"/><Relationship Id="rId22" Type="http://schemas.openxmlformats.org/officeDocument/2006/relationships/chart" Target="charts/chart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baseline="0"/>
            </a:pPr>
            <a:r>
              <a:rPr lang="ru-RU" sz="1600" baseline="0" dirty="0" smtClean="0"/>
              <a:t>Категория</a:t>
            </a:r>
            <a:endParaRPr lang="ru-RU" sz="1600" baseline="0" dirty="0"/>
          </a:p>
        </c:rich>
      </c:tx>
    </c:title>
    <c:plotArea>
      <c:layout>
        <c:manualLayout>
          <c:layoutTarget val="inner"/>
          <c:xMode val="edge"/>
          <c:yMode val="edge"/>
          <c:x val="0.13520464846309593"/>
          <c:y val="0.4018895561311901"/>
          <c:w val="0.49810565265990858"/>
          <c:h val="0.46105330401885181"/>
        </c:manualLayout>
      </c:layout>
      <c:barChart>
        <c:barDir val="col"/>
        <c:grouping val="clustered"/>
        <c:ser>
          <c:idx val="0"/>
          <c:order val="0"/>
          <c:tx>
            <c:strRef>
              <c:f>Лист1!$B$1</c:f>
              <c:strCache>
                <c:ptCount val="1"/>
                <c:pt idx="0">
                  <c:v>Столбец1</c:v>
                </c:pt>
              </c:strCache>
            </c:strRef>
          </c:tx>
          <c:dPt>
            <c:idx val="0"/>
            <c:spPr>
              <a:solidFill>
                <a:srgbClr val="FF0000"/>
              </a:solidFill>
            </c:spPr>
          </c:dPt>
          <c:dPt>
            <c:idx val="1"/>
            <c:spPr>
              <a:solidFill>
                <a:srgbClr val="00B050"/>
              </a:solidFill>
            </c:spPr>
          </c:dPt>
          <c:dPt>
            <c:idx val="2"/>
            <c:spPr>
              <a:solidFill>
                <a:srgbClr val="0000CC"/>
              </a:solidFill>
            </c:spPr>
          </c:dPt>
          <c:dLbls>
            <c:dLbl>
              <c:idx val="0"/>
              <c:tx>
                <c:rich>
                  <a:bodyPr/>
                  <a:lstStyle/>
                  <a:p>
                    <a:r>
                      <a:rPr lang="en-US"/>
                      <a:t>1</a:t>
                    </a:r>
                    <a:r>
                      <a:rPr lang="ru-RU"/>
                      <a:t>3</a:t>
                    </a:r>
                    <a:endParaRPr lang="en-US"/>
                  </a:p>
                </c:rich>
              </c:tx>
              <c:showVal val="1"/>
            </c:dLbl>
            <c:spPr>
              <a:noFill/>
              <a:ln>
                <a:noFill/>
              </a:ln>
              <a:effectLst/>
            </c:spPr>
            <c:txPr>
              <a:bodyPr/>
              <a:lstStyle/>
              <a:p>
                <a:pPr>
                  <a:defRPr sz="1200" baseline="0"/>
                </a:pPr>
                <a:endParaRPr lang="ru-RU"/>
              </a:p>
            </c:txPr>
            <c:showVal val="1"/>
            <c:extLst>
              <c:ext xmlns:c15="http://schemas.microsoft.com/office/drawing/2012/chart" uri="{CE6537A1-D6FC-4f65-9D91-7224C49458BB}">
                <c15:showLeaderLines val="0"/>
              </c:ext>
            </c:extLst>
          </c:dLbls>
          <c:cat>
            <c:strRef>
              <c:f>Лист1!$A$2:$A$4</c:f>
              <c:strCache>
                <c:ptCount val="3"/>
                <c:pt idx="0">
                  <c:v>высшая</c:v>
                </c:pt>
                <c:pt idx="1">
                  <c:v>первая</c:v>
                </c:pt>
                <c:pt idx="2">
                  <c:v>соотв. заним. долж.</c:v>
                </c:pt>
              </c:strCache>
            </c:strRef>
          </c:cat>
          <c:val>
            <c:numRef>
              <c:f>Лист1!$B$2:$B$4</c:f>
              <c:numCache>
                <c:formatCode>General</c:formatCode>
                <c:ptCount val="3"/>
                <c:pt idx="0">
                  <c:v>15</c:v>
                </c:pt>
                <c:pt idx="1">
                  <c:v>5</c:v>
                </c:pt>
                <c:pt idx="2">
                  <c:v>7</c:v>
                </c:pt>
              </c:numCache>
            </c:numRef>
          </c:val>
        </c:ser>
        <c:axId val="115415296"/>
        <c:axId val="115417088"/>
      </c:barChart>
      <c:catAx>
        <c:axId val="115415296"/>
        <c:scaling>
          <c:orientation val="minMax"/>
        </c:scaling>
        <c:delete val="1"/>
        <c:axPos val="b"/>
        <c:numFmt formatCode="General" sourceLinked="0"/>
        <c:tickLblPos val="none"/>
        <c:crossAx val="115417088"/>
        <c:crosses val="autoZero"/>
        <c:auto val="1"/>
        <c:lblAlgn val="ctr"/>
        <c:lblOffset val="100"/>
      </c:catAx>
      <c:valAx>
        <c:axId val="115417088"/>
        <c:scaling>
          <c:orientation val="minMax"/>
        </c:scaling>
        <c:axPos val="l"/>
        <c:majorGridlines/>
        <c:numFmt formatCode="General" sourceLinked="1"/>
        <c:tickLblPos val="nextTo"/>
        <c:txPr>
          <a:bodyPr/>
          <a:lstStyle/>
          <a:p>
            <a:pPr>
              <a:defRPr sz="1200" baseline="0"/>
            </a:pPr>
            <a:endParaRPr lang="ru-RU"/>
          </a:p>
        </c:txPr>
        <c:crossAx val="115415296"/>
        <c:crosses val="autoZero"/>
        <c:crossBetween val="between"/>
      </c:valAx>
      <c:spPr>
        <a:ln>
          <a:solidFill>
            <a:schemeClr val="accent1"/>
          </a:solidFill>
        </a:ln>
      </c:spPr>
    </c:plotArea>
    <c:legend>
      <c:legendPos val="r"/>
      <c:layout>
        <c:manualLayout>
          <c:xMode val="edge"/>
          <c:yMode val="edge"/>
          <c:x val="0.6729034075578999"/>
          <c:y val="0.52679453744906024"/>
          <c:w val="0.30550035256853525"/>
          <c:h val="0.31335187903098866"/>
        </c:manualLayout>
      </c:layout>
      <c:spPr>
        <a:ln>
          <a:solidFill>
            <a:schemeClr val="tx1"/>
          </a:solidFill>
        </a:ln>
      </c:spPr>
      <c:txPr>
        <a:bodyPr/>
        <a:lstStyle/>
        <a:p>
          <a:pPr>
            <a:defRPr sz="1000" baseline="0"/>
          </a:pPr>
          <a:endParaRPr lang="ru-RU"/>
        </a:p>
      </c:txPr>
    </c:legend>
    <c:plotVisOnly val="1"/>
    <c:dispBlanksAs val="gap"/>
  </c:chart>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baseline="0"/>
            </a:pPr>
            <a:r>
              <a:rPr lang="ru-RU" sz="1600" baseline="0" dirty="0" smtClean="0"/>
              <a:t>Образование</a:t>
            </a:r>
            <a:endParaRPr lang="ru-RU" sz="1600" baseline="0" dirty="0"/>
          </a:p>
        </c:rich>
      </c:tx>
    </c:title>
    <c:plotArea>
      <c:layout>
        <c:manualLayout>
          <c:layoutTarget val="inner"/>
          <c:xMode val="edge"/>
          <c:yMode val="edge"/>
          <c:x val="0.14240339508762301"/>
          <c:y val="0.36312000686792612"/>
          <c:w val="0.50102114504284057"/>
          <c:h val="0.53454603528900824"/>
        </c:manualLayout>
      </c:layout>
      <c:barChart>
        <c:barDir val="col"/>
        <c:grouping val="clustered"/>
        <c:ser>
          <c:idx val="0"/>
          <c:order val="0"/>
          <c:tx>
            <c:strRef>
              <c:f>Лист1!$B$1</c:f>
              <c:strCache>
                <c:ptCount val="1"/>
                <c:pt idx="0">
                  <c:v>Ряд 1</c:v>
                </c:pt>
              </c:strCache>
            </c:strRef>
          </c:tx>
          <c:dPt>
            <c:idx val="0"/>
            <c:spPr>
              <a:solidFill>
                <a:srgbClr val="FF0000"/>
              </a:solidFill>
            </c:spPr>
          </c:dPt>
          <c:dPt>
            <c:idx val="1"/>
            <c:spPr>
              <a:solidFill>
                <a:srgbClr val="00B050"/>
              </a:solidFill>
            </c:spPr>
          </c:dPt>
          <c:dLbls>
            <c:spPr>
              <a:noFill/>
              <a:ln>
                <a:noFill/>
              </a:ln>
              <a:effectLst/>
            </c:spPr>
            <c:txPr>
              <a:bodyPr/>
              <a:lstStyle/>
              <a:p>
                <a:pPr>
                  <a:defRPr sz="1200" baseline="0"/>
                </a:pPr>
                <a:endParaRPr lang="ru-RU"/>
              </a:p>
            </c:txPr>
            <c:showVal val="1"/>
            <c:extLst>
              <c:ext xmlns:c15="http://schemas.microsoft.com/office/drawing/2012/chart" uri="{CE6537A1-D6FC-4f65-9D91-7224C49458BB}">
                <c15:showLeaderLines val="0"/>
              </c:ext>
            </c:extLst>
          </c:dLbls>
          <c:cat>
            <c:strRef>
              <c:f>Лист1!$A$2:$A$3</c:f>
              <c:strCache>
                <c:ptCount val="2"/>
                <c:pt idx="0">
                  <c:v>Высшее</c:v>
                </c:pt>
                <c:pt idx="1">
                  <c:v>сред.спец.</c:v>
                </c:pt>
              </c:strCache>
            </c:strRef>
          </c:cat>
          <c:val>
            <c:numRef>
              <c:f>Лист1!$B$2:$B$3</c:f>
              <c:numCache>
                <c:formatCode>General</c:formatCode>
                <c:ptCount val="2"/>
                <c:pt idx="0">
                  <c:v>28</c:v>
                </c:pt>
                <c:pt idx="1">
                  <c:v>1</c:v>
                </c:pt>
              </c:numCache>
            </c:numRef>
          </c:val>
        </c:ser>
        <c:axId val="115434240"/>
        <c:axId val="115435776"/>
      </c:barChart>
      <c:catAx>
        <c:axId val="115434240"/>
        <c:scaling>
          <c:orientation val="minMax"/>
        </c:scaling>
        <c:delete val="1"/>
        <c:axPos val="b"/>
        <c:numFmt formatCode="General" sourceLinked="0"/>
        <c:tickLblPos val="none"/>
        <c:crossAx val="115435776"/>
        <c:crosses val="autoZero"/>
        <c:auto val="1"/>
        <c:lblAlgn val="ctr"/>
        <c:lblOffset val="100"/>
      </c:catAx>
      <c:valAx>
        <c:axId val="115435776"/>
        <c:scaling>
          <c:orientation val="minMax"/>
        </c:scaling>
        <c:axPos val="l"/>
        <c:majorGridlines/>
        <c:numFmt formatCode="General" sourceLinked="1"/>
        <c:tickLblPos val="nextTo"/>
        <c:txPr>
          <a:bodyPr/>
          <a:lstStyle/>
          <a:p>
            <a:pPr>
              <a:defRPr sz="1200" baseline="0"/>
            </a:pPr>
            <a:endParaRPr lang="ru-RU"/>
          </a:p>
        </c:txPr>
        <c:crossAx val="115434240"/>
        <c:crosses val="autoZero"/>
        <c:crossBetween val="between"/>
      </c:valAx>
      <c:spPr>
        <a:ln>
          <a:solidFill>
            <a:schemeClr val="accent1"/>
          </a:solidFill>
        </a:ln>
      </c:spPr>
    </c:plotArea>
    <c:legend>
      <c:legendPos val="r"/>
      <c:layout>
        <c:manualLayout>
          <c:xMode val="edge"/>
          <c:yMode val="edge"/>
          <c:x val="0.75560425258872721"/>
          <c:y val="0.5291531935048156"/>
          <c:w val="0.22279950753771224"/>
          <c:h val="0.35504753857758475"/>
        </c:manualLayout>
      </c:layout>
      <c:spPr>
        <a:ln>
          <a:solidFill>
            <a:schemeClr val="tx1"/>
          </a:solidFill>
        </a:ln>
      </c:spPr>
      <c:txPr>
        <a:bodyPr/>
        <a:lstStyle/>
        <a:p>
          <a:pPr>
            <a:defRPr sz="1000" baseline="0"/>
          </a:pPr>
          <a:endParaRPr lang="ru-RU"/>
        </a:p>
      </c:txPr>
    </c:legend>
    <c:plotVisOnly val="1"/>
    <c:dispBlanksAs val="gap"/>
  </c:chart>
  <c:txPr>
    <a:bodyPr/>
    <a:lstStyle/>
    <a:p>
      <a:pPr>
        <a:defRPr sz="18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baseline="0"/>
            </a:pPr>
            <a:r>
              <a:rPr lang="ru-RU" sz="1600" baseline="0" dirty="0" smtClean="0"/>
              <a:t>Возрастной ценз</a:t>
            </a:r>
            <a:endParaRPr lang="ru-RU" sz="1600" baseline="0" dirty="0"/>
          </a:p>
        </c:rich>
      </c:tx>
    </c:title>
    <c:plotArea>
      <c:layout>
        <c:manualLayout>
          <c:layoutTarget val="inner"/>
          <c:xMode val="edge"/>
          <c:yMode val="edge"/>
          <c:x val="0.12080715521404645"/>
          <c:y val="0.4018895561311901"/>
          <c:w val="0.47387223415085822"/>
          <c:h val="0.46105330401885181"/>
        </c:manualLayout>
      </c:layout>
      <c:barChart>
        <c:barDir val="col"/>
        <c:grouping val="clustered"/>
        <c:ser>
          <c:idx val="0"/>
          <c:order val="0"/>
          <c:tx>
            <c:strRef>
              <c:f>Лист1!$B$1</c:f>
              <c:strCache>
                <c:ptCount val="1"/>
                <c:pt idx="0">
                  <c:v>Ряд 1</c:v>
                </c:pt>
              </c:strCache>
            </c:strRef>
          </c:tx>
          <c:dPt>
            <c:idx val="0"/>
            <c:spPr>
              <a:solidFill>
                <a:srgbClr val="FF0000"/>
              </a:solidFill>
            </c:spPr>
          </c:dPt>
          <c:dPt>
            <c:idx val="1"/>
            <c:spPr>
              <a:solidFill>
                <a:srgbClr val="00B050"/>
              </a:solidFill>
            </c:spPr>
          </c:dPt>
          <c:dLbls>
            <c:spPr>
              <a:noFill/>
              <a:ln>
                <a:noFill/>
              </a:ln>
              <a:effectLst/>
            </c:spPr>
            <c:txPr>
              <a:bodyPr/>
              <a:lstStyle/>
              <a:p>
                <a:pPr>
                  <a:defRPr sz="1200" baseline="0"/>
                </a:pPr>
                <a:endParaRPr lang="ru-RU"/>
              </a:p>
            </c:txPr>
            <c:showVal val="1"/>
            <c:extLst>
              <c:ext xmlns:c15="http://schemas.microsoft.com/office/drawing/2012/chart" uri="{CE6537A1-D6FC-4f65-9D91-7224C49458BB}">
                <c15:showLeaderLines val="0"/>
              </c:ext>
            </c:extLst>
          </c:dLbls>
          <c:cat>
            <c:strRef>
              <c:f>Лист1!$A$2:$A$5</c:f>
              <c:strCache>
                <c:ptCount val="4"/>
                <c:pt idx="0">
                  <c:v>до 30 лет</c:v>
                </c:pt>
                <c:pt idx="1">
                  <c:v>30-40 лет</c:v>
                </c:pt>
                <c:pt idx="2">
                  <c:v>40-50 лет</c:v>
                </c:pt>
                <c:pt idx="3">
                  <c:v>50 лет и более</c:v>
                </c:pt>
              </c:strCache>
            </c:strRef>
          </c:cat>
          <c:val>
            <c:numRef>
              <c:f>Лист1!$B$2:$B$5</c:f>
              <c:numCache>
                <c:formatCode>General</c:formatCode>
                <c:ptCount val="4"/>
                <c:pt idx="0">
                  <c:v>5</c:v>
                </c:pt>
                <c:pt idx="1">
                  <c:v>10</c:v>
                </c:pt>
                <c:pt idx="2">
                  <c:v>7</c:v>
                </c:pt>
                <c:pt idx="3">
                  <c:v>11</c:v>
                </c:pt>
              </c:numCache>
            </c:numRef>
          </c:val>
        </c:ser>
        <c:axId val="115457024"/>
        <c:axId val="115458816"/>
      </c:barChart>
      <c:catAx>
        <c:axId val="115457024"/>
        <c:scaling>
          <c:orientation val="minMax"/>
        </c:scaling>
        <c:delete val="1"/>
        <c:axPos val="b"/>
        <c:numFmt formatCode="General" sourceLinked="0"/>
        <c:tickLblPos val="none"/>
        <c:crossAx val="115458816"/>
        <c:crosses val="autoZero"/>
        <c:auto val="1"/>
        <c:lblAlgn val="ctr"/>
        <c:lblOffset val="100"/>
      </c:catAx>
      <c:valAx>
        <c:axId val="115458816"/>
        <c:scaling>
          <c:orientation val="minMax"/>
        </c:scaling>
        <c:axPos val="l"/>
        <c:majorGridlines/>
        <c:numFmt formatCode="General" sourceLinked="1"/>
        <c:tickLblPos val="nextTo"/>
        <c:txPr>
          <a:bodyPr/>
          <a:lstStyle/>
          <a:p>
            <a:pPr>
              <a:defRPr sz="1200" baseline="0"/>
            </a:pPr>
            <a:endParaRPr lang="ru-RU"/>
          </a:p>
        </c:txPr>
        <c:crossAx val="115457024"/>
        <c:crosses val="autoZero"/>
        <c:crossBetween val="between"/>
      </c:valAx>
      <c:spPr>
        <a:ln>
          <a:solidFill>
            <a:schemeClr val="accent1"/>
          </a:solidFill>
        </a:ln>
      </c:spPr>
    </c:plotArea>
    <c:legend>
      <c:legendPos val="r"/>
      <c:layout>
        <c:manualLayout>
          <c:xMode val="edge"/>
          <c:yMode val="edge"/>
          <c:x val="0.6306731224875296"/>
          <c:y val="0.36899043381145086"/>
          <c:w val="0.34413126432663943"/>
          <c:h val="0.52890102854068965"/>
        </c:manualLayout>
      </c:layout>
      <c:spPr>
        <a:ln>
          <a:solidFill>
            <a:schemeClr val="tx1"/>
          </a:solidFill>
        </a:ln>
      </c:spPr>
      <c:txPr>
        <a:bodyPr/>
        <a:lstStyle/>
        <a:p>
          <a:pPr>
            <a:defRPr sz="1000" baseline="0"/>
          </a:pPr>
          <a:endParaRPr lang="ru-RU"/>
        </a:p>
      </c:txPr>
    </c:legend>
    <c:plotVisOnly val="1"/>
    <c:dispBlanksAs val="gap"/>
  </c:chart>
  <c:txPr>
    <a:bodyPr/>
    <a:lstStyle/>
    <a:p>
      <a:pPr>
        <a:defRPr sz="1800"/>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baseline="0"/>
            </a:pPr>
            <a:r>
              <a:rPr lang="ru-RU" sz="1600" baseline="0" dirty="0" smtClean="0"/>
              <a:t>Курсы повышения квалификации</a:t>
            </a:r>
            <a:endParaRPr lang="ru-RU" sz="1600" baseline="0" dirty="0"/>
          </a:p>
        </c:rich>
      </c:tx>
    </c:title>
    <c:plotArea>
      <c:layout>
        <c:manualLayout>
          <c:layoutTarget val="inner"/>
          <c:xMode val="edge"/>
          <c:yMode val="edge"/>
          <c:x val="0.12080715521404645"/>
          <c:y val="0.4018895561311901"/>
          <c:w val="0.47387223415085844"/>
          <c:h val="0.46105330401885181"/>
        </c:manualLayout>
      </c:layout>
      <c:barChart>
        <c:barDir val="col"/>
        <c:grouping val="clustered"/>
        <c:ser>
          <c:idx val="0"/>
          <c:order val="0"/>
          <c:tx>
            <c:strRef>
              <c:f>Лист1!$B$1</c:f>
              <c:strCache>
                <c:ptCount val="1"/>
                <c:pt idx="0">
                  <c:v>Ряд 1</c:v>
                </c:pt>
              </c:strCache>
            </c:strRef>
          </c:tx>
          <c:dPt>
            <c:idx val="0"/>
            <c:spPr>
              <a:solidFill>
                <a:srgbClr val="FF0000"/>
              </a:solidFill>
            </c:spPr>
          </c:dPt>
          <c:dPt>
            <c:idx val="1"/>
            <c:spPr>
              <a:solidFill>
                <a:srgbClr val="00B050"/>
              </a:solidFill>
            </c:spPr>
          </c:dPt>
          <c:dLbls>
            <c:spPr>
              <a:noFill/>
              <a:ln>
                <a:noFill/>
              </a:ln>
              <a:effectLst/>
            </c:spPr>
            <c:txPr>
              <a:bodyPr/>
              <a:lstStyle/>
              <a:p>
                <a:pPr>
                  <a:defRPr sz="1200" baseline="0"/>
                </a:pPr>
                <a:endParaRPr lang="ru-RU"/>
              </a:p>
            </c:txPr>
            <c:showVal val="1"/>
            <c:extLst>
              <c:ext xmlns:c15="http://schemas.microsoft.com/office/drawing/2012/chart" uri="{CE6537A1-D6FC-4f65-9D91-7224C49458BB}">
                <c15:showLeaderLines val="0"/>
              </c:ext>
            </c:extLst>
          </c:dLbls>
          <c:cat>
            <c:numRef>
              <c:f>Лист1!$A$2:$A$3</c:f>
              <c:numCache>
                <c:formatCode>General</c:formatCode>
                <c:ptCount val="2"/>
                <c:pt idx="0">
                  <c:v>2018</c:v>
                </c:pt>
                <c:pt idx="1">
                  <c:v>2019</c:v>
                </c:pt>
              </c:numCache>
            </c:numRef>
          </c:cat>
          <c:val>
            <c:numRef>
              <c:f>Лист1!$B$2:$B$3</c:f>
              <c:numCache>
                <c:formatCode>General</c:formatCode>
                <c:ptCount val="2"/>
                <c:pt idx="0">
                  <c:v>10</c:v>
                </c:pt>
                <c:pt idx="1">
                  <c:v>10</c:v>
                </c:pt>
              </c:numCache>
            </c:numRef>
          </c:val>
        </c:ser>
        <c:axId val="116184576"/>
        <c:axId val="116186112"/>
      </c:barChart>
      <c:catAx>
        <c:axId val="116184576"/>
        <c:scaling>
          <c:orientation val="minMax"/>
        </c:scaling>
        <c:delete val="1"/>
        <c:axPos val="b"/>
        <c:numFmt formatCode="General" sourceLinked="0"/>
        <c:tickLblPos val="none"/>
        <c:crossAx val="116186112"/>
        <c:crosses val="autoZero"/>
        <c:auto val="1"/>
        <c:lblAlgn val="ctr"/>
        <c:lblOffset val="100"/>
      </c:catAx>
      <c:valAx>
        <c:axId val="116186112"/>
        <c:scaling>
          <c:orientation val="minMax"/>
        </c:scaling>
        <c:axPos val="l"/>
        <c:majorGridlines/>
        <c:numFmt formatCode="General" sourceLinked="1"/>
        <c:tickLblPos val="nextTo"/>
        <c:txPr>
          <a:bodyPr/>
          <a:lstStyle/>
          <a:p>
            <a:pPr>
              <a:defRPr sz="1200" baseline="0"/>
            </a:pPr>
            <a:endParaRPr lang="ru-RU"/>
          </a:p>
        </c:txPr>
        <c:crossAx val="116184576"/>
        <c:crosses val="autoZero"/>
        <c:crossBetween val="between"/>
      </c:valAx>
      <c:spPr>
        <a:ln>
          <a:solidFill>
            <a:schemeClr val="accent1"/>
          </a:solidFill>
        </a:ln>
      </c:spPr>
    </c:plotArea>
    <c:legend>
      <c:legendPos val="r"/>
      <c:layout>
        <c:manualLayout>
          <c:xMode val="edge"/>
          <c:yMode val="edge"/>
          <c:x val="0.63067312248752982"/>
          <c:y val="0.52235500403336832"/>
          <c:w val="0.32613439776532782"/>
          <c:h val="0.37553617230935915"/>
        </c:manualLayout>
      </c:layout>
      <c:spPr>
        <a:ln>
          <a:solidFill>
            <a:schemeClr val="tx1"/>
          </a:solidFill>
        </a:ln>
      </c:spPr>
      <c:txPr>
        <a:bodyPr/>
        <a:lstStyle/>
        <a:p>
          <a:pPr>
            <a:defRPr sz="1000" baseline="0"/>
          </a:pPr>
          <a:endParaRPr lang="ru-RU"/>
        </a:p>
      </c:txPr>
    </c:legend>
    <c:plotVisOnly val="1"/>
    <c:dispBlanksAs val="gap"/>
  </c:chart>
  <c:txPr>
    <a:bodyPr/>
    <a:lstStyle/>
    <a:p>
      <a:pPr>
        <a:defRPr sz="1800"/>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E34321-E219-47D1-A133-166F2DB9F41C}" type="doc">
      <dgm:prSet loTypeId="urn:microsoft.com/office/officeart/2005/8/layout/hierarchy3" loCatId="hierarchy" qsTypeId="urn:microsoft.com/office/officeart/2005/8/quickstyle/simple1" qsCatId="simple" csTypeId="urn:microsoft.com/office/officeart/2005/8/colors/colorful1#1" csCatId="colorful" phldr="1"/>
      <dgm:spPr/>
      <dgm:t>
        <a:bodyPr/>
        <a:lstStyle/>
        <a:p>
          <a:endParaRPr lang="ru-RU"/>
        </a:p>
      </dgm:t>
    </dgm:pt>
    <dgm:pt modelId="{88C3FEA2-2DFA-4ADB-856B-8844D1A36713}">
      <dgm:prSet phldrT="[Текст]"/>
      <dgm:spPr>
        <a:solidFill>
          <a:srgbClr val="CCFF99"/>
        </a:solidFill>
      </dgm:spPr>
      <dgm:t>
        <a:bodyPr/>
        <a:lstStyle/>
        <a:p>
          <a:r>
            <a:rPr kumimoji="0" lang="ru-RU" b="0" i="0" u="none" strike="noStrike" cap="none" normalizeH="0" baseline="0" dirty="0" smtClean="0">
              <a:ln/>
              <a:solidFill>
                <a:srgbClr val="002060"/>
              </a:solidFill>
              <a:effectLst/>
              <a:latin typeface="Arial" pitchFamily="34" charset="0"/>
              <a:ea typeface="Calibri" pitchFamily="34" charset="0"/>
              <a:cs typeface="Arial" pitchFamily="34" charset="0"/>
            </a:rPr>
            <a:t>Дополнительное образование обучающихся по </a:t>
          </a:r>
          <a:r>
            <a:rPr kumimoji="0" lang="ru-RU" b="1" i="1" u="none" strike="noStrike" cap="none" normalizeH="0" baseline="0" dirty="0" smtClean="0">
              <a:ln/>
              <a:solidFill>
                <a:srgbClr val="002060"/>
              </a:solidFill>
              <a:effectLst/>
              <a:latin typeface="Arial" pitchFamily="34" charset="0"/>
              <a:ea typeface="Calibri" pitchFamily="34" charset="0"/>
              <a:cs typeface="Arial" pitchFamily="34" charset="0"/>
            </a:rPr>
            <a:t>бесплатным</a:t>
          </a:r>
          <a:r>
            <a:rPr kumimoji="0" lang="ru-RU" b="0" i="0" u="none" strike="noStrike" cap="none" normalizeH="0" baseline="0" dirty="0" smtClean="0">
              <a:ln/>
              <a:solidFill>
                <a:srgbClr val="002060"/>
              </a:solidFill>
              <a:effectLst/>
              <a:latin typeface="Arial" pitchFamily="34" charset="0"/>
              <a:ea typeface="Calibri" pitchFamily="34" charset="0"/>
              <a:cs typeface="Arial" pitchFamily="34" charset="0"/>
            </a:rPr>
            <a:t> программам:</a:t>
          </a:r>
          <a:endParaRPr lang="ru-RU" b="0" dirty="0">
            <a:solidFill>
              <a:srgbClr val="002060"/>
            </a:solidFill>
            <a:latin typeface="Arial" pitchFamily="34" charset="0"/>
            <a:cs typeface="Arial" pitchFamily="34" charset="0"/>
          </a:endParaRPr>
        </a:p>
      </dgm:t>
    </dgm:pt>
    <dgm:pt modelId="{A7C11C2F-4559-4331-B5EE-AC36F0A8B75D}" type="parTrans" cxnId="{6814CC74-BA86-4AF9-8721-08B13FA658A8}">
      <dgm:prSet/>
      <dgm:spPr/>
      <dgm:t>
        <a:bodyPr/>
        <a:lstStyle/>
        <a:p>
          <a:endParaRPr lang="ru-RU"/>
        </a:p>
      </dgm:t>
    </dgm:pt>
    <dgm:pt modelId="{3F09B502-848E-468C-B212-7FB88FA3E96D}" type="sibTrans" cxnId="{6814CC74-BA86-4AF9-8721-08B13FA658A8}">
      <dgm:prSet/>
      <dgm:spPr/>
      <dgm:t>
        <a:bodyPr/>
        <a:lstStyle/>
        <a:p>
          <a:endParaRPr lang="ru-RU"/>
        </a:p>
      </dgm:t>
    </dgm:pt>
    <dgm:pt modelId="{1FB5190B-38F9-4ECE-A624-A6CF9C96DDBF}">
      <dgm:prSet phldrT="[Текст]" custT="1"/>
      <dgm:spPr>
        <a:ln>
          <a:solidFill>
            <a:srgbClr val="33CC33"/>
          </a:solidFill>
        </a:ln>
      </dgm:spPr>
      <dgm:t>
        <a:bodyPr/>
        <a:lstStyle/>
        <a:p>
          <a:r>
            <a:rPr kumimoji="0" lang="ru-RU" sz="1100" b="1" i="0" u="none" strike="noStrike" cap="none" normalizeH="0" baseline="0" dirty="0" smtClean="0">
              <a:ln/>
              <a:solidFill>
                <a:srgbClr val="993366"/>
              </a:solidFill>
              <a:effectLst/>
              <a:latin typeface="Arial" pitchFamily="34" charset="0"/>
              <a:ea typeface="Times New Roman" pitchFamily="18" charset="0"/>
              <a:cs typeface="Arial" pitchFamily="34" charset="0"/>
            </a:rPr>
            <a:t>Дополнительная общеразвивающая программа «Сказка», направленность программы-художественная, уровень-ознакомительный</a:t>
          </a:r>
        </a:p>
        <a:p>
          <a:r>
            <a:rPr kumimoji="0" lang="ru-RU" sz="1100" b="1" i="0" u="none" strike="noStrike" cap="none" normalizeH="0" baseline="0" dirty="0" smtClean="0">
              <a:ln/>
              <a:solidFill>
                <a:srgbClr val="993366"/>
              </a:solidFill>
              <a:effectLst/>
              <a:latin typeface="Arial" pitchFamily="34" charset="0"/>
              <a:cs typeface="Arial" pitchFamily="34" charset="0"/>
            </a:rPr>
            <a:t>(40 детей)</a:t>
          </a:r>
          <a:endParaRPr lang="ru-RU" sz="1100" b="1" dirty="0">
            <a:solidFill>
              <a:srgbClr val="993366"/>
            </a:solidFill>
          </a:endParaRPr>
        </a:p>
      </dgm:t>
    </dgm:pt>
    <dgm:pt modelId="{9D1C93A2-EC2C-43F2-A842-45D9C71583F5}" type="parTrans" cxnId="{5CCBB2A5-3D9F-4C82-A292-3AB58403A51E}">
      <dgm:prSet/>
      <dgm:spPr>
        <a:ln>
          <a:solidFill>
            <a:srgbClr val="00B050"/>
          </a:solidFill>
        </a:ln>
      </dgm:spPr>
      <dgm:t>
        <a:bodyPr/>
        <a:lstStyle/>
        <a:p>
          <a:endParaRPr lang="ru-RU"/>
        </a:p>
      </dgm:t>
    </dgm:pt>
    <dgm:pt modelId="{1EA204E6-411A-4310-9FE3-19EA55A5BA49}" type="sibTrans" cxnId="{5CCBB2A5-3D9F-4C82-A292-3AB58403A51E}">
      <dgm:prSet/>
      <dgm:spPr/>
      <dgm:t>
        <a:bodyPr/>
        <a:lstStyle/>
        <a:p>
          <a:endParaRPr lang="ru-RU"/>
        </a:p>
      </dgm:t>
    </dgm:pt>
    <dgm:pt modelId="{0CD6C09D-16A8-4EBF-9A69-78CBEA5A178B}">
      <dgm:prSet phldrT="[Текст]" custT="1"/>
      <dgm:spPr>
        <a:ln>
          <a:solidFill>
            <a:srgbClr val="33CC33"/>
          </a:solidFill>
        </a:ln>
      </dgm:spPr>
      <dgm:t>
        <a:bodyPr/>
        <a:lstStyle/>
        <a:p>
          <a:r>
            <a:rPr kumimoji="0" lang="ru-RU" sz="1100" b="1" i="0" u="none" strike="noStrike" cap="none" normalizeH="0" baseline="0" dirty="0" smtClean="0">
              <a:ln/>
              <a:solidFill>
                <a:srgbClr val="993366"/>
              </a:solidFill>
              <a:effectLst/>
              <a:latin typeface="Arial" pitchFamily="34" charset="0"/>
              <a:ea typeface="Times New Roman" pitchFamily="18" charset="0"/>
              <a:cs typeface="Arial" pitchFamily="34" charset="0"/>
            </a:rPr>
            <a:t>Дополнительная </a:t>
          </a:r>
          <a:r>
            <a:rPr kumimoji="0" lang="ru-RU" sz="1100" b="1" i="0" u="none" strike="noStrike" cap="none" normalizeH="0" baseline="0" dirty="0" err="1" smtClean="0">
              <a:ln/>
              <a:solidFill>
                <a:srgbClr val="993366"/>
              </a:solidFill>
              <a:effectLst/>
              <a:latin typeface="Arial" pitchFamily="34" charset="0"/>
              <a:ea typeface="Times New Roman" pitchFamily="18" charset="0"/>
              <a:cs typeface="Arial" pitchFamily="34" charset="0"/>
            </a:rPr>
            <a:t>общеразвивающая</a:t>
          </a:r>
          <a:r>
            <a:rPr kumimoji="0" lang="ru-RU" sz="1100" b="1" i="0" u="none" strike="noStrike" cap="none" normalizeH="0" baseline="0" dirty="0" smtClean="0">
              <a:ln/>
              <a:solidFill>
                <a:srgbClr val="993366"/>
              </a:solidFill>
              <a:effectLst/>
              <a:latin typeface="Arial" pitchFamily="34" charset="0"/>
              <a:ea typeface="Times New Roman" pitchFamily="18" charset="0"/>
              <a:cs typeface="Arial" pitchFamily="34" charset="0"/>
            </a:rPr>
            <a:t> программа «</a:t>
          </a:r>
          <a:r>
            <a:rPr kumimoji="0" lang="ru-RU" sz="1100" b="1" i="0" u="none" strike="noStrike" cap="none" normalizeH="0" baseline="0" dirty="0" err="1" smtClean="0">
              <a:ln/>
              <a:solidFill>
                <a:srgbClr val="993366"/>
              </a:solidFill>
              <a:effectLst/>
              <a:latin typeface="Arial" pitchFamily="34" charset="0"/>
              <a:ea typeface="Times New Roman" pitchFamily="18" charset="0"/>
              <a:cs typeface="Arial" pitchFamily="34" charset="0"/>
            </a:rPr>
            <a:t>Топтыжка</a:t>
          </a:r>
          <a:r>
            <a:rPr kumimoji="0" lang="ru-RU" sz="1100" b="1" i="0" u="none" strike="noStrike" cap="none" normalizeH="0" baseline="0" dirty="0" smtClean="0">
              <a:ln/>
              <a:solidFill>
                <a:srgbClr val="993366"/>
              </a:solidFill>
              <a:effectLst/>
              <a:latin typeface="Arial" pitchFamily="34" charset="0"/>
              <a:ea typeface="Times New Roman" pitchFamily="18" charset="0"/>
              <a:cs typeface="Arial" pitchFamily="34" charset="0"/>
            </a:rPr>
            <a:t>», направленность </a:t>
          </a:r>
          <a:r>
            <a:rPr kumimoji="0" lang="ru-RU" sz="1100" b="1" i="0" u="none" strike="noStrike" cap="none" normalizeH="0" baseline="0" dirty="0" err="1" smtClean="0">
              <a:ln/>
              <a:solidFill>
                <a:srgbClr val="993366"/>
              </a:solidFill>
              <a:effectLst/>
              <a:latin typeface="Arial" pitchFamily="34" charset="0"/>
              <a:ea typeface="Times New Roman" pitchFamily="18" charset="0"/>
              <a:cs typeface="Arial" pitchFamily="34" charset="0"/>
            </a:rPr>
            <a:t>программы-физкультурно-спортивная</a:t>
          </a:r>
          <a:r>
            <a:rPr kumimoji="0" lang="ru-RU" sz="1100" b="1" i="0" u="none" strike="noStrike" cap="none" normalizeH="0" baseline="0" dirty="0" smtClean="0">
              <a:ln/>
              <a:solidFill>
                <a:srgbClr val="993366"/>
              </a:solidFill>
              <a:effectLst/>
              <a:latin typeface="Arial" pitchFamily="34" charset="0"/>
              <a:ea typeface="Times New Roman" pitchFamily="18" charset="0"/>
              <a:cs typeface="Arial" pitchFamily="34" charset="0"/>
            </a:rPr>
            <a:t>, </a:t>
          </a:r>
          <a:r>
            <a:rPr kumimoji="0" lang="ru-RU" sz="1100" b="1" i="0" u="none" strike="noStrike" cap="none" normalizeH="0" baseline="0" dirty="0" err="1" smtClean="0">
              <a:ln/>
              <a:solidFill>
                <a:srgbClr val="993366"/>
              </a:solidFill>
              <a:effectLst/>
              <a:latin typeface="Arial" pitchFamily="34" charset="0"/>
              <a:ea typeface="Times New Roman" pitchFamily="18" charset="0"/>
              <a:cs typeface="Arial" pitchFamily="34" charset="0"/>
            </a:rPr>
            <a:t>уровень-ознакомительный</a:t>
          </a:r>
          <a:endParaRPr kumimoji="0" lang="ru-RU" sz="1100" b="1" i="0" u="none" strike="noStrike" cap="none" normalizeH="0" baseline="0" dirty="0" smtClean="0">
            <a:ln/>
            <a:solidFill>
              <a:srgbClr val="993366"/>
            </a:solidFill>
            <a:effectLst/>
            <a:latin typeface="Arial" pitchFamily="34" charset="0"/>
            <a:ea typeface="Times New Roman" pitchFamily="18" charset="0"/>
            <a:cs typeface="Arial" pitchFamily="34" charset="0"/>
          </a:endParaRPr>
        </a:p>
        <a:p>
          <a:r>
            <a:rPr kumimoji="0" lang="ru-RU" sz="1100" b="1" i="0" u="none" strike="noStrike" cap="none" normalizeH="0" baseline="0" dirty="0" smtClean="0">
              <a:ln/>
              <a:solidFill>
                <a:srgbClr val="993366"/>
              </a:solidFill>
              <a:effectLst/>
              <a:latin typeface="Arial" pitchFamily="34" charset="0"/>
              <a:cs typeface="Arial" pitchFamily="34" charset="0"/>
            </a:rPr>
            <a:t>(16 детей)</a:t>
          </a:r>
          <a:endParaRPr lang="ru-RU" sz="1100" b="1" dirty="0">
            <a:solidFill>
              <a:srgbClr val="993366"/>
            </a:solidFill>
          </a:endParaRPr>
        </a:p>
      </dgm:t>
    </dgm:pt>
    <dgm:pt modelId="{1461985C-53B1-4EC3-A2CE-943D592CA09A}" type="parTrans" cxnId="{2588EBBC-F58D-4488-89E2-DF7263CF393A}">
      <dgm:prSet/>
      <dgm:spPr>
        <a:ln>
          <a:solidFill>
            <a:srgbClr val="00B050"/>
          </a:solidFill>
        </a:ln>
      </dgm:spPr>
      <dgm:t>
        <a:bodyPr/>
        <a:lstStyle/>
        <a:p>
          <a:endParaRPr lang="ru-RU"/>
        </a:p>
      </dgm:t>
    </dgm:pt>
    <dgm:pt modelId="{4EA76444-94E4-4981-9A80-85B298EE9FEF}" type="sibTrans" cxnId="{2588EBBC-F58D-4488-89E2-DF7263CF393A}">
      <dgm:prSet/>
      <dgm:spPr/>
      <dgm:t>
        <a:bodyPr/>
        <a:lstStyle/>
        <a:p>
          <a:endParaRPr lang="ru-RU"/>
        </a:p>
      </dgm:t>
    </dgm:pt>
    <dgm:pt modelId="{A3FE6351-5E97-4245-99D1-2AAE91EE2651}">
      <dgm:prSet phldrT="[Текст]"/>
      <dgm:spPr>
        <a:solidFill>
          <a:srgbClr val="FFC000"/>
        </a:solidFill>
      </dgm:spPr>
      <dgm:t>
        <a:bodyPr/>
        <a:lstStyle/>
        <a:p>
          <a:r>
            <a:rPr kumimoji="0" lang="ru-RU" b="0" i="1" u="none" strike="noStrike" cap="none" normalizeH="0" baseline="0" dirty="0" smtClean="0">
              <a:ln/>
              <a:solidFill>
                <a:srgbClr val="002060"/>
              </a:solidFill>
              <a:effectLst/>
              <a:latin typeface="Arial" pitchFamily="34" charset="0"/>
              <a:ea typeface="Times New Roman" pitchFamily="18" charset="0"/>
              <a:cs typeface="Arial" pitchFamily="34" charset="0"/>
            </a:rPr>
            <a:t>Дополнительное </a:t>
          </a:r>
          <a:r>
            <a:rPr kumimoji="0" lang="ru-RU" b="1" i="1" u="none" strike="noStrike" cap="none" normalizeH="0" baseline="0" dirty="0" smtClean="0">
              <a:ln/>
              <a:solidFill>
                <a:srgbClr val="002060"/>
              </a:solidFill>
              <a:effectLst/>
              <a:latin typeface="Arial" pitchFamily="34" charset="0"/>
              <a:ea typeface="Times New Roman" pitchFamily="18" charset="0"/>
              <a:cs typeface="Arial" pitchFamily="34" charset="0"/>
            </a:rPr>
            <a:t>платное</a:t>
          </a:r>
          <a:r>
            <a:rPr kumimoji="0" lang="ru-RU" b="0" i="0" u="none" strike="noStrike" cap="none" normalizeH="0" baseline="0" dirty="0" smtClean="0">
              <a:ln/>
              <a:solidFill>
                <a:srgbClr val="002060"/>
              </a:solidFill>
              <a:effectLst/>
              <a:latin typeface="Arial" pitchFamily="34" charset="0"/>
              <a:ea typeface="Times New Roman" pitchFamily="18" charset="0"/>
              <a:cs typeface="Arial" pitchFamily="34" charset="0"/>
            </a:rPr>
            <a:t> образование по следующим программам:</a:t>
          </a:r>
          <a:endParaRPr lang="ru-RU" dirty="0">
            <a:solidFill>
              <a:srgbClr val="002060"/>
            </a:solidFill>
          </a:endParaRPr>
        </a:p>
      </dgm:t>
    </dgm:pt>
    <dgm:pt modelId="{2EB8774C-FE02-440F-8E91-C1C4CCD2D1DC}" type="parTrans" cxnId="{821C15DE-B8F6-43F1-8D5A-BFBB3ABC4669}">
      <dgm:prSet/>
      <dgm:spPr/>
      <dgm:t>
        <a:bodyPr/>
        <a:lstStyle/>
        <a:p>
          <a:endParaRPr lang="ru-RU"/>
        </a:p>
      </dgm:t>
    </dgm:pt>
    <dgm:pt modelId="{7C44855B-402A-4027-9E2B-66AB523D60A5}" type="sibTrans" cxnId="{821C15DE-B8F6-43F1-8D5A-BFBB3ABC4669}">
      <dgm:prSet/>
      <dgm:spPr/>
      <dgm:t>
        <a:bodyPr/>
        <a:lstStyle/>
        <a:p>
          <a:endParaRPr lang="ru-RU"/>
        </a:p>
      </dgm:t>
    </dgm:pt>
    <dgm:pt modelId="{BCD2E63A-2E4C-4250-B5BD-E9D139799500}">
      <dgm:prSet phldrT="[Текст]" custT="1"/>
      <dgm:spPr>
        <a:ln>
          <a:solidFill>
            <a:srgbClr val="FFC000"/>
          </a:solidFill>
        </a:ln>
      </dgm:spPr>
      <dgm:t>
        <a:bodyPr/>
        <a:lstStyle/>
        <a:p>
          <a:r>
            <a:rPr kumimoji="0" lang="ru-RU" sz="1100" b="1" i="0" u="none" strike="noStrike" cap="none" normalizeH="0" baseline="0" dirty="0" smtClean="0">
              <a:ln/>
              <a:solidFill>
                <a:srgbClr val="006666"/>
              </a:solidFill>
              <a:effectLst/>
              <a:latin typeface="Arial" pitchFamily="34" charset="0"/>
              <a:ea typeface="Times New Roman" pitchFamily="18" charset="0"/>
              <a:cs typeface="Arial" pitchFamily="34" charset="0"/>
            </a:rPr>
            <a:t>Дополнительная общеразвивающая программа «Эрудит», направленность программы-естественно-научная, </a:t>
          </a:r>
          <a:r>
            <a:rPr kumimoji="0" lang="ru-RU" sz="1100" b="1" i="0" u="none" strike="noStrike" cap="none" normalizeH="0" baseline="0" dirty="0" err="1" smtClean="0">
              <a:ln/>
              <a:solidFill>
                <a:srgbClr val="006666"/>
              </a:solidFill>
              <a:effectLst/>
              <a:latin typeface="Arial" pitchFamily="34" charset="0"/>
              <a:ea typeface="Times New Roman" pitchFamily="18" charset="0"/>
              <a:cs typeface="Arial" pitchFamily="34" charset="0"/>
            </a:rPr>
            <a:t>уровень-ознакомительный</a:t>
          </a:r>
          <a:r>
            <a:rPr kumimoji="0" lang="ru-RU" sz="1100" b="1" i="0" u="none" strike="noStrike" cap="none" normalizeH="0" baseline="0" dirty="0" smtClean="0">
              <a:ln/>
              <a:solidFill>
                <a:srgbClr val="006666"/>
              </a:solidFill>
              <a:effectLst/>
              <a:latin typeface="Arial" pitchFamily="34" charset="0"/>
              <a:ea typeface="Times New Roman" pitchFamily="18" charset="0"/>
              <a:cs typeface="Arial" pitchFamily="34" charset="0"/>
            </a:rPr>
            <a:t>;</a:t>
          </a:r>
        </a:p>
        <a:p>
          <a:r>
            <a:rPr kumimoji="0" lang="ru-RU" sz="1100" b="1" i="0" u="none" strike="noStrike" cap="none" normalizeH="0" baseline="0" dirty="0" smtClean="0">
              <a:ln/>
              <a:solidFill>
                <a:srgbClr val="006666"/>
              </a:solidFill>
              <a:effectLst/>
              <a:latin typeface="Arial" pitchFamily="34" charset="0"/>
              <a:cs typeface="Arial" pitchFamily="34" charset="0"/>
            </a:rPr>
            <a:t>(43 ребенка)</a:t>
          </a:r>
          <a:endParaRPr lang="ru-RU" sz="1100" b="1" dirty="0">
            <a:solidFill>
              <a:srgbClr val="006666"/>
            </a:solidFill>
          </a:endParaRPr>
        </a:p>
      </dgm:t>
    </dgm:pt>
    <dgm:pt modelId="{59C56B4E-26DD-469B-98B6-9BEE5DB33241}" type="parTrans" cxnId="{560871C1-1913-4759-B779-0EE6612E0A67}">
      <dgm:prSet/>
      <dgm:spPr>
        <a:ln>
          <a:solidFill>
            <a:srgbClr val="FFC000"/>
          </a:solidFill>
        </a:ln>
      </dgm:spPr>
      <dgm:t>
        <a:bodyPr/>
        <a:lstStyle/>
        <a:p>
          <a:endParaRPr lang="ru-RU"/>
        </a:p>
      </dgm:t>
    </dgm:pt>
    <dgm:pt modelId="{2C563189-BA54-4721-A38D-FBA952058DEF}" type="sibTrans" cxnId="{560871C1-1913-4759-B779-0EE6612E0A67}">
      <dgm:prSet/>
      <dgm:spPr/>
      <dgm:t>
        <a:bodyPr/>
        <a:lstStyle/>
        <a:p>
          <a:endParaRPr lang="ru-RU"/>
        </a:p>
      </dgm:t>
    </dgm:pt>
    <dgm:pt modelId="{608FAD77-0615-4137-A8FC-9A7D0EB462BE}">
      <dgm:prSet phldrT="[Текст]" custT="1"/>
      <dgm:spPr>
        <a:ln>
          <a:solidFill>
            <a:srgbClr val="FFC000"/>
          </a:solidFill>
        </a:ln>
      </dgm:spPr>
      <dgm:t>
        <a:bodyPr/>
        <a:lstStyle/>
        <a:p>
          <a:pPr rtl="0"/>
          <a:r>
            <a:rPr kumimoji="0" lang="ru-RU" sz="1100" b="1" i="0" u="none" strike="noStrike" cap="none" normalizeH="0" baseline="0" dirty="0" smtClean="0">
              <a:ln/>
              <a:solidFill>
                <a:srgbClr val="006666"/>
              </a:solidFill>
              <a:effectLst/>
              <a:latin typeface="Arial" pitchFamily="34" charset="0"/>
              <a:ea typeface="Times New Roman" pitchFamily="18" charset="0"/>
              <a:cs typeface="Arial" pitchFamily="34" charset="0"/>
            </a:rPr>
            <a:t>Дополнительная общеразвивающая программа «Школа будущего первоклассника», направленность программы-социально-педагогическая, </a:t>
          </a:r>
          <a:r>
            <a:rPr kumimoji="0" lang="ru-RU" sz="1100" b="1" i="0" u="none" strike="noStrike" cap="none" normalizeH="0" baseline="0" dirty="0" err="1" smtClean="0">
              <a:ln/>
              <a:solidFill>
                <a:srgbClr val="006666"/>
              </a:solidFill>
              <a:effectLst/>
              <a:latin typeface="Arial" pitchFamily="34" charset="0"/>
              <a:ea typeface="Times New Roman" pitchFamily="18" charset="0"/>
              <a:cs typeface="Arial" pitchFamily="34" charset="0"/>
            </a:rPr>
            <a:t>уровень-ознакомительный</a:t>
          </a:r>
          <a:r>
            <a:rPr kumimoji="0" lang="ru-RU" sz="1100" b="1" i="0" u="none" strike="noStrike" cap="none" normalizeH="0" baseline="0" dirty="0" smtClean="0">
              <a:ln/>
              <a:solidFill>
                <a:srgbClr val="006666"/>
              </a:solidFill>
              <a:effectLst/>
              <a:latin typeface="Arial" pitchFamily="34" charset="0"/>
              <a:ea typeface="Times New Roman" pitchFamily="18" charset="0"/>
              <a:cs typeface="Arial" pitchFamily="34" charset="0"/>
            </a:rPr>
            <a:t>;</a:t>
          </a:r>
        </a:p>
        <a:p>
          <a:pPr rtl="0"/>
          <a:r>
            <a:rPr kumimoji="0" lang="ru-RU" sz="1100" b="1" i="0" u="none" strike="noStrike" cap="none" normalizeH="0" baseline="0" dirty="0" smtClean="0">
              <a:ln/>
              <a:solidFill>
                <a:srgbClr val="006666"/>
              </a:solidFill>
              <a:effectLst/>
              <a:latin typeface="Arial" pitchFamily="34" charset="0"/>
              <a:ea typeface="Calibri" pitchFamily="34" charset="0"/>
              <a:cs typeface="Arial" pitchFamily="34" charset="0"/>
            </a:rPr>
            <a:t>(25 детей) </a:t>
          </a:r>
          <a:endParaRPr lang="ru-RU" sz="1100" b="1" dirty="0">
            <a:solidFill>
              <a:srgbClr val="006666"/>
            </a:solidFill>
          </a:endParaRPr>
        </a:p>
      </dgm:t>
    </dgm:pt>
    <dgm:pt modelId="{BF0F908A-C59C-43E8-862E-410C29CAC6A5}" type="parTrans" cxnId="{A22EA7CB-F69A-455B-AA8F-5C1D00F69BA0}">
      <dgm:prSet/>
      <dgm:spPr>
        <a:ln>
          <a:solidFill>
            <a:srgbClr val="FFC000"/>
          </a:solidFill>
        </a:ln>
      </dgm:spPr>
      <dgm:t>
        <a:bodyPr/>
        <a:lstStyle/>
        <a:p>
          <a:endParaRPr lang="ru-RU"/>
        </a:p>
      </dgm:t>
    </dgm:pt>
    <dgm:pt modelId="{A8537B29-ADD4-4003-ACE6-4CCFBDDDDD01}" type="sibTrans" cxnId="{A22EA7CB-F69A-455B-AA8F-5C1D00F69BA0}">
      <dgm:prSet/>
      <dgm:spPr/>
      <dgm:t>
        <a:bodyPr/>
        <a:lstStyle/>
        <a:p>
          <a:endParaRPr lang="ru-RU"/>
        </a:p>
      </dgm:t>
    </dgm:pt>
    <dgm:pt modelId="{A01E2727-742F-47AE-B716-A8D4AB59F1B9}">
      <dgm:prSet custT="1"/>
      <dgm:spPr>
        <a:ln>
          <a:solidFill>
            <a:srgbClr val="FFC000"/>
          </a:solidFill>
        </a:ln>
      </dgm:spPr>
      <dgm:t>
        <a:bodyPr/>
        <a:lstStyle/>
        <a:p>
          <a:pPr rtl="0"/>
          <a:r>
            <a:rPr kumimoji="0" lang="ru-RU" sz="1100" b="1" i="0" u="none" strike="noStrike" cap="none" normalizeH="0" baseline="0" dirty="0" smtClean="0">
              <a:ln/>
              <a:solidFill>
                <a:srgbClr val="006666"/>
              </a:solidFill>
              <a:effectLst/>
              <a:latin typeface="Arial" pitchFamily="34" charset="0"/>
              <a:ea typeface="Times New Roman" pitchFamily="18" charset="0"/>
              <a:cs typeface="Arial" pitchFamily="34" charset="0"/>
            </a:rPr>
            <a:t>Дополнительная </a:t>
          </a:r>
          <a:r>
            <a:rPr kumimoji="0" lang="ru-RU" sz="1100" b="1" i="0" u="none" strike="noStrike" cap="none" normalizeH="0" baseline="0" dirty="0" err="1" smtClean="0">
              <a:ln/>
              <a:solidFill>
                <a:srgbClr val="006666"/>
              </a:solidFill>
              <a:effectLst/>
              <a:latin typeface="Arial" pitchFamily="34" charset="0"/>
              <a:ea typeface="Times New Roman" pitchFamily="18" charset="0"/>
              <a:cs typeface="Arial" pitchFamily="34" charset="0"/>
            </a:rPr>
            <a:t>общеразвивающая</a:t>
          </a:r>
          <a:r>
            <a:rPr kumimoji="0" lang="ru-RU" sz="1100" b="1" i="0" u="none" strike="noStrike" cap="none" normalizeH="0" baseline="0" dirty="0" smtClean="0">
              <a:ln/>
              <a:solidFill>
                <a:srgbClr val="006666"/>
              </a:solidFill>
              <a:effectLst/>
              <a:latin typeface="Arial" pitchFamily="34" charset="0"/>
              <a:ea typeface="Times New Roman" pitchFamily="18" charset="0"/>
              <a:cs typeface="Arial" pitchFamily="34" charset="0"/>
            </a:rPr>
            <a:t> программа «Акварелька», направленность </a:t>
          </a:r>
          <a:r>
            <a:rPr kumimoji="0" lang="ru-RU" sz="1100" b="1" i="0" u="none" strike="noStrike" cap="none" normalizeH="0" baseline="0" dirty="0" err="1" smtClean="0">
              <a:ln/>
              <a:solidFill>
                <a:srgbClr val="006666"/>
              </a:solidFill>
              <a:effectLst/>
              <a:latin typeface="Arial" pitchFamily="34" charset="0"/>
              <a:ea typeface="Times New Roman" pitchFamily="18" charset="0"/>
              <a:cs typeface="Arial" pitchFamily="34" charset="0"/>
            </a:rPr>
            <a:t>программы-художественная</a:t>
          </a:r>
          <a:r>
            <a:rPr kumimoji="0" lang="ru-RU" sz="1100" b="1" i="0" u="none" strike="noStrike" cap="none" normalizeH="0" baseline="0" dirty="0" smtClean="0">
              <a:ln/>
              <a:solidFill>
                <a:srgbClr val="006666"/>
              </a:solidFill>
              <a:effectLst/>
              <a:latin typeface="Arial" pitchFamily="34" charset="0"/>
              <a:ea typeface="Times New Roman" pitchFamily="18" charset="0"/>
              <a:cs typeface="Arial" pitchFamily="34" charset="0"/>
            </a:rPr>
            <a:t>, </a:t>
          </a:r>
          <a:r>
            <a:rPr kumimoji="0" lang="ru-RU" sz="1100" b="1" i="0" u="none" strike="noStrike" cap="none" normalizeH="0" baseline="0" dirty="0" err="1" smtClean="0">
              <a:ln/>
              <a:solidFill>
                <a:srgbClr val="006666"/>
              </a:solidFill>
              <a:effectLst/>
              <a:latin typeface="Arial" pitchFamily="34" charset="0"/>
              <a:ea typeface="Times New Roman" pitchFamily="18" charset="0"/>
              <a:cs typeface="Arial" pitchFamily="34" charset="0"/>
            </a:rPr>
            <a:t>уровень-ознакомительный</a:t>
          </a:r>
          <a:r>
            <a:rPr kumimoji="0" lang="ru-RU" sz="1100" b="1" i="0" u="none" strike="noStrike" cap="none" normalizeH="0" baseline="0" dirty="0" smtClean="0">
              <a:ln/>
              <a:solidFill>
                <a:srgbClr val="006666"/>
              </a:solidFill>
              <a:effectLst/>
              <a:latin typeface="Arial" pitchFamily="34" charset="0"/>
              <a:ea typeface="Times New Roman" pitchFamily="18" charset="0"/>
              <a:cs typeface="Arial" pitchFamily="34" charset="0"/>
            </a:rPr>
            <a:t>;</a:t>
          </a:r>
          <a:r>
            <a:rPr kumimoji="0" lang="ru-RU" sz="1100" b="1" i="0" u="none" strike="noStrike" cap="none" normalizeH="0" baseline="0" dirty="0" smtClean="0">
              <a:ln/>
              <a:solidFill>
                <a:srgbClr val="006666"/>
              </a:solidFill>
              <a:effectLst/>
              <a:latin typeface="Arial" pitchFamily="34" charset="0"/>
              <a:ea typeface="Calibri" pitchFamily="34" charset="0"/>
              <a:cs typeface="Arial" pitchFamily="34" charset="0"/>
            </a:rPr>
            <a:t> </a:t>
          </a:r>
        </a:p>
        <a:p>
          <a:pPr rtl="0"/>
          <a:r>
            <a:rPr kumimoji="0" lang="ru-RU" sz="1100" b="1" i="0" u="none" strike="noStrike" cap="none" normalizeH="0" baseline="0" dirty="0" smtClean="0">
              <a:ln/>
              <a:solidFill>
                <a:srgbClr val="006666"/>
              </a:solidFill>
              <a:effectLst/>
              <a:latin typeface="Arial" pitchFamily="34" charset="0"/>
              <a:cs typeface="Arial" pitchFamily="34" charset="0"/>
            </a:rPr>
            <a:t>( 34 ребенка)</a:t>
          </a:r>
        </a:p>
      </dgm:t>
    </dgm:pt>
    <dgm:pt modelId="{D1DACF02-47D4-4356-9587-CEC64C2123DC}" type="parTrans" cxnId="{97E7C6E2-07EF-4AC6-9C5D-35B4B9A89A63}">
      <dgm:prSet/>
      <dgm:spPr>
        <a:ln>
          <a:solidFill>
            <a:srgbClr val="FFC000"/>
          </a:solidFill>
        </a:ln>
      </dgm:spPr>
      <dgm:t>
        <a:bodyPr/>
        <a:lstStyle/>
        <a:p>
          <a:endParaRPr lang="ru-RU"/>
        </a:p>
      </dgm:t>
    </dgm:pt>
    <dgm:pt modelId="{15FD7AC1-E761-403B-9508-96F29B9F3C2C}" type="sibTrans" cxnId="{97E7C6E2-07EF-4AC6-9C5D-35B4B9A89A63}">
      <dgm:prSet/>
      <dgm:spPr/>
      <dgm:t>
        <a:bodyPr/>
        <a:lstStyle/>
        <a:p>
          <a:endParaRPr lang="ru-RU"/>
        </a:p>
      </dgm:t>
    </dgm:pt>
    <dgm:pt modelId="{2B23C85B-9426-4DAA-A792-8CCF9F79D17B}">
      <dgm:prSet custT="1"/>
      <dgm:spPr/>
      <dgm:t>
        <a:bodyPr/>
        <a:lstStyle/>
        <a:p>
          <a:r>
            <a:rPr lang="ru-RU" sz="1100" b="1">
              <a:solidFill>
                <a:schemeClr val="accent1">
                  <a:lumMod val="50000"/>
                </a:schemeClr>
              </a:solidFill>
              <a:latin typeface="Arial" pitchFamily="34" charset="0"/>
              <a:cs typeface="Arial" pitchFamily="34" charset="0"/>
            </a:rPr>
            <a:t>Дополнительная общеразвивающая программа "Хореография". направленность программы-художественная, уровень-ознакомительный</a:t>
          </a:r>
        </a:p>
        <a:p>
          <a:r>
            <a:rPr lang="ru-RU" sz="1100" b="1">
              <a:solidFill>
                <a:schemeClr val="accent1">
                  <a:lumMod val="50000"/>
                </a:schemeClr>
              </a:solidFill>
              <a:latin typeface="Arial" pitchFamily="34" charset="0"/>
              <a:cs typeface="Arial" pitchFamily="34" charset="0"/>
            </a:rPr>
            <a:t> (28 детей)</a:t>
          </a:r>
        </a:p>
      </dgm:t>
    </dgm:pt>
    <dgm:pt modelId="{C46CBA3A-5247-4D03-AF8E-F63B6F1D953B}" type="parTrans" cxnId="{88B4D720-069A-4A7D-948E-2620B248B7F3}">
      <dgm:prSet/>
      <dgm:spPr/>
      <dgm:t>
        <a:bodyPr/>
        <a:lstStyle/>
        <a:p>
          <a:endParaRPr lang="ru-RU"/>
        </a:p>
      </dgm:t>
    </dgm:pt>
    <dgm:pt modelId="{074FFB4C-5275-4E87-ACA0-718DA9592704}" type="sibTrans" cxnId="{88B4D720-069A-4A7D-948E-2620B248B7F3}">
      <dgm:prSet/>
      <dgm:spPr/>
      <dgm:t>
        <a:bodyPr/>
        <a:lstStyle/>
        <a:p>
          <a:endParaRPr lang="ru-RU"/>
        </a:p>
      </dgm:t>
    </dgm:pt>
    <dgm:pt modelId="{DCC818DF-F03D-404F-B82B-FB091CDE11A4}" type="pres">
      <dgm:prSet presAssocID="{34E34321-E219-47D1-A133-166F2DB9F41C}" presName="diagram" presStyleCnt="0">
        <dgm:presLayoutVars>
          <dgm:chPref val="1"/>
          <dgm:dir/>
          <dgm:animOne val="branch"/>
          <dgm:animLvl val="lvl"/>
          <dgm:resizeHandles/>
        </dgm:presLayoutVars>
      </dgm:prSet>
      <dgm:spPr/>
      <dgm:t>
        <a:bodyPr/>
        <a:lstStyle/>
        <a:p>
          <a:endParaRPr lang="ru-RU"/>
        </a:p>
      </dgm:t>
    </dgm:pt>
    <dgm:pt modelId="{C4458D56-A628-41AE-BE2A-DB51EA92019D}" type="pres">
      <dgm:prSet presAssocID="{88C3FEA2-2DFA-4ADB-856B-8844D1A36713}" presName="root" presStyleCnt="0"/>
      <dgm:spPr/>
      <dgm:t>
        <a:bodyPr/>
        <a:lstStyle/>
        <a:p>
          <a:endParaRPr lang="ru-RU"/>
        </a:p>
      </dgm:t>
    </dgm:pt>
    <dgm:pt modelId="{F4FACAD3-7F9A-4962-B64A-93AFAF8EE3EB}" type="pres">
      <dgm:prSet presAssocID="{88C3FEA2-2DFA-4ADB-856B-8844D1A36713}" presName="rootComposite" presStyleCnt="0"/>
      <dgm:spPr/>
      <dgm:t>
        <a:bodyPr/>
        <a:lstStyle/>
        <a:p>
          <a:endParaRPr lang="ru-RU"/>
        </a:p>
      </dgm:t>
    </dgm:pt>
    <dgm:pt modelId="{36E8C551-C81D-4D77-A321-1B5F19F49E12}" type="pres">
      <dgm:prSet presAssocID="{88C3FEA2-2DFA-4ADB-856B-8844D1A36713}" presName="rootText" presStyleLbl="node1" presStyleIdx="0" presStyleCnt="2" custScaleX="169202" custScaleY="63954"/>
      <dgm:spPr/>
      <dgm:t>
        <a:bodyPr/>
        <a:lstStyle/>
        <a:p>
          <a:endParaRPr lang="ru-RU"/>
        </a:p>
      </dgm:t>
    </dgm:pt>
    <dgm:pt modelId="{581C9444-3A39-4CB7-B64D-4DBEE7E91791}" type="pres">
      <dgm:prSet presAssocID="{88C3FEA2-2DFA-4ADB-856B-8844D1A36713}" presName="rootConnector" presStyleLbl="node1" presStyleIdx="0" presStyleCnt="2"/>
      <dgm:spPr/>
      <dgm:t>
        <a:bodyPr/>
        <a:lstStyle/>
        <a:p>
          <a:endParaRPr lang="ru-RU"/>
        </a:p>
      </dgm:t>
    </dgm:pt>
    <dgm:pt modelId="{EF074D8A-9C93-4CA9-A28A-4247FBA16735}" type="pres">
      <dgm:prSet presAssocID="{88C3FEA2-2DFA-4ADB-856B-8844D1A36713}" presName="childShape" presStyleCnt="0"/>
      <dgm:spPr/>
      <dgm:t>
        <a:bodyPr/>
        <a:lstStyle/>
        <a:p>
          <a:endParaRPr lang="ru-RU"/>
        </a:p>
      </dgm:t>
    </dgm:pt>
    <dgm:pt modelId="{A68923E6-7BF1-4C27-9642-6DF1D45DF859}" type="pres">
      <dgm:prSet presAssocID="{9D1C93A2-EC2C-43F2-A842-45D9C71583F5}" presName="Name13" presStyleLbl="parChTrans1D2" presStyleIdx="0" presStyleCnt="6"/>
      <dgm:spPr/>
      <dgm:t>
        <a:bodyPr/>
        <a:lstStyle/>
        <a:p>
          <a:endParaRPr lang="ru-RU"/>
        </a:p>
      </dgm:t>
    </dgm:pt>
    <dgm:pt modelId="{4D555EA9-C6BF-4FCA-98A3-3267B8C56BFE}" type="pres">
      <dgm:prSet presAssocID="{1FB5190B-38F9-4ECE-A624-A6CF9C96DDBF}" presName="childText" presStyleLbl="bgAcc1" presStyleIdx="0" presStyleCnt="6" custScaleX="180552" custScaleY="100880">
        <dgm:presLayoutVars>
          <dgm:bulletEnabled val="1"/>
        </dgm:presLayoutVars>
      </dgm:prSet>
      <dgm:spPr/>
      <dgm:t>
        <a:bodyPr/>
        <a:lstStyle/>
        <a:p>
          <a:endParaRPr lang="ru-RU"/>
        </a:p>
      </dgm:t>
    </dgm:pt>
    <dgm:pt modelId="{1E5BA6B6-9663-4049-8978-11638C03295B}" type="pres">
      <dgm:prSet presAssocID="{1461985C-53B1-4EC3-A2CE-943D592CA09A}" presName="Name13" presStyleLbl="parChTrans1D2" presStyleIdx="1" presStyleCnt="6"/>
      <dgm:spPr/>
      <dgm:t>
        <a:bodyPr/>
        <a:lstStyle/>
        <a:p>
          <a:endParaRPr lang="ru-RU"/>
        </a:p>
      </dgm:t>
    </dgm:pt>
    <dgm:pt modelId="{2C8B333C-2BE1-483F-B602-AAA568ED3F35}" type="pres">
      <dgm:prSet presAssocID="{0CD6C09D-16A8-4EBF-9A69-78CBEA5A178B}" presName="childText" presStyleLbl="bgAcc1" presStyleIdx="1" presStyleCnt="6" custScaleX="171298" custScaleY="144359">
        <dgm:presLayoutVars>
          <dgm:bulletEnabled val="1"/>
        </dgm:presLayoutVars>
      </dgm:prSet>
      <dgm:spPr/>
      <dgm:t>
        <a:bodyPr/>
        <a:lstStyle/>
        <a:p>
          <a:endParaRPr lang="ru-RU"/>
        </a:p>
      </dgm:t>
    </dgm:pt>
    <dgm:pt modelId="{4F7B60EA-D57A-4BD7-ADC3-73E2E4BDB81F}" type="pres">
      <dgm:prSet presAssocID="{A3FE6351-5E97-4245-99D1-2AAE91EE2651}" presName="root" presStyleCnt="0"/>
      <dgm:spPr/>
      <dgm:t>
        <a:bodyPr/>
        <a:lstStyle/>
        <a:p>
          <a:endParaRPr lang="ru-RU"/>
        </a:p>
      </dgm:t>
    </dgm:pt>
    <dgm:pt modelId="{E3FC9CB2-6296-4FAE-B67C-FE4FB46FE7D3}" type="pres">
      <dgm:prSet presAssocID="{A3FE6351-5E97-4245-99D1-2AAE91EE2651}" presName="rootComposite" presStyleCnt="0"/>
      <dgm:spPr/>
      <dgm:t>
        <a:bodyPr/>
        <a:lstStyle/>
        <a:p>
          <a:endParaRPr lang="ru-RU"/>
        </a:p>
      </dgm:t>
    </dgm:pt>
    <dgm:pt modelId="{AECFACBB-BF21-4D3E-B8D7-1BF329519CC7}" type="pres">
      <dgm:prSet presAssocID="{A3FE6351-5E97-4245-99D1-2AAE91EE2651}" presName="rootText" presStyleLbl="node1" presStyleIdx="1" presStyleCnt="2" custScaleX="207927" custScaleY="62977"/>
      <dgm:spPr/>
      <dgm:t>
        <a:bodyPr/>
        <a:lstStyle/>
        <a:p>
          <a:endParaRPr lang="ru-RU"/>
        </a:p>
      </dgm:t>
    </dgm:pt>
    <dgm:pt modelId="{9B24D41C-7BB4-4481-9616-C1939A2C99FE}" type="pres">
      <dgm:prSet presAssocID="{A3FE6351-5E97-4245-99D1-2AAE91EE2651}" presName="rootConnector" presStyleLbl="node1" presStyleIdx="1" presStyleCnt="2"/>
      <dgm:spPr/>
      <dgm:t>
        <a:bodyPr/>
        <a:lstStyle/>
        <a:p>
          <a:endParaRPr lang="ru-RU"/>
        </a:p>
      </dgm:t>
    </dgm:pt>
    <dgm:pt modelId="{7785B27B-5F4E-4017-B7A3-FC5F439DCDE3}" type="pres">
      <dgm:prSet presAssocID="{A3FE6351-5E97-4245-99D1-2AAE91EE2651}" presName="childShape" presStyleCnt="0"/>
      <dgm:spPr/>
      <dgm:t>
        <a:bodyPr/>
        <a:lstStyle/>
        <a:p>
          <a:endParaRPr lang="ru-RU"/>
        </a:p>
      </dgm:t>
    </dgm:pt>
    <dgm:pt modelId="{FE682907-1920-4C94-8F95-9D29E01A4017}" type="pres">
      <dgm:prSet presAssocID="{59C56B4E-26DD-469B-98B6-9BEE5DB33241}" presName="Name13" presStyleLbl="parChTrans1D2" presStyleIdx="2" presStyleCnt="6"/>
      <dgm:spPr/>
      <dgm:t>
        <a:bodyPr/>
        <a:lstStyle/>
        <a:p>
          <a:endParaRPr lang="ru-RU"/>
        </a:p>
      </dgm:t>
    </dgm:pt>
    <dgm:pt modelId="{348ACF43-9EDB-4262-B4EC-532C5EFCBE35}" type="pres">
      <dgm:prSet presAssocID="{BCD2E63A-2E4C-4250-B5BD-E9D139799500}" presName="childText" presStyleLbl="bgAcc1" presStyleIdx="2" presStyleCnt="6" custScaleX="212975" custScaleY="84858" custLinFactNeighborX="-2104" custLinFactNeighborY="-15151">
        <dgm:presLayoutVars>
          <dgm:bulletEnabled val="1"/>
        </dgm:presLayoutVars>
      </dgm:prSet>
      <dgm:spPr/>
      <dgm:t>
        <a:bodyPr/>
        <a:lstStyle/>
        <a:p>
          <a:endParaRPr lang="ru-RU"/>
        </a:p>
      </dgm:t>
    </dgm:pt>
    <dgm:pt modelId="{27FBD6CD-0008-4A12-A2F8-09D722DA7972}" type="pres">
      <dgm:prSet presAssocID="{BF0F908A-C59C-43E8-862E-410C29CAC6A5}" presName="Name13" presStyleLbl="parChTrans1D2" presStyleIdx="3" presStyleCnt="6"/>
      <dgm:spPr/>
      <dgm:t>
        <a:bodyPr/>
        <a:lstStyle/>
        <a:p>
          <a:endParaRPr lang="ru-RU"/>
        </a:p>
      </dgm:t>
    </dgm:pt>
    <dgm:pt modelId="{078F088F-A88F-49C1-8055-FC183FFA2D08}" type="pres">
      <dgm:prSet presAssocID="{608FAD77-0615-4137-A8FC-9A7D0EB462BE}" presName="childText" presStyleLbl="bgAcc1" presStyleIdx="3" presStyleCnt="6" custScaleX="216714" custScaleY="106057" custLinFactNeighborX="6839" custLinFactNeighborY="-5050">
        <dgm:presLayoutVars>
          <dgm:bulletEnabled val="1"/>
        </dgm:presLayoutVars>
      </dgm:prSet>
      <dgm:spPr/>
      <dgm:t>
        <a:bodyPr/>
        <a:lstStyle/>
        <a:p>
          <a:endParaRPr lang="ru-RU"/>
        </a:p>
      </dgm:t>
    </dgm:pt>
    <dgm:pt modelId="{E5708A00-69A9-4C00-A809-7BDB0097EE05}" type="pres">
      <dgm:prSet presAssocID="{D1DACF02-47D4-4356-9587-CEC64C2123DC}" presName="Name13" presStyleLbl="parChTrans1D2" presStyleIdx="4" presStyleCnt="6"/>
      <dgm:spPr/>
      <dgm:t>
        <a:bodyPr/>
        <a:lstStyle/>
        <a:p>
          <a:endParaRPr lang="ru-RU"/>
        </a:p>
      </dgm:t>
    </dgm:pt>
    <dgm:pt modelId="{2423129A-0D23-4152-B5D7-D6CA349344C6}" type="pres">
      <dgm:prSet presAssocID="{A01E2727-742F-47AE-B716-A8D4AB59F1B9}" presName="childText" presStyleLbl="bgAcc1" presStyleIdx="4" presStyleCnt="6" custScaleX="232674" custScaleY="77587" custLinFactNeighborX="-14009" custLinFactNeighborY="-15993">
        <dgm:presLayoutVars>
          <dgm:bulletEnabled val="1"/>
        </dgm:presLayoutVars>
      </dgm:prSet>
      <dgm:spPr/>
      <dgm:t>
        <a:bodyPr/>
        <a:lstStyle/>
        <a:p>
          <a:endParaRPr lang="ru-RU"/>
        </a:p>
      </dgm:t>
    </dgm:pt>
    <dgm:pt modelId="{2DAEB81C-D720-4887-A6D8-4332000556CA}" type="pres">
      <dgm:prSet presAssocID="{C46CBA3A-5247-4D03-AF8E-F63B6F1D953B}" presName="Name13" presStyleLbl="parChTrans1D2" presStyleIdx="5" presStyleCnt="6"/>
      <dgm:spPr/>
      <dgm:t>
        <a:bodyPr/>
        <a:lstStyle/>
        <a:p>
          <a:endParaRPr lang="ru-RU"/>
        </a:p>
      </dgm:t>
    </dgm:pt>
    <dgm:pt modelId="{18497ED4-077D-429D-8DA1-4B550CCDFCE3}" type="pres">
      <dgm:prSet presAssocID="{2B23C85B-9426-4DAA-A792-8CCF9F79D17B}" presName="childText" presStyleLbl="bgAcc1" presStyleIdx="5" presStyleCnt="6" custScaleX="223906" custScaleY="83117" custLinFactNeighborX="-1260" custLinFactNeighborY="-4032">
        <dgm:presLayoutVars>
          <dgm:bulletEnabled val="1"/>
        </dgm:presLayoutVars>
      </dgm:prSet>
      <dgm:spPr/>
      <dgm:t>
        <a:bodyPr/>
        <a:lstStyle/>
        <a:p>
          <a:endParaRPr lang="ru-RU"/>
        </a:p>
      </dgm:t>
    </dgm:pt>
  </dgm:ptLst>
  <dgm:cxnLst>
    <dgm:cxn modelId="{2588EBBC-F58D-4488-89E2-DF7263CF393A}" srcId="{88C3FEA2-2DFA-4ADB-856B-8844D1A36713}" destId="{0CD6C09D-16A8-4EBF-9A69-78CBEA5A178B}" srcOrd="1" destOrd="0" parTransId="{1461985C-53B1-4EC3-A2CE-943D592CA09A}" sibTransId="{4EA76444-94E4-4981-9A80-85B298EE9FEF}"/>
    <dgm:cxn modelId="{BB3C5A72-3416-4DDE-8AA3-D32518D403AB}" type="presOf" srcId="{A01E2727-742F-47AE-B716-A8D4AB59F1B9}" destId="{2423129A-0D23-4152-B5D7-D6CA349344C6}" srcOrd="0" destOrd="0" presId="urn:microsoft.com/office/officeart/2005/8/layout/hierarchy3"/>
    <dgm:cxn modelId="{25AF50D9-36CD-44F6-95C4-7F561AEA8E5E}" type="presOf" srcId="{2B23C85B-9426-4DAA-A792-8CCF9F79D17B}" destId="{18497ED4-077D-429D-8DA1-4B550CCDFCE3}" srcOrd="0" destOrd="0" presId="urn:microsoft.com/office/officeart/2005/8/layout/hierarchy3"/>
    <dgm:cxn modelId="{A22EA7CB-F69A-455B-AA8F-5C1D00F69BA0}" srcId="{A3FE6351-5E97-4245-99D1-2AAE91EE2651}" destId="{608FAD77-0615-4137-A8FC-9A7D0EB462BE}" srcOrd="1" destOrd="0" parTransId="{BF0F908A-C59C-43E8-862E-410C29CAC6A5}" sibTransId="{A8537B29-ADD4-4003-ACE6-4CCFBDDDDD01}"/>
    <dgm:cxn modelId="{97E7C6E2-07EF-4AC6-9C5D-35B4B9A89A63}" srcId="{A3FE6351-5E97-4245-99D1-2AAE91EE2651}" destId="{A01E2727-742F-47AE-B716-A8D4AB59F1B9}" srcOrd="2" destOrd="0" parTransId="{D1DACF02-47D4-4356-9587-CEC64C2123DC}" sibTransId="{15FD7AC1-E761-403B-9508-96F29B9F3C2C}"/>
    <dgm:cxn modelId="{AB1B5ABE-BC6B-4FDA-BFE5-B9BC753666DA}" type="presOf" srcId="{1461985C-53B1-4EC3-A2CE-943D592CA09A}" destId="{1E5BA6B6-9663-4049-8978-11638C03295B}" srcOrd="0" destOrd="0" presId="urn:microsoft.com/office/officeart/2005/8/layout/hierarchy3"/>
    <dgm:cxn modelId="{5C743BA7-BEBC-409F-9362-F19D89F11FDF}" type="presOf" srcId="{608FAD77-0615-4137-A8FC-9A7D0EB462BE}" destId="{078F088F-A88F-49C1-8055-FC183FFA2D08}" srcOrd="0" destOrd="0" presId="urn:microsoft.com/office/officeart/2005/8/layout/hierarchy3"/>
    <dgm:cxn modelId="{35BB7BBA-6706-4921-842B-ECA872185045}" type="presOf" srcId="{34E34321-E219-47D1-A133-166F2DB9F41C}" destId="{DCC818DF-F03D-404F-B82B-FB091CDE11A4}" srcOrd="0" destOrd="0" presId="urn:microsoft.com/office/officeart/2005/8/layout/hierarchy3"/>
    <dgm:cxn modelId="{88B4D720-069A-4A7D-948E-2620B248B7F3}" srcId="{A3FE6351-5E97-4245-99D1-2AAE91EE2651}" destId="{2B23C85B-9426-4DAA-A792-8CCF9F79D17B}" srcOrd="3" destOrd="0" parTransId="{C46CBA3A-5247-4D03-AF8E-F63B6F1D953B}" sibTransId="{074FFB4C-5275-4E87-ACA0-718DA9592704}"/>
    <dgm:cxn modelId="{560871C1-1913-4759-B779-0EE6612E0A67}" srcId="{A3FE6351-5E97-4245-99D1-2AAE91EE2651}" destId="{BCD2E63A-2E4C-4250-B5BD-E9D139799500}" srcOrd="0" destOrd="0" parTransId="{59C56B4E-26DD-469B-98B6-9BEE5DB33241}" sibTransId="{2C563189-BA54-4721-A38D-FBA952058DEF}"/>
    <dgm:cxn modelId="{A88B2FDC-5F9D-4493-A52F-0037E3CD3F0C}" type="presOf" srcId="{1FB5190B-38F9-4ECE-A624-A6CF9C96DDBF}" destId="{4D555EA9-C6BF-4FCA-98A3-3267B8C56BFE}" srcOrd="0" destOrd="0" presId="urn:microsoft.com/office/officeart/2005/8/layout/hierarchy3"/>
    <dgm:cxn modelId="{33320374-4AD5-43B9-9823-EB5258E7CAC4}" type="presOf" srcId="{0CD6C09D-16A8-4EBF-9A69-78CBEA5A178B}" destId="{2C8B333C-2BE1-483F-B602-AAA568ED3F35}" srcOrd="0" destOrd="0" presId="urn:microsoft.com/office/officeart/2005/8/layout/hierarchy3"/>
    <dgm:cxn modelId="{49FA9EBE-3D1D-486B-86B3-D68AE4AECBCE}" type="presOf" srcId="{88C3FEA2-2DFA-4ADB-856B-8844D1A36713}" destId="{581C9444-3A39-4CB7-B64D-4DBEE7E91791}" srcOrd="1" destOrd="0" presId="urn:microsoft.com/office/officeart/2005/8/layout/hierarchy3"/>
    <dgm:cxn modelId="{5CCBB2A5-3D9F-4C82-A292-3AB58403A51E}" srcId="{88C3FEA2-2DFA-4ADB-856B-8844D1A36713}" destId="{1FB5190B-38F9-4ECE-A624-A6CF9C96DDBF}" srcOrd="0" destOrd="0" parTransId="{9D1C93A2-EC2C-43F2-A842-45D9C71583F5}" sibTransId="{1EA204E6-411A-4310-9FE3-19EA55A5BA49}"/>
    <dgm:cxn modelId="{0BE5D2E0-6920-4FF8-8178-3CF10079E474}" type="presOf" srcId="{BF0F908A-C59C-43E8-862E-410C29CAC6A5}" destId="{27FBD6CD-0008-4A12-A2F8-09D722DA7972}" srcOrd="0" destOrd="0" presId="urn:microsoft.com/office/officeart/2005/8/layout/hierarchy3"/>
    <dgm:cxn modelId="{8899C0B7-5861-451A-9820-ECC8A8A1D0E6}" type="presOf" srcId="{BCD2E63A-2E4C-4250-B5BD-E9D139799500}" destId="{348ACF43-9EDB-4262-B4EC-532C5EFCBE35}" srcOrd="0" destOrd="0" presId="urn:microsoft.com/office/officeart/2005/8/layout/hierarchy3"/>
    <dgm:cxn modelId="{821C15DE-B8F6-43F1-8D5A-BFBB3ABC4669}" srcId="{34E34321-E219-47D1-A133-166F2DB9F41C}" destId="{A3FE6351-5E97-4245-99D1-2AAE91EE2651}" srcOrd="1" destOrd="0" parTransId="{2EB8774C-FE02-440F-8E91-C1C4CCD2D1DC}" sibTransId="{7C44855B-402A-4027-9E2B-66AB523D60A5}"/>
    <dgm:cxn modelId="{550F55FA-5A78-4279-93CE-D9BC0BF9FB91}" type="presOf" srcId="{A3FE6351-5E97-4245-99D1-2AAE91EE2651}" destId="{AECFACBB-BF21-4D3E-B8D7-1BF329519CC7}" srcOrd="0" destOrd="0" presId="urn:microsoft.com/office/officeart/2005/8/layout/hierarchy3"/>
    <dgm:cxn modelId="{157FA0C5-4BC9-4F90-8558-07FA3F7EA7AD}" type="presOf" srcId="{59C56B4E-26DD-469B-98B6-9BEE5DB33241}" destId="{FE682907-1920-4C94-8F95-9D29E01A4017}" srcOrd="0" destOrd="0" presId="urn:microsoft.com/office/officeart/2005/8/layout/hierarchy3"/>
    <dgm:cxn modelId="{36BB69CE-DD66-44A8-ACDF-679FDAA3396B}" type="presOf" srcId="{A3FE6351-5E97-4245-99D1-2AAE91EE2651}" destId="{9B24D41C-7BB4-4481-9616-C1939A2C99FE}" srcOrd="1" destOrd="0" presId="urn:microsoft.com/office/officeart/2005/8/layout/hierarchy3"/>
    <dgm:cxn modelId="{598E59D0-EE41-40C0-A46F-70E7694ABC85}" type="presOf" srcId="{D1DACF02-47D4-4356-9587-CEC64C2123DC}" destId="{E5708A00-69A9-4C00-A809-7BDB0097EE05}" srcOrd="0" destOrd="0" presId="urn:microsoft.com/office/officeart/2005/8/layout/hierarchy3"/>
    <dgm:cxn modelId="{51118E06-2102-4B15-A2F0-B2A996E57E38}" type="presOf" srcId="{88C3FEA2-2DFA-4ADB-856B-8844D1A36713}" destId="{36E8C551-C81D-4D77-A321-1B5F19F49E12}" srcOrd="0" destOrd="0" presId="urn:microsoft.com/office/officeart/2005/8/layout/hierarchy3"/>
    <dgm:cxn modelId="{B7854F22-78EA-4DEA-A48A-F62E1C7627B6}" type="presOf" srcId="{C46CBA3A-5247-4D03-AF8E-F63B6F1D953B}" destId="{2DAEB81C-D720-4887-A6D8-4332000556CA}" srcOrd="0" destOrd="0" presId="urn:microsoft.com/office/officeart/2005/8/layout/hierarchy3"/>
    <dgm:cxn modelId="{37F3D522-B3E6-4384-99C2-21094499D80B}" type="presOf" srcId="{9D1C93A2-EC2C-43F2-A842-45D9C71583F5}" destId="{A68923E6-7BF1-4C27-9642-6DF1D45DF859}" srcOrd="0" destOrd="0" presId="urn:microsoft.com/office/officeart/2005/8/layout/hierarchy3"/>
    <dgm:cxn modelId="{6814CC74-BA86-4AF9-8721-08B13FA658A8}" srcId="{34E34321-E219-47D1-A133-166F2DB9F41C}" destId="{88C3FEA2-2DFA-4ADB-856B-8844D1A36713}" srcOrd="0" destOrd="0" parTransId="{A7C11C2F-4559-4331-B5EE-AC36F0A8B75D}" sibTransId="{3F09B502-848E-468C-B212-7FB88FA3E96D}"/>
    <dgm:cxn modelId="{4456B7FA-A164-4B3D-8009-6BF94D04A6CE}" type="presParOf" srcId="{DCC818DF-F03D-404F-B82B-FB091CDE11A4}" destId="{C4458D56-A628-41AE-BE2A-DB51EA92019D}" srcOrd="0" destOrd="0" presId="urn:microsoft.com/office/officeart/2005/8/layout/hierarchy3"/>
    <dgm:cxn modelId="{915A35A0-F418-48E5-B5B3-6BCCE6784008}" type="presParOf" srcId="{C4458D56-A628-41AE-BE2A-DB51EA92019D}" destId="{F4FACAD3-7F9A-4962-B64A-93AFAF8EE3EB}" srcOrd="0" destOrd="0" presId="urn:microsoft.com/office/officeart/2005/8/layout/hierarchy3"/>
    <dgm:cxn modelId="{69F82C56-A5AE-4523-9BEA-1F968CDECBDA}" type="presParOf" srcId="{F4FACAD3-7F9A-4962-B64A-93AFAF8EE3EB}" destId="{36E8C551-C81D-4D77-A321-1B5F19F49E12}" srcOrd="0" destOrd="0" presId="urn:microsoft.com/office/officeart/2005/8/layout/hierarchy3"/>
    <dgm:cxn modelId="{775D04B7-60CC-4D4B-9AEA-AEC30EFA51FE}" type="presParOf" srcId="{F4FACAD3-7F9A-4962-B64A-93AFAF8EE3EB}" destId="{581C9444-3A39-4CB7-B64D-4DBEE7E91791}" srcOrd="1" destOrd="0" presId="urn:microsoft.com/office/officeart/2005/8/layout/hierarchy3"/>
    <dgm:cxn modelId="{CD33C7E7-2BB8-4FA8-80A3-1AC3DB80911F}" type="presParOf" srcId="{C4458D56-A628-41AE-BE2A-DB51EA92019D}" destId="{EF074D8A-9C93-4CA9-A28A-4247FBA16735}" srcOrd="1" destOrd="0" presId="urn:microsoft.com/office/officeart/2005/8/layout/hierarchy3"/>
    <dgm:cxn modelId="{988CF9E5-F86A-469A-9117-C32BA779B8CE}" type="presParOf" srcId="{EF074D8A-9C93-4CA9-A28A-4247FBA16735}" destId="{A68923E6-7BF1-4C27-9642-6DF1D45DF859}" srcOrd="0" destOrd="0" presId="urn:microsoft.com/office/officeart/2005/8/layout/hierarchy3"/>
    <dgm:cxn modelId="{4A2EB49F-D96E-48C5-B304-1F77485CC8AE}" type="presParOf" srcId="{EF074D8A-9C93-4CA9-A28A-4247FBA16735}" destId="{4D555EA9-C6BF-4FCA-98A3-3267B8C56BFE}" srcOrd="1" destOrd="0" presId="urn:microsoft.com/office/officeart/2005/8/layout/hierarchy3"/>
    <dgm:cxn modelId="{11764AEF-E037-4E86-A214-66732BE4F0E8}" type="presParOf" srcId="{EF074D8A-9C93-4CA9-A28A-4247FBA16735}" destId="{1E5BA6B6-9663-4049-8978-11638C03295B}" srcOrd="2" destOrd="0" presId="urn:microsoft.com/office/officeart/2005/8/layout/hierarchy3"/>
    <dgm:cxn modelId="{1D006CD0-A40E-4F23-88E6-A273718A0BDB}" type="presParOf" srcId="{EF074D8A-9C93-4CA9-A28A-4247FBA16735}" destId="{2C8B333C-2BE1-483F-B602-AAA568ED3F35}" srcOrd="3" destOrd="0" presId="urn:microsoft.com/office/officeart/2005/8/layout/hierarchy3"/>
    <dgm:cxn modelId="{626BE04C-FC1F-4186-B665-B00A9059D4B4}" type="presParOf" srcId="{DCC818DF-F03D-404F-B82B-FB091CDE11A4}" destId="{4F7B60EA-D57A-4BD7-ADC3-73E2E4BDB81F}" srcOrd="1" destOrd="0" presId="urn:microsoft.com/office/officeart/2005/8/layout/hierarchy3"/>
    <dgm:cxn modelId="{36507037-0632-4304-95C5-E700D8A28A7C}" type="presParOf" srcId="{4F7B60EA-D57A-4BD7-ADC3-73E2E4BDB81F}" destId="{E3FC9CB2-6296-4FAE-B67C-FE4FB46FE7D3}" srcOrd="0" destOrd="0" presId="urn:microsoft.com/office/officeart/2005/8/layout/hierarchy3"/>
    <dgm:cxn modelId="{A7D4FFF8-48FD-4306-A52C-61D65CBA4F7E}" type="presParOf" srcId="{E3FC9CB2-6296-4FAE-B67C-FE4FB46FE7D3}" destId="{AECFACBB-BF21-4D3E-B8D7-1BF329519CC7}" srcOrd="0" destOrd="0" presId="urn:microsoft.com/office/officeart/2005/8/layout/hierarchy3"/>
    <dgm:cxn modelId="{92D1FFA8-D9AD-44E0-8356-A96386AD4C6D}" type="presParOf" srcId="{E3FC9CB2-6296-4FAE-B67C-FE4FB46FE7D3}" destId="{9B24D41C-7BB4-4481-9616-C1939A2C99FE}" srcOrd="1" destOrd="0" presId="urn:microsoft.com/office/officeart/2005/8/layout/hierarchy3"/>
    <dgm:cxn modelId="{F0F2D65E-6A5E-4FB1-A5EE-859F8C3B3595}" type="presParOf" srcId="{4F7B60EA-D57A-4BD7-ADC3-73E2E4BDB81F}" destId="{7785B27B-5F4E-4017-B7A3-FC5F439DCDE3}" srcOrd="1" destOrd="0" presId="urn:microsoft.com/office/officeart/2005/8/layout/hierarchy3"/>
    <dgm:cxn modelId="{68C72DBC-AE9A-4CC2-8CE4-54E0C1B48499}" type="presParOf" srcId="{7785B27B-5F4E-4017-B7A3-FC5F439DCDE3}" destId="{FE682907-1920-4C94-8F95-9D29E01A4017}" srcOrd="0" destOrd="0" presId="urn:microsoft.com/office/officeart/2005/8/layout/hierarchy3"/>
    <dgm:cxn modelId="{7671E1F0-61D1-44DE-B577-1318E2C325A4}" type="presParOf" srcId="{7785B27B-5F4E-4017-B7A3-FC5F439DCDE3}" destId="{348ACF43-9EDB-4262-B4EC-532C5EFCBE35}" srcOrd="1" destOrd="0" presId="urn:microsoft.com/office/officeart/2005/8/layout/hierarchy3"/>
    <dgm:cxn modelId="{D1B0AF4B-E0C2-44D0-B6D8-C28ED347519E}" type="presParOf" srcId="{7785B27B-5F4E-4017-B7A3-FC5F439DCDE3}" destId="{27FBD6CD-0008-4A12-A2F8-09D722DA7972}" srcOrd="2" destOrd="0" presId="urn:microsoft.com/office/officeart/2005/8/layout/hierarchy3"/>
    <dgm:cxn modelId="{643C1F88-90E6-4939-B9E5-D6CD6139603E}" type="presParOf" srcId="{7785B27B-5F4E-4017-B7A3-FC5F439DCDE3}" destId="{078F088F-A88F-49C1-8055-FC183FFA2D08}" srcOrd="3" destOrd="0" presId="urn:microsoft.com/office/officeart/2005/8/layout/hierarchy3"/>
    <dgm:cxn modelId="{63C01C38-D7A9-48E7-B795-91743965FDD9}" type="presParOf" srcId="{7785B27B-5F4E-4017-B7A3-FC5F439DCDE3}" destId="{E5708A00-69A9-4C00-A809-7BDB0097EE05}" srcOrd="4" destOrd="0" presId="urn:microsoft.com/office/officeart/2005/8/layout/hierarchy3"/>
    <dgm:cxn modelId="{98DB46AD-D438-42DE-8AEC-ECB042FC7362}" type="presParOf" srcId="{7785B27B-5F4E-4017-B7A3-FC5F439DCDE3}" destId="{2423129A-0D23-4152-B5D7-D6CA349344C6}" srcOrd="5" destOrd="0" presId="urn:microsoft.com/office/officeart/2005/8/layout/hierarchy3"/>
    <dgm:cxn modelId="{CAEF21E4-A023-4B05-A4AA-6A45FFAD2DC1}" type="presParOf" srcId="{7785B27B-5F4E-4017-B7A3-FC5F439DCDE3}" destId="{2DAEB81C-D720-4887-A6D8-4332000556CA}" srcOrd="6" destOrd="0" presId="urn:microsoft.com/office/officeart/2005/8/layout/hierarchy3"/>
    <dgm:cxn modelId="{A3BD0005-0213-45B0-B33E-7CB8970056B9}" type="presParOf" srcId="{7785B27B-5F4E-4017-B7A3-FC5F439DCDE3}" destId="{18497ED4-077D-429D-8DA1-4B550CCDFCE3}" srcOrd="7" destOrd="0" presId="urn:microsoft.com/office/officeart/2005/8/layout/hierarchy3"/>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85072-421D-4A2B-9711-66EAD222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1</Pages>
  <Words>8313</Words>
  <Characters>47389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55591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2018-04-23T08:19:00Z</dcterms:created>
  <dcterms:modified xsi:type="dcterms:W3CDTF">2021-03-10T18:58:00Z</dcterms:modified>
</cp:coreProperties>
</file>